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4C" w:rsidRPr="00C6574C" w:rsidRDefault="00C6574C" w:rsidP="00C6574C">
      <w:pPr>
        <w:shd w:val="clear" w:color="auto" w:fill="FFFFFF"/>
        <w:spacing w:before="100" w:beforeAutospacing="1" w:after="100" w:afterAutospacing="1" w:line="288" w:lineRule="atLeast"/>
        <w:jc w:val="center"/>
        <w:outlineLvl w:val="1"/>
        <w:rPr>
          <w:rFonts w:ascii="Arial" w:eastAsia="Times New Roman" w:hAnsi="Arial" w:cs="Arial"/>
          <w:b/>
          <w:bCs/>
          <w:color w:val="295F7C"/>
          <w:kern w:val="36"/>
          <w:sz w:val="37"/>
          <w:szCs w:val="37"/>
        </w:rPr>
      </w:pPr>
      <w:r w:rsidRPr="00C6574C">
        <w:rPr>
          <w:rFonts w:ascii="Arial" w:eastAsia="Times New Roman" w:hAnsi="Arial" w:cs="Arial"/>
          <w:b/>
          <w:bCs/>
          <w:color w:val="295F7C"/>
          <w:kern w:val="36"/>
          <w:sz w:val="37"/>
          <w:szCs w:val="37"/>
        </w:rPr>
        <w:t>Credentialed Clinical Instructor Program (CCIP) Ove</w:t>
      </w:r>
      <w:bookmarkStart w:id="0" w:name="_GoBack"/>
      <w:bookmarkEnd w:id="0"/>
      <w:r w:rsidRPr="00C6574C">
        <w:rPr>
          <w:rFonts w:ascii="Arial" w:eastAsia="Times New Roman" w:hAnsi="Arial" w:cs="Arial"/>
          <w:b/>
          <w:bCs/>
          <w:color w:val="295F7C"/>
          <w:kern w:val="36"/>
          <w:sz w:val="37"/>
          <w:szCs w:val="37"/>
        </w:rPr>
        <w:t>rview</w:t>
      </w:r>
    </w:p>
    <w:p w:rsidR="00C6574C" w:rsidRPr="00C6574C" w:rsidRDefault="00C6574C" w:rsidP="00C6574C">
      <w:pPr>
        <w:shd w:val="clear" w:color="auto" w:fill="FFFFFF"/>
        <w:spacing w:before="100" w:beforeAutospacing="1" w:after="100" w:afterAutospacing="1" w:line="240" w:lineRule="auto"/>
        <w:rPr>
          <w:rFonts w:ascii="Arial" w:eastAsia="Times New Roman" w:hAnsi="Arial" w:cs="Arial"/>
          <w:color w:val="575757"/>
          <w:sz w:val="20"/>
          <w:szCs w:val="20"/>
        </w:rPr>
      </w:pPr>
      <w:r w:rsidRPr="00C6574C">
        <w:rPr>
          <w:rFonts w:ascii="Arial" w:eastAsia="Times New Roman" w:hAnsi="Arial" w:cs="Arial"/>
          <w:color w:val="575757"/>
          <w:sz w:val="20"/>
          <w:szCs w:val="20"/>
        </w:rPr>
        <w:t>This voluntary program is designed primarily for people interested in or involved with clinical education (clinical instructors [CIs], center coordinators of clinical education [CCCEs], academic coordinators of clinical education [ACCEs]) and is recognized by APTA as a Clinical Instructor (CI) Education and Credentialing Program.</w:t>
      </w:r>
    </w:p>
    <w:p w:rsidR="00C6574C" w:rsidRPr="00C6574C" w:rsidRDefault="00C6574C" w:rsidP="00C6574C">
      <w:pPr>
        <w:shd w:val="clear" w:color="auto" w:fill="FFFFFF"/>
        <w:spacing w:before="100" w:beforeAutospacing="1" w:after="100" w:afterAutospacing="1" w:line="240" w:lineRule="auto"/>
        <w:rPr>
          <w:rFonts w:ascii="Arial" w:eastAsia="Times New Roman" w:hAnsi="Arial" w:cs="Arial"/>
          <w:color w:val="575757"/>
          <w:sz w:val="20"/>
          <w:szCs w:val="20"/>
        </w:rPr>
      </w:pPr>
      <w:r w:rsidRPr="00C6574C">
        <w:rPr>
          <w:rFonts w:ascii="Arial" w:eastAsia="Times New Roman" w:hAnsi="Arial" w:cs="Arial"/>
          <w:color w:val="575757"/>
          <w:sz w:val="20"/>
          <w:szCs w:val="20"/>
        </w:rPr>
        <w:t xml:space="preserve">The program was developed through a grant funded by APTA under the direction of principal investigator Michael J Emery, PT, </w:t>
      </w:r>
      <w:proofErr w:type="spellStart"/>
      <w:r w:rsidRPr="00C6574C">
        <w:rPr>
          <w:rFonts w:ascii="Arial" w:eastAsia="Times New Roman" w:hAnsi="Arial" w:cs="Arial"/>
          <w:color w:val="575757"/>
          <w:sz w:val="20"/>
          <w:szCs w:val="20"/>
        </w:rPr>
        <w:t>EdD</w:t>
      </w:r>
      <w:proofErr w:type="spellEnd"/>
      <w:r w:rsidRPr="00C6574C">
        <w:rPr>
          <w:rFonts w:ascii="Arial" w:eastAsia="Times New Roman" w:hAnsi="Arial" w:cs="Arial"/>
          <w:color w:val="575757"/>
          <w:sz w:val="20"/>
          <w:szCs w:val="20"/>
        </w:rPr>
        <w:t xml:space="preserve">, with co-investigators Nancy </w:t>
      </w:r>
      <w:proofErr w:type="spellStart"/>
      <w:r w:rsidRPr="00C6574C">
        <w:rPr>
          <w:rFonts w:ascii="Arial" w:eastAsia="Times New Roman" w:hAnsi="Arial" w:cs="Arial"/>
          <w:color w:val="575757"/>
          <w:sz w:val="20"/>
          <w:szCs w:val="20"/>
        </w:rPr>
        <w:t>Peatman</w:t>
      </w:r>
      <w:proofErr w:type="spellEnd"/>
      <w:r w:rsidRPr="00C6574C">
        <w:rPr>
          <w:rFonts w:ascii="Arial" w:eastAsia="Times New Roman" w:hAnsi="Arial" w:cs="Arial"/>
          <w:color w:val="575757"/>
          <w:sz w:val="20"/>
          <w:szCs w:val="20"/>
        </w:rPr>
        <w:t xml:space="preserve">, PT, MEd, and Lynn </w:t>
      </w:r>
      <w:proofErr w:type="spellStart"/>
      <w:r w:rsidRPr="00C6574C">
        <w:rPr>
          <w:rFonts w:ascii="Arial" w:eastAsia="Times New Roman" w:hAnsi="Arial" w:cs="Arial"/>
          <w:color w:val="575757"/>
          <w:sz w:val="20"/>
          <w:szCs w:val="20"/>
        </w:rPr>
        <w:t>Foord</w:t>
      </w:r>
      <w:proofErr w:type="spellEnd"/>
      <w:r w:rsidRPr="00C6574C">
        <w:rPr>
          <w:rFonts w:ascii="Arial" w:eastAsia="Times New Roman" w:hAnsi="Arial" w:cs="Arial"/>
          <w:color w:val="575757"/>
          <w:sz w:val="20"/>
          <w:szCs w:val="20"/>
        </w:rPr>
        <w:t>, PT, MS, MEd, and with materials used by the New England Consortium of Academic Coordinators of Clinical Education.</w:t>
      </w:r>
    </w:p>
    <w:p w:rsidR="00C6574C" w:rsidRPr="00C6574C" w:rsidRDefault="00C6574C" w:rsidP="00C6574C">
      <w:pPr>
        <w:shd w:val="clear" w:color="auto" w:fill="FFFFFF"/>
        <w:spacing w:before="100" w:beforeAutospacing="1" w:after="100" w:afterAutospacing="1" w:line="240" w:lineRule="auto"/>
        <w:rPr>
          <w:rFonts w:ascii="Arial" w:eastAsia="Times New Roman" w:hAnsi="Arial" w:cs="Arial"/>
          <w:color w:val="575757"/>
          <w:sz w:val="20"/>
          <w:szCs w:val="20"/>
        </w:rPr>
      </w:pPr>
      <w:r w:rsidRPr="00C6574C">
        <w:rPr>
          <w:rFonts w:ascii="Arial" w:eastAsia="Times New Roman" w:hAnsi="Arial" w:cs="Arial"/>
          <w:color w:val="575757"/>
          <w:sz w:val="20"/>
          <w:szCs w:val="20"/>
        </w:rPr>
        <w:t>The program addresses issues of:</w:t>
      </w:r>
    </w:p>
    <w:p w:rsidR="00C6574C" w:rsidRPr="00C6574C" w:rsidRDefault="00C6574C" w:rsidP="00C6574C">
      <w:pPr>
        <w:numPr>
          <w:ilvl w:val="0"/>
          <w:numId w:val="1"/>
        </w:numPr>
        <w:shd w:val="clear" w:color="auto" w:fill="FFFFFF"/>
        <w:spacing w:after="0" w:line="240" w:lineRule="auto"/>
        <w:ind w:left="0"/>
        <w:rPr>
          <w:rFonts w:ascii="Arial" w:eastAsia="Times New Roman" w:hAnsi="Arial" w:cs="Arial"/>
          <w:color w:val="575757"/>
          <w:sz w:val="20"/>
          <w:szCs w:val="20"/>
        </w:rPr>
      </w:pPr>
      <w:r w:rsidRPr="00C6574C">
        <w:rPr>
          <w:rFonts w:ascii="Arial" w:eastAsia="Times New Roman" w:hAnsi="Arial" w:cs="Arial"/>
          <w:color w:val="575757"/>
          <w:sz w:val="20"/>
          <w:szCs w:val="20"/>
        </w:rPr>
        <w:t>planning and preparing for physical therapy students during their clinical education experiences</w:t>
      </w:r>
    </w:p>
    <w:p w:rsidR="00C6574C" w:rsidRPr="00C6574C" w:rsidRDefault="00C6574C" w:rsidP="00C6574C">
      <w:pPr>
        <w:numPr>
          <w:ilvl w:val="0"/>
          <w:numId w:val="1"/>
        </w:numPr>
        <w:shd w:val="clear" w:color="auto" w:fill="FFFFFF"/>
        <w:spacing w:after="0" w:line="240" w:lineRule="auto"/>
        <w:ind w:left="0"/>
        <w:rPr>
          <w:rFonts w:ascii="Arial" w:eastAsia="Times New Roman" w:hAnsi="Arial" w:cs="Arial"/>
          <w:color w:val="575757"/>
          <w:sz w:val="20"/>
          <w:szCs w:val="20"/>
        </w:rPr>
      </w:pPr>
      <w:r w:rsidRPr="00C6574C">
        <w:rPr>
          <w:rFonts w:ascii="Arial" w:eastAsia="Times New Roman" w:hAnsi="Arial" w:cs="Arial"/>
          <w:color w:val="575757"/>
          <w:sz w:val="20"/>
          <w:szCs w:val="20"/>
        </w:rPr>
        <w:t>developing learning experiences</w:t>
      </w:r>
    </w:p>
    <w:p w:rsidR="00C6574C" w:rsidRPr="00C6574C" w:rsidRDefault="00C6574C" w:rsidP="00C6574C">
      <w:pPr>
        <w:numPr>
          <w:ilvl w:val="0"/>
          <w:numId w:val="1"/>
        </w:numPr>
        <w:shd w:val="clear" w:color="auto" w:fill="FFFFFF"/>
        <w:spacing w:after="0" w:line="240" w:lineRule="auto"/>
        <w:ind w:left="0"/>
        <w:rPr>
          <w:rFonts w:ascii="Arial" w:eastAsia="Times New Roman" w:hAnsi="Arial" w:cs="Arial"/>
          <w:color w:val="575757"/>
          <w:sz w:val="20"/>
          <w:szCs w:val="20"/>
        </w:rPr>
      </w:pPr>
      <w:r w:rsidRPr="00C6574C">
        <w:rPr>
          <w:rFonts w:ascii="Arial" w:eastAsia="Times New Roman" w:hAnsi="Arial" w:cs="Arial"/>
          <w:color w:val="575757"/>
          <w:sz w:val="20"/>
          <w:szCs w:val="20"/>
        </w:rPr>
        <w:t>supporting ongoing learning through questioning and effective feedback</w:t>
      </w:r>
    </w:p>
    <w:p w:rsidR="00C6574C" w:rsidRPr="00C6574C" w:rsidRDefault="00C6574C" w:rsidP="00C6574C">
      <w:pPr>
        <w:numPr>
          <w:ilvl w:val="0"/>
          <w:numId w:val="1"/>
        </w:numPr>
        <w:shd w:val="clear" w:color="auto" w:fill="FFFFFF"/>
        <w:spacing w:after="0" w:line="240" w:lineRule="auto"/>
        <w:ind w:left="0"/>
        <w:rPr>
          <w:rFonts w:ascii="Arial" w:eastAsia="Times New Roman" w:hAnsi="Arial" w:cs="Arial"/>
          <w:color w:val="575757"/>
          <w:sz w:val="20"/>
          <w:szCs w:val="20"/>
        </w:rPr>
      </w:pPr>
      <w:r w:rsidRPr="00C6574C">
        <w:rPr>
          <w:rFonts w:ascii="Arial" w:eastAsia="Times New Roman" w:hAnsi="Arial" w:cs="Arial"/>
          <w:color w:val="575757"/>
          <w:sz w:val="20"/>
          <w:szCs w:val="20"/>
        </w:rPr>
        <w:t>developing skills of performance evaluation</w:t>
      </w:r>
    </w:p>
    <w:p w:rsidR="00C6574C" w:rsidRPr="00C6574C" w:rsidRDefault="00C6574C" w:rsidP="00C6574C">
      <w:pPr>
        <w:numPr>
          <w:ilvl w:val="0"/>
          <w:numId w:val="1"/>
        </w:numPr>
        <w:shd w:val="clear" w:color="auto" w:fill="FFFFFF"/>
        <w:spacing w:after="0" w:line="240" w:lineRule="auto"/>
        <w:ind w:left="0"/>
        <w:rPr>
          <w:rFonts w:ascii="Arial" w:eastAsia="Times New Roman" w:hAnsi="Arial" w:cs="Arial"/>
          <w:color w:val="575757"/>
          <w:sz w:val="20"/>
          <w:szCs w:val="20"/>
        </w:rPr>
      </w:pPr>
      <w:r w:rsidRPr="00C6574C">
        <w:rPr>
          <w:rFonts w:ascii="Arial" w:eastAsia="Times New Roman" w:hAnsi="Arial" w:cs="Arial"/>
          <w:color w:val="575757"/>
          <w:sz w:val="20"/>
          <w:szCs w:val="20"/>
        </w:rPr>
        <w:t>identifying and managing students with exceptional situations</w:t>
      </w:r>
    </w:p>
    <w:p w:rsidR="00C6574C" w:rsidRPr="00C6574C" w:rsidRDefault="00C6574C" w:rsidP="00C6574C">
      <w:pPr>
        <w:numPr>
          <w:ilvl w:val="0"/>
          <w:numId w:val="1"/>
        </w:numPr>
        <w:shd w:val="clear" w:color="auto" w:fill="FFFFFF"/>
        <w:spacing w:after="0" w:line="240" w:lineRule="auto"/>
        <w:ind w:left="0"/>
        <w:rPr>
          <w:rFonts w:ascii="Arial" w:eastAsia="Times New Roman" w:hAnsi="Arial" w:cs="Arial"/>
          <w:color w:val="575757"/>
          <w:sz w:val="20"/>
          <w:szCs w:val="20"/>
        </w:rPr>
      </w:pPr>
      <w:r w:rsidRPr="00C6574C">
        <w:rPr>
          <w:rFonts w:ascii="Arial" w:eastAsia="Times New Roman" w:hAnsi="Arial" w:cs="Arial"/>
          <w:color w:val="575757"/>
          <w:sz w:val="20"/>
          <w:szCs w:val="20"/>
        </w:rPr>
        <w:t>identifying legal implications for clinical educators, including issues presented by ADA legislation</w:t>
      </w:r>
    </w:p>
    <w:p w:rsidR="00C6574C" w:rsidRPr="00C6574C" w:rsidRDefault="00C6574C" w:rsidP="00C6574C">
      <w:pPr>
        <w:shd w:val="clear" w:color="auto" w:fill="FFFFFF"/>
        <w:spacing w:before="100" w:beforeAutospacing="1" w:after="100" w:afterAutospacing="1" w:line="240" w:lineRule="auto"/>
        <w:rPr>
          <w:rFonts w:ascii="Arial" w:eastAsia="Times New Roman" w:hAnsi="Arial" w:cs="Arial"/>
          <w:color w:val="575757"/>
          <w:sz w:val="20"/>
          <w:szCs w:val="20"/>
        </w:rPr>
      </w:pPr>
      <w:r w:rsidRPr="00C6574C">
        <w:rPr>
          <w:rFonts w:ascii="Arial" w:eastAsia="Times New Roman" w:hAnsi="Arial" w:cs="Arial"/>
          <w:color w:val="575757"/>
          <w:sz w:val="20"/>
          <w:szCs w:val="20"/>
        </w:rPr>
        <w:t xml:space="preserve">The Assessment Center provides each physical therapist and physical therapist assistant learner with the opportunity to apply information from the education program in simulated situations. Successful completion of each station in the Assessment Center results in the awarding of APTA CI credentialing. The six stations of the Assessment Center have been integrated into the program schedule. </w:t>
      </w:r>
      <w:r w:rsidRPr="00C6574C">
        <w:rPr>
          <w:rFonts w:ascii="Arial" w:eastAsia="Times New Roman" w:hAnsi="Arial" w:cs="Arial"/>
          <w:b/>
          <w:bCs/>
          <w:color w:val="575757"/>
          <w:sz w:val="20"/>
          <w:szCs w:val="20"/>
        </w:rPr>
        <w:t>Therefore, it is essential for each participant to attend all sessions of the Course and Assessment Center in its entirety to be eligible for credentialing.</w:t>
      </w:r>
      <w:r w:rsidRPr="00C6574C">
        <w:rPr>
          <w:rFonts w:ascii="Arial" w:eastAsia="Times New Roman" w:hAnsi="Arial" w:cs="Arial"/>
          <w:color w:val="575757"/>
          <w:sz w:val="20"/>
          <w:szCs w:val="20"/>
        </w:rPr>
        <w:t xml:space="preserve"> It takes a total of 15 hours to complete the entire CI Education and Credentialing Program, which may be offered in several different configurations depending on the accessibility and needs of learners. Successful completion of this entire program (didactic and Assessment Center) earn physical therapists and physical therapist assistants APTA Clinical Instructor Credentialing.</w:t>
      </w:r>
    </w:p>
    <w:p w:rsidR="00C6574C" w:rsidRPr="00C6574C" w:rsidRDefault="00C6574C" w:rsidP="00C6574C">
      <w:pPr>
        <w:shd w:val="clear" w:color="auto" w:fill="FFFFFF"/>
        <w:spacing w:before="100" w:beforeAutospacing="1" w:after="100" w:afterAutospacing="1" w:line="240" w:lineRule="auto"/>
        <w:rPr>
          <w:rFonts w:ascii="Arial" w:eastAsia="Times New Roman" w:hAnsi="Arial" w:cs="Arial"/>
          <w:color w:val="575757"/>
          <w:sz w:val="20"/>
          <w:szCs w:val="20"/>
        </w:rPr>
      </w:pPr>
      <w:r w:rsidRPr="00C6574C">
        <w:rPr>
          <w:rFonts w:ascii="Arial" w:eastAsia="Times New Roman" w:hAnsi="Arial" w:cs="Arial"/>
          <w:color w:val="575757"/>
          <w:sz w:val="20"/>
          <w:szCs w:val="20"/>
        </w:rPr>
        <w:t>The Course and Assessment Center will be useful for both new and experienced physical therapist and physical therapist assistant educators involved with clinical education. Although the information presented covers the basic skills for CIs, the interactive tasks and large- and small-group discussions will be of benefit even to experienced educators.</w:t>
      </w:r>
    </w:p>
    <w:p w:rsidR="00C6574C" w:rsidRDefault="00C6574C" w:rsidP="00C6574C">
      <w:pPr>
        <w:shd w:val="clear" w:color="auto" w:fill="FFFFFF"/>
        <w:spacing w:before="100" w:beforeAutospacing="1" w:after="100" w:afterAutospacing="1" w:line="240" w:lineRule="auto"/>
        <w:rPr>
          <w:rFonts w:ascii="Arial" w:eastAsia="Times New Roman" w:hAnsi="Arial" w:cs="Arial"/>
          <w:color w:val="575757"/>
          <w:sz w:val="20"/>
          <w:szCs w:val="20"/>
        </w:rPr>
      </w:pPr>
      <w:r w:rsidRPr="00C6574C">
        <w:rPr>
          <w:rFonts w:ascii="Arial" w:eastAsia="Times New Roman" w:hAnsi="Arial" w:cs="Arial"/>
          <w:color w:val="575757"/>
          <w:sz w:val="20"/>
          <w:szCs w:val="20"/>
        </w:rPr>
        <w:t>To be eligible to attend this course, all participants must complete and submit the participant dossier and accompanying documentation to the credentialed trainer prior to taking the course. The credentialed trainer reviews all documentation to determine the individual's acceptance into the course based on specified criteria (</w:t>
      </w:r>
      <w:proofErr w:type="spellStart"/>
      <w:r w:rsidRPr="00C6574C">
        <w:rPr>
          <w:rFonts w:ascii="Arial" w:eastAsia="Times New Roman" w:hAnsi="Arial" w:cs="Arial"/>
          <w:color w:val="575757"/>
          <w:sz w:val="20"/>
          <w:szCs w:val="20"/>
        </w:rPr>
        <w:t>eg</w:t>
      </w:r>
      <w:proofErr w:type="spellEnd"/>
      <w:r w:rsidRPr="00C6574C">
        <w:rPr>
          <w:rFonts w:ascii="Arial" w:eastAsia="Times New Roman" w:hAnsi="Arial" w:cs="Arial"/>
          <w:color w:val="575757"/>
          <w:sz w:val="20"/>
          <w:szCs w:val="20"/>
        </w:rPr>
        <w:t>, current license as a PT or license/registration/certification as a PTA). Included as part of the course registration fee are: the CI Education Manual, Assessment Center, CI credential certificate, CI credential pin, and registry on an APTA database.</w:t>
      </w:r>
    </w:p>
    <w:p w:rsidR="00C6574C" w:rsidRDefault="00C6574C" w:rsidP="00C6574C">
      <w:pPr>
        <w:shd w:val="clear" w:color="auto" w:fill="FFFFFF"/>
        <w:spacing w:before="100" w:beforeAutospacing="1" w:after="100" w:afterAutospacing="1" w:line="240" w:lineRule="auto"/>
        <w:rPr>
          <w:rFonts w:ascii="Arial" w:eastAsia="Times New Roman" w:hAnsi="Arial" w:cs="Arial"/>
          <w:color w:val="575757"/>
          <w:sz w:val="20"/>
          <w:szCs w:val="20"/>
        </w:rPr>
      </w:pPr>
      <w:r>
        <w:rPr>
          <w:rFonts w:ascii="Arial" w:eastAsia="Times New Roman" w:hAnsi="Arial" w:cs="Arial"/>
          <w:color w:val="575757"/>
          <w:sz w:val="20"/>
          <w:szCs w:val="20"/>
        </w:rPr>
        <w:t xml:space="preserve">To find a course and a date near you, visit: </w:t>
      </w:r>
      <w:hyperlink r:id="rId6" w:history="1">
        <w:r w:rsidRPr="00807E06">
          <w:rPr>
            <w:rStyle w:val="Hyperlink"/>
            <w:rFonts w:ascii="Arial" w:eastAsia="Times New Roman" w:hAnsi="Arial" w:cs="Arial"/>
            <w:sz w:val="20"/>
            <w:szCs w:val="20"/>
          </w:rPr>
          <w:t>http://www.apta.org/CCIP/BecomingaTrainer/CICredentialingCoursesSchedule/</w:t>
        </w:r>
      </w:hyperlink>
    </w:p>
    <w:p w:rsidR="00C6574C" w:rsidRPr="00C6574C" w:rsidRDefault="00C6574C" w:rsidP="00C6574C">
      <w:pPr>
        <w:shd w:val="clear" w:color="auto" w:fill="FFFFFF"/>
        <w:spacing w:before="100" w:beforeAutospacing="1" w:after="100" w:afterAutospacing="1" w:line="240" w:lineRule="auto"/>
        <w:rPr>
          <w:rFonts w:ascii="Arial" w:eastAsia="Times New Roman" w:hAnsi="Arial" w:cs="Arial"/>
          <w:color w:val="575757"/>
          <w:sz w:val="20"/>
          <w:szCs w:val="20"/>
        </w:rPr>
      </w:pPr>
    </w:p>
    <w:p w:rsidR="00157525" w:rsidRDefault="00157525"/>
    <w:sectPr w:rsidR="00157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4AFF"/>
    <w:multiLevelType w:val="multilevel"/>
    <w:tmpl w:val="B39E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4C"/>
    <w:rsid w:val="00157525"/>
    <w:rsid w:val="00C6574C"/>
    <w:rsid w:val="00E0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574C"/>
    <w:rPr>
      <w:b/>
      <w:bCs/>
    </w:rPr>
  </w:style>
  <w:style w:type="character" w:styleId="Hyperlink">
    <w:name w:val="Hyperlink"/>
    <w:basedOn w:val="DefaultParagraphFont"/>
    <w:uiPriority w:val="99"/>
    <w:unhideWhenUsed/>
    <w:rsid w:val="00C657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574C"/>
    <w:rPr>
      <w:b/>
      <w:bCs/>
    </w:rPr>
  </w:style>
  <w:style w:type="character" w:styleId="Hyperlink">
    <w:name w:val="Hyperlink"/>
    <w:basedOn w:val="DefaultParagraphFont"/>
    <w:uiPriority w:val="99"/>
    <w:unhideWhenUsed/>
    <w:rsid w:val="00C65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974667">
      <w:bodyDiv w:val="1"/>
      <w:marLeft w:val="0"/>
      <w:marRight w:val="0"/>
      <w:marTop w:val="0"/>
      <w:marBottom w:val="0"/>
      <w:divBdr>
        <w:top w:val="none" w:sz="0" w:space="0" w:color="auto"/>
        <w:left w:val="none" w:sz="0" w:space="0" w:color="auto"/>
        <w:bottom w:val="none" w:sz="0" w:space="0" w:color="auto"/>
        <w:right w:val="none" w:sz="0" w:space="0" w:color="auto"/>
      </w:divBdr>
      <w:divsChild>
        <w:div w:id="2086220229">
          <w:marLeft w:val="0"/>
          <w:marRight w:val="0"/>
          <w:marTop w:val="0"/>
          <w:marBottom w:val="0"/>
          <w:divBdr>
            <w:top w:val="none" w:sz="0" w:space="0" w:color="auto"/>
            <w:left w:val="none" w:sz="0" w:space="0" w:color="auto"/>
            <w:bottom w:val="none" w:sz="0" w:space="0" w:color="auto"/>
            <w:right w:val="none" w:sz="0" w:space="0" w:color="auto"/>
          </w:divBdr>
          <w:divsChild>
            <w:div w:id="363750387">
              <w:marLeft w:val="0"/>
              <w:marRight w:val="0"/>
              <w:marTop w:val="0"/>
              <w:marBottom w:val="0"/>
              <w:divBdr>
                <w:top w:val="none" w:sz="0" w:space="0" w:color="auto"/>
                <w:left w:val="none" w:sz="0" w:space="0" w:color="auto"/>
                <w:bottom w:val="none" w:sz="0" w:space="0" w:color="auto"/>
                <w:right w:val="none" w:sz="0" w:space="0" w:color="auto"/>
              </w:divBdr>
              <w:divsChild>
                <w:div w:id="2091389870">
                  <w:marLeft w:val="0"/>
                  <w:marRight w:val="0"/>
                  <w:marTop w:val="0"/>
                  <w:marBottom w:val="0"/>
                  <w:divBdr>
                    <w:top w:val="none" w:sz="0" w:space="0" w:color="auto"/>
                    <w:left w:val="none" w:sz="0" w:space="0" w:color="auto"/>
                    <w:bottom w:val="none" w:sz="0" w:space="0" w:color="auto"/>
                    <w:right w:val="none" w:sz="0" w:space="0" w:color="auto"/>
                  </w:divBdr>
                  <w:divsChild>
                    <w:div w:id="300887623">
                      <w:marLeft w:val="0"/>
                      <w:marRight w:val="0"/>
                      <w:marTop w:val="0"/>
                      <w:marBottom w:val="0"/>
                      <w:divBdr>
                        <w:top w:val="none" w:sz="0" w:space="0" w:color="auto"/>
                        <w:left w:val="none" w:sz="0" w:space="0" w:color="auto"/>
                        <w:bottom w:val="none" w:sz="0" w:space="0" w:color="auto"/>
                        <w:right w:val="none" w:sz="0" w:space="0" w:color="auto"/>
                      </w:divBdr>
                      <w:divsChild>
                        <w:div w:id="19286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ta.org/CCIP/BecomingaTrainer/CICredentialingCoursesSchedu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Belcher, Debra</dc:creator>
  <cp:lastModifiedBy>Belcher, Debra</cp:lastModifiedBy>
  <cp:revision>1</cp:revision>
  <dcterms:created xsi:type="dcterms:W3CDTF">2013-10-31T15:23:00Z</dcterms:created>
  <dcterms:modified xsi:type="dcterms:W3CDTF">2013-10-31T15:34:00Z</dcterms:modified>
</cp:coreProperties>
</file>