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EC032" w14:textId="77777777" w:rsidR="00AC29AF" w:rsidRPr="00F60941" w:rsidRDefault="00AC29AF" w:rsidP="00AC29AF">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14:paraId="28BFFB4F" w14:textId="77777777" w:rsidR="00AC29AF" w:rsidRDefault="00AC29AF" w:rsidP="00AC29AF">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2014-15</w:t>
      </w:r>
    </w:p>
    <w:p w14:paraId="6818C191" w14:textId="77777777" w:rsidR="00AC29AF" w:rsidRDefault="00AC29AF" w:rsidP="00AC29AF">
      <w:pPr>
        <w:jc w:val="center"/>
        <w:rPr>
          <w:rFonts w:ascii="Arial" w:hAnsi="Arial" w:cs="Arial"/>
          <w:b/>
          <w:color w:val="000000" w:themeColor="text1"/>
        </w:rPr>
      </w:pPr>
    </w:p>
    <w:p w14:paraId="18C6B68A" w14:textId="77777777" w:rsidR="00AC29AF" w:rsidRPr="00CD2613" w:rsidRDefault="00AC29AF" w:rsidP="00AC29AF">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14:paraId="1A557DF6" w14:textId="77777777" w:rsidR="00AC29AF" w:rsidRDefault="00AC29AF" w:rsidP="00AC29AF">
      <w:pPr>
        <w:jc w:val="center"/>
        <w:rPr>
          <w:rFonts w:ascii="Arial" w:hAnsi="Arial" w:cs="Arial"/>
          <w:b/>
          <w:color w:val="000000" w:themeColor="text1"/>
        </w:rPr>
      </w:pPr>
    </w:p>
    <w:p w14:paraId="5CCE1830" w14:textId="77777777" w:rsidR="00AC29AF" w:rsidRPr="00CD2613" w:rsidRDefault="00AC29AF" w:rsidP="00AC29AF">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14:paraId="6982D0C3" w14:textId="77777777" w:rsidR="001026AA" w:rsidRPr="00CD2613" w:rsidRDefault="001026AA" w:rsidP="001026AA">
      <w:pPr>
        <w:jc w:val="center"/>
        <w:rPr>
          <w:rFonts w:ascii="Arial" w:hAnsi="Arial" w:cs="Arial"/>
          <w:b/>
          <w:color w:val="000000" w:themeColor="text1"/>
        </w:rPr>
      </w:pPr>
    </w:p>
    <w:p w14:paraId="5A8FB52F" w14:textId="77777777"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w:t>
      </w:r>
      <w:r w:rsidR="00A35E2B">
        <w:rPr>
          <w:rFonts w:ascii="Arial" w:hAnsi="Arial" w:cs="Arial"/>
          <w:color w:val="000000" w:themeColor="text1"/>
          <w:u w:val="single"/>
        </w:rPr>
        <w:t>210</w:t>
      </w:r>
      <w:r w:rsidR="00637591">
        <w:rPr>
          <w:rFonts w:ascii="Arial" w:hAnsi="Arial" w:cs="Arial"/>
          <w:color w:val="000000" w:themeColor="text1"/>
          <w:u w:val="single"/>
        </w:rPr>
        <w:t xml:space="preserve"> </w:t>
      </w:r>
      <w:r w:rsidR="00CF0112">
        <w:rPr>
          <w:rFonts w:ascii="Arial" w:hAnsi="Arial" w:cs="Arial"/>
          <w:color w:val="000000" w:themeColor="text1"/>
          <w:u w:val="single"/>
        </w:rPr>
        <w:t>–</w:t>
      </w:r>
      <w:r w:rsidR="00637591">
        <w:rPr>
          <w:rFonts w:ascii="Arial" w:hAnsi="Arial" w:cs="Arial"/>
          <w:color w:val="000000" w:themeColor="text1"/>
          <w:u w:val="single"/>
        </w:rPr>
        <w:t xml:space="preserve"> </w:t>
      </w:r>
      <w:r w:rsidR="00A35E2B">
        <w:rPr>
          <w:rFonts w:ascii="Arial" w:hAnsi="Arial" w:cs="Arial"/>
          <w:caps/>
          <w:color w:val="000000" w:themeColor="text1"/>
          <w:u w:val="single"/>
        </w:rPr>
        <w:t>Art</w:t>
      </w:r>
      <w:r w:rsidR="001026AA" w:rsidRPr="00CD2613">
        <w:rPr>
          <w:rFonts w:ascii="Arial" w:hAnsi="Arial" w:cs="Arial"/>
          <w:color w:val="000000" w:themeColor="text1"/>
          <w:u w:val="single"/>
        </w:rPr>
        <w:tab/>
      </w:r>
    </w:p>
    <w:p w14:paraId="5626BEF0" w14:textId="77777777" w:rsidR="00AE22EA" w:rsidRDefault="00AE22EA" w:rsidP="00AE22E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2013-2014</w:t>
      </w:r>
    </w:p>
    <w:p w14:paraId="2777E87D" w14:textId="77777777" w:rsidR="00AE22EA" w:rsidRDefault="00AE22EA" w:rsidP="00AE22E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2018-2019</w:t>
      </w:r>
    </w:p>
    <w:p w14:paraId="3E1EBB15" w14:textId="77777777" w:rsidR="00827AE5" w:rsidRPr="00CD2613" w:rsidRDefault="00827AE5" w:rsidP="00F0239E">
      <w:pPr>
        <w:jc w:val="center"/>
        <w:rPr>
          <w:rFonts w:ascii="Arial" w:hAnsi="Arial" w:cs="Arial"/>
          <w:b/>
          <w:color w:val="000000" w:themeColor="text1"/>
        </w:rPr>
      </w:pPr>
    </w:p>
    <w:p w14:paraId="3BFBECE5" w14:textId="77777777"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14:paraId="4ABBE5FB" w14:textId="77777777" w:rsidR="001D736E" w:rsidRDefault="001D736E" w:rsidP="003254BC">
      <w:pPr>
        <w:rPr>
          <w:rFonts w:ascii="Arial" w:hAnsi="Arial" w:cs="Arial"/>
          <w:b/>
          <w:color w:val="000000" w:themeColor="text1"/>
          <w:u w:val="single"/>
        </w:rPr>
      </w:pPr>
    </w:p>
    <w:p w14:paraId="2572B164" w14:textId="77777777"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14:paraId="3C0C0FB0" w14:textId="77777777" w:rsidR="00585766" w:rsidRDefault="00585766" w:rsidP="00585766">
      <w:pPr>
        <w:rPr>
          <w:rFonts w:ascii="Arial" w:hAnsi="Arial" w:cs="Arial"/>
          <w:noProof/>
          <w:color w:val="000000" w:themeColor="text1"/>
        </w:rPr>
      </w:pPr>
    </w:p>
    <w:p w14:paraId="35C29BEB" w14:textId="77777777" w:rsidR="00637591" w:rsidRDefault="00E83ED3" w:rsidP="00585766">
      <w:pPr>
        <w:rPr>
          <w:rFonts w:ascii="Arial" w:hAnsi="Arial" w:cs="Arial"/>
          <w:noProof/>
          <w:color w:val="000000" w:themeColor="text1"/>
        </w:rPr>
      </w:pPr>
      <w:r>
        <w:rPr>
          <w:noProof/>
        </w:rPr>
        <w:drawing>
          <wp:inline distT="0" distB="0" distL="0" distR="0" wp14:anchorId="6907030C" wp14:editId="4D0CC4B1">
            <wp:extent cx="5857875" cy="2743200"/>
            <wp:effectExtent l="19050" t="1905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E45D11" w14:textId="77777777" w:rsidR="00637591" w:rsidRDefault="00637591" w:rsidP="00585766">
      <w:pPr>
        <w:rPr>
          <w:rFonts w:ascii="Arial" w:hAnsi="Arial" w:cs="Arial"/>
          <w:color w:val="000000" w:themeColor="text1"/>
        </w:rPr>
      </w:pPr>
    </w:p>
    <w:p w14:paraId="24D30EB9" w14:textId="77777777" w:rsidR="00585766" w:rsidRDefault="00585766" w:rsidP="00585766">
      <w:pPr>
        <w:ind w:left="720"/>
        <w:rPr>
          <w:rFonts w:ascii="Arial" w:hAnsi="Arial" w:cs="Arial"/>
          <w:color w:val="000000" w:themeColor="text1"/>
        </w:rPr>
      </w:pPr>
    </w:p>
    <w:p w14:paraId="4FE895DD" w14:textId="77777777"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14:paraId="28CA2424" w14:textId="77777777" w:rsidR="00E254D9" w:rsidRDefault="00E254D9">
      <w:pPr>
        <w:spacing w:after="200" w:line="276" w:lineRule="auto"/>
        <w:rPr>
          <w:rFonts w:ascii="Arial" w:hAnsi="Arial" w:cs="Arial"/>
          <w:b/>
          <w:color w:val="000000" w:themeColor="text1"/>
        </w:rPr>
      </w:pPr>
    </w:p>
    <w:p w14:paraId="6DD93F49" w14:textId="77777777" w:rsidR="006E5D90" w:rsidRDefault="006E5D90" w:rsidP="006E5D90">
      <w:pPr>
        <w:pStyle w:val="ListParagraph"/>
        <w:numPr>
          <w:ilvl w:val="0"/>
          <w:numId w:val="16"/>
        </w:numPr>
        <w:spacing w:after="200" w:line="276" w:lineRule="auto"/>
        <w:rPr>
          <w:rFonts w:ascii="Arial" w:hAnsi="Arial" w:cs="Arial"/>
          <w:i/>
          <w:color w:val="0000FF"/>
        </w:rPr>
      </w:pPr>
      <w:r w:rsidRPr="006E5D90">
        <w:rPr>
          <w:rFonts w:ascii="Arial" w:hAnsi="Arial" w:cs="Arial"/>
          <w:i/>
          <w:color w:val="0000FF"/>
        </w:rPr>
        <w:t>What trends do you see in the above data?</w:t>
      </w:r>
    </w:p>
    <w:p w14:paraId="425DB4ED" w14:textId="308BB05B" w:rsidR="006E5D90" w:rsidRPr="006E5D90" w:rsidRDefault="006E5D90" w:rsidP="006E5D90">
      <w:pPr>
        <w:spacing w:after="200" w:line="276" w:lineRule="auto"/>
        <w:ind w:left="360"/>
        <w:rPr>
          <w:rFonts w:ascii="Arial" w:hAnsi="Arial" w:cs="Arial"/>
        </w:rPr>
      </w:pPr>
      <w:r>
        <w:rPr>
          <w:rFonts w:ascii="Arial" w:hAnsi="Arial" w:cs="Arial"/>
        </w:rPr>
        <w:lastRenderedPageBreak/>
        <w:t xml:space="preserve">The Art Department’s Degree and Short-Term Certificate completions have increased from 16 </w:t>
      </w:r>
      <w:r w:rsidR="00254748">
        <w:rPr>
          <w:rFonts w:ascii="Arial" w:hAnsi="Arial" w:cs="Arial"/>
        </w:rPr>
        <w:t xml:space="preserve">completers </w:t>
      </w:r>
      <w:r>
        <w:rPr>
          <w:rFonts w:ascii="Arial" w:hAnsi="Arial" w:cs="Arial"/>
        </w:rPr>
        <w:t xml:space="preserve">during FY 12-13 to 23 </w:t>
      </w:r>
      <w:r w:rsidR="00254748">
        <w:rPr>
          <w:rFonts w:ascii="Arial" w:hAnsi="Arial" w:cs="Arial"/>
        </w:rPr>
        <w:t xml:space="preserve">completers </w:t>
      </w:r>
      <w:r>
        <w:rPr>
          <w:rFonts w:ascii="Arial" w:hAnsi="Arial" w:cs="Arial"/>
        </w:rPr>
        <w:t>during FY 13-14.</w:t>
      </w:r>
      <w:r w:rsidR="00A94F23">
        <w:rPr>
          <w:rFonts w:ascii="Arial" w:hAnsi="Arial" w:cs="Arial"/>
        </w:rPr>
        <w:t xml:space="preserve"> This increase of 7 additional completers shows a positive trend for the department’s completion rates</w:t>
      </w:r>
      <w:r w:rsidR="0084757E">
        <w:rPr>
          <w:rFonts w:ascii="Arial" w:hAnsi="Arial" w:cs="Arial"/>
        </w:rPr>
        <w:t>. This rate is</w:t>
      </w:r>
      <w:r w:rsidR="00A94F23">
        <w:rPr>
          <w:rFonts w:ascii="Arial" w:hAnsi="Arial" w:cs="Arial"/>
        </w:rPr>
        <w:t xml:space="preserve"> consistent with the department’s </w:t>
      </w:r>
      <w:r w:rsidR="00254748">
        <w:rPr>
          <w:rFonts w:ascii="Arial" w:hAnsi="Arial" w:cs="Arial"/>
        </w:rPr>
        <w:t xml:space="preserve">earlier </w:t>
      </w:r>
      <w:r w:rsidR="00A94F23">
        <w:rPr>
          <w:rFonts w:ascii="Arial" w:hAnsi="Arial" w:cs="Arial"/>
        </w:rPr>
        <w:t>completion rates of 27 during FY 09-10 and 26 during FY10-11.</w:t>
      </w:r>
    </w:p>
    <w:p w14:paraId="1FF2C709" w14:textId="77777777" w:rsidR="006E5D90" w:rsidRPr="00A94F23" w:rsidRDefault="006E5D90" w:rsidP="006E5D90">
      <w:pPr>
        <w:pStyle w:val="ListParagraph"/>
        <w:numPr>
          <w:ilvl w:val="0"/>
          <w:numId w:val="16"/>
        </w:numPr>
        <w:spacing w:after="200" w:line="276" w:lineRule="auto"/>
        <w:rPr>
          <w:rFonts w:ascii="Arial" w:hAnsi="Arial" w:cs="Arial"/>
          <w:b/>
          <w:color w:val="0000FF"/>
        </w:rPr>
      </w:pPr>
      <w:r w:rsidRPr="006E5D90">
        <w:rPr>
          <w:rFonts w:ascii="Arial" w:hAnsi="Arial" w:cs="Arial"/>
          <w:i/>
          <w:color w:val="0000FF"/>
        </w:rPr>
        <w:t xml:space="preserve">Are there internal or external factors that account for these trends? </w:t>
      </w:r>
    </w:p>
    <w:p w14:paraId="0D9A2103" w14:textId="53F2CBE7" w:rsidR="00254748" w:rsidRDefault="00254748" w:rsidP="00A94F23">
      <w:pPr>
        <w:spacing w:after="200" w:line="276" w:lineRule="auto"/>
        <w:ind w:left="360"/>
        <w:rPr>
          <w:rFonts w:ascii="Arial" w:hAnsi="Arial" w:cs="Arial"/>
        </w:rPr>
      </w:pPr>
      <w:r>
        <w:rPr>
          <w:rFonts w:ascii="Arial" w:hAnsi="Arial" w:cs="Arial"/>
        </w:rPr>
        <w:t xml:space="preserve">A combination of internal and external factors may account for these trends. The economic downturn that may have initially negatively impacted Art Department completion rates may be beginning an upswing. When this occurs, greater financial stability allows students to pursue college parallel degree programs such as art as opposed to career track programs of study to gain employment upon completion. </w:t>
      </w:r>
    </w:p>
    <w:p w14:paraId="3FCA5D11" w14:textId="6CF12045" w:rsidR="00A94F23" w:rsidRPr="00A94F23" w:rsidRDefault="00A94F23" w:rsidP="00A94F23">
      <w:pPr>
        <w:spacing w:after="200" w:line="276" w:lineRule="auto"/>
        <w:ind w:left="360"/>
        <w:rPr>
          <w:rFonts w:ascii="Arial" w:hAnsi="Arial" w:cs="Arial"/>
        </w:rPr>
      </w:pPr>
      <w:r w:rsidRPr="00A94F23">
        <w:rPr>
          <w:rFonts w:ascii="Arial" w:hAnsi="Arial" w:cs="Arial"/>
        </w:rPr>
        <w:t>The</w:t>
      </w:r>
      <w:r>
        <w:rPr>
          <w:rFonts w:ascii="Arial" w:hAnsi="Arial" w:cs="Arial"/>
        </w:rPr>
        <w:t xml:space="preserve"> increase may indicate the de</w:t>
      </w:r>
      <w:r w:rsidR="0084757E">
        <w:rPr>
          <w:rFonts w:ascii="Arial" w:hAnsi="Arial" w:cs="Arial"/>
        </w:rPr>
        <w:t>partment’s completion rates are beginning to stabilize</w:t>
      </w:r>
      <w:r>
        <w:rPr>
          <w:rFonts w:ascii="Arial" w:hAnsi="Arial" w:cs="Arial"/>
        </w:rPr>
        <w:t xml:space="preserve"> following the dramatic increase to 39 completers that occurred during FY 11-12 as students were strongly encouraged to complete their programs of study prior to the college’s transition from quarters to semesters. Following the transition to semesters, the department’s completion rates dropped from 39 to 16 completers. This represents the department’s lowest completion rate between FY 07-08 and FY 13-14.</w:t>
      </w:r>
    </w:p>
    <w:p w14:paraId="516122E0" w14:textId="77777777" w:rsidR="006E5D90" w:rsidRPr="00A94F23" w:rsidRDefault="006E5D90" w:rsidP="006E5D90">
      <w:pPr>
        <w:pStyle w:val="ListParagraph"/>
        <w:numPr>
          <w:ilvl w:val="0"/>
          <w:numId w:val="16"/>
        </w:numPr>
        <w:spacing w:after="200" w:line="276" w:lineRule="auto"/>
        <w:rPr>
          <w:rFonts w:ascii="Arial" w:hAnsi="Arial" w:cs="Arial"/>
          <w:b/>
          <w:color w:val="0000FF"/>
        </w:rPr>
      </w:pPr>
      <w:r w:rsidRPr="006E5D90">
        <w:rPr>
          <w:rFonts w:ascii="Arial" w:hAnsi="Arial" w:cs="Arial"/>
          <w:i/>
          <w:color w:val="0000FF"/>
        </w:rPr>
        <w:t xml:space="preserve">What are the implications for the department?  </w:t>
      </w:r>
    </w:p>
    <w:p w14:paraId="1683D314" w14:textId="77777777" w:rsidR="00A94F23" w:rsidRPr="00A94F23" w:rsidRDefault="00A94F23" w:rsidP="00A94F23">
      <w:pPr>
        <w:spacing w:after="200" w:line="276" w:lineRule="auto"/>
        <w:ind w:left="360"/>
        <w:rPr>
          <w:rFonts w:ascii="Arial" w:hAnsi="Arial" w:cs="Arial"/>
        </w:rPr>
      </w:pPr>
      <w:r w:rsidRPr="00A94F23">
        <w:rPr>
          <w:rFonts w:ascii="Arial" w:hAnsi="Arial" w:cs="Arial"/>
        </w:rPr>
        <w:t xml:space="preserve">The </w:t>
      </w:r>
      <w:r>
        <w:rPr>
          <w:rFonts w:ascii="Arial" w:hAnsi="Arial" w:cs="Arial"/>
        </w:rPr>
        <w:t>trend data suggest the implications for the department are positive and</w:t>
      </w:r>
      <w:r w:rsidR="003513BB">
        <w:rPr>
          <w:rFonts w:ascii="Arial" w:hAnsi="Arial" w:cs="Arial"/>
        </w:rPr>
        <w:t xml:space="preserve"> may indicate greater stability in completion rates. It will be interesting to study trend data over the course of the next three years to determine if the apparent increase in completion rates will continue to increase.</w:t>
      </w:r>
    </w:p>
    <w:p w14:paraId="5A4568BA" w14:textId="77777777" w:rsidR="003513BB" w:rsidRPr="003513BB" w:rsidRDefault="006E5D90" w:rsidP="006E5D90">
      <w:pPr>
        <w:pStyle w:val="ListParagraph"/>
        <w:numPr>
          <w:ilvl w:val="0"/>
          <w:numId w:val="16"/>
        </w:numPr>
        <w:spacing w:after="200" w:line="276" w:lineRule="auto"/>
        <w:rPr>
          <w:rFonts w:ascii="Arial" w:hAnsi="Arial" w:cs="Arial"/>
          <w:b/>
          <w:color w:val="0000FF"/>
        </w:rPr>
      </w:pPr>
      <w:r w:rsidRPr="006E5D90">
        <w:rPr>
          <w:rFonts w:ascii="Arial" w:hAnsi="Arial" w:cs="Arial"/>
          <w:i/>
          <w:color w:val="0000FF"/>
        </w:rPr>
        <w:t>What actions have the department taken that have influenced these trends?</w:t>
      </w:r>
    </w:p>
    <w:p w14:paraId="33CF85D5" w14:textId="6703CB2E" w:rsidR="006E5D90" w:rsidRPr="003513BB" w:rsidRDefault="003513BB" w:rsidP="003513BB">
      <w:pPr>
        <w:spacing w:after="200" w:line="276" w:lineRule="auto"/>
        <w:ind w:left="360"/>
        <w:rPr>
          <w:rFonts w:ascii="Arial" w:hAnsi="Arial" w:cs="Arial"/>
          <w:b/>
        </w:rPr>
      </w:pPr>
      <w:r>
        <w:rPr>
          <w:rFonts w:ascii="Arial" w:hAnsi="Arial" w:cs="Arial"/>
        </w:rPr>
        <w:t xml:space="preserve">Faculty have worked diligently to encourage students to complete their programs of study. They use completion language in the classroom and strongly encourage students </w:t>
      </w:r>
      <w:r w:rsidR="00480C7A">
        <w:rPr>
          <w:rFonts w:ascii="Arial" w:hAnsi="Arial" w:cs="Arial"/>
        </w:rPr>
        <w:t>to graduate with the A.A., Art associate d</w:t>
      </w:r>
      <w:r>
        <w:rPr>
          <w:rFonts w:ascii="Arial" w:hAnsi="Arial" w:cs="Arial"/>
        </w:rPr>
        <w:t xml:space="preserve">egree, the Short-Term Certificate in Photographic Technology or the Short-Term Certificate in </w:t>
      </w:r>
      <w:r w:rsidR="00480C7A">
        <w:rPr>
          <w:rFonts w:ascii="Arial" w:hAnsi="Arial" w:cs="Arial"/>
        </w:rPr>
        <w:t>Basic Drawing</w:t>
      </w:r>
      <w:r>
        <w:rPr>
          <w:rFonts w:ascii="Arial" w:hAnsi="Arial" w:cs="Arial"/>
        </w:rPr>
        <w:t>.</w:t>
      </w:r>
      <w:r w:rsidR="006E5D90" w:rsidRPr="003513BB">
        <w:rPr>
          <w:rFonts w:ascii="Arial" w:hAnsi="Arial" w:cs="Arial"/>
          <w:i/>
          <w:color w:val="0000FF"/>
        </w:rPr>
        <w:t xml:space="preserve"> </w:t>
      </w:r>
      <w:r>
        <w:rPr>
          <w:rFonts w:ascii="Arial" w:hAnsi="Arial" w:cs="Arial"/>
        </w:rPr>
        <w:t>Stu</w:t>
      </w:r>
      <w:r w:rsidR="0084757E">
        <w:rPr>
          <w:rFonts w:ascii="Arial" w:hAnsi="Arial" w:cs="Arial"/>
        </w:rPr>
        <w:t>dents completing the A.A., Art associate d</w:t>
      </w:r>
      <w:r>
        <w:rPr>
          <w:rFonts w:ascii="Arial" w:hAnsi="Arial" w:cs="Arial"/>
        </w:rPr>
        <w:t xml:space="preserve">egree program are strongly encouraged to graduate during </w:t>
      </w:r>
      <w:r w:rsidR="0084757E">
        <w:rPr>
          <w:rFonts w:ascii="Arial" w:hAnsi="Arial" w:cs="Arial"/>
        </w:rPr>
        <w:t xml:space="preserve">their enrollment in </w:t>
      </w:r>
      <w:r>
        <w:rPr>
          <w:rFonts w:ascii="Arial" w:hAnsi="Arial" w:cs="Arial"/>
        </w:rPr>
        <w:t xml:space="preserve">the </w:t>
      </w:r>
      <w:r w:rsidRPr="0040159D">
        <w:rPr>
          <w:rFonts w:ascii="Arial" w:hAnsi="Arial" w:cs="Arial"/>
        </w:rPr>
        <w:t xml:space="preserve">ART 2295, </w:t>
      </w:r>
      <w:r w:rsidR="0040159D" w:rsidRPr="0040159D">
        <w:rPr>
          <w:rFonts w:ascii="Arial" w:hAnsi="Arial" w:cs="Arial"/>
        </w:rPr>
        <w:t xml:space="preserve">Graduation </w:t>
      </w:r>
      <w:r w:rsidRPr="0040159D">
        <w:rPr>
          <w:rFonts w:ascii="Arial" w:hAnsi="Arial" w:cs="Arial"/>
        </w:rPr>
        <w:t>Por</w:t>
      </w:r>
      <w:r w:rsidR="0040159D" w:rsidRPr="0040159D">
        <w:rPr>
          <w:rFonts w:ascii="Arial" w:hAnsi="Arial" w:cs="Arial"/>
        </w:rPr>
        <w:t xml:space="preserve">tfolio Development &amp; </w:t>
      </w:r>
      <w:r w:rsidRPr="0040159D">
        <w:rPr>
          <w:rFonts w:ascii="Arial" w:hAnsi="Arial" w:cs="Arial"/>
        </w:rPr>
        <w:t>Exhibition</w:t>
      </w:r>
      <w:r>
        <w:rPr>
          <w:rFonts w:ascii="Arial" w:hAnsi="Arial" w:cs="Arial"/>
        </w:rPr>
        <w:t xml:space="preserve"> </w:t>
      </w:r>
      <w:r w:rsidR="00480C7A">
        <w:rPr>
          <w:rFonts w:ascii="Arial" w:hAnsi="Arial" w:cs="Arial"/>
        </w:rPr>
        <w:t xml:space="preserve">capstone </w:t>
      </w:r>
      <w:r w:rsidR="00842849">
        <w:rPr>
          <w:rFonts w:ascii="Arial" w:hAnsi="Arial" w:cs="Arial"/>
        </w:rPr>
        <w:t>course. Students</w:t>
      </w:r>
      <w:r>
        <w:rPr>
          <w:rFonts w:ascii="Arial" w:hAnsi="Arial" w:cs="Arial"/>
        </w:rPr>
        <w:t xml:space="preserve"> discuss their plans for</w:t>
      </w:r>
      <w:r w:rsidR="0084757E">
        <w:rPr>
          <w:rFonts w:ascii="Arial" w:hAnsi="Arial" w:cs="Arial"/>
        </w:rPr>
        <w:t xml:space="preserve"> transfer to 4-year colleges, universities and standalone art schools</w:t>
      </w:r>
      <w:r>
        <w:rPr>
          <w:rFonts w:ascii="Arial" w:hAnsi="Arial" w:cs="Arial"/>
        </w:rPr>
        <w:t xml:space="preserve"> with their faculty advisors and again </w:t>
      </w:r>
      <w:r w:rsidR="00842849">
        <w:rPr>
          <w:rFonts w:ascii="Arial" w:hAnsi="Arial" w:cs="Arial"/>
        </w:rPr>
        <w:t xml:space="preserve">at the end of the semester </w:t>
      </w:r>
      <w:r>
        <w:rPr>
          <w:rFonts w:ascii="Arial" w:hAnsi="Arial" w:cs="Arial"/>
        </w:rPr>
        <w:t>with ART 2295 fa</w:t>
      </w:r>
      <w:r w:rsidR="0084757E">
        <w:rPr>
          <w:rFonts w:ascii="Arial" w:hAnsi="Arial" w:cs="Arial"/>
        </w:rPr>
        <w:t>culty, the Art Department Chair</w:t>
      </w:r>
      <w:r>
        <w:rPr>
          <w:rFonts w:ascii="Arial" w:hAnsi="Arial" w:cs="Arial"/>
        </w:rPr>
        <w:t xml:space="preserve"> and their faculty advisor during their formal presentation and defense of their artwork in the Graduation Exhibition. Students are also asked to identify their plans for </w:t>
      </w:r>
      <w:r w:rsidR="0084757E">
        <w:rPr>
          <w:rFonts w:ascii="Arial" w:hAnsi="Arial" w:cs="Arial"/>
        </w:rPr>
        <w:t xml:space="preserve">completion and </w:t>
      </w:r>
      <w:r>
        <w:rPr>
          <w:rFonts w:ascii="Arial" w:hAnsi="Arial" w:cs="Arial"/>
        </w:rPr>
        <w:t>transfer at the t</w:t>
      </w:r>
      <w:r w:rsidR="0084757E">
        <w:rPr>
          <w:rFonts w:ascii="Arial" w:hAnsi="Arial" w:cs="Arial"/>
        </w:rPr>
        <w:t>ime they complete the Graduating Student</w:t>
      </w:r>
      <w:r>
        <w:rPr>
          <w:rFonts w:ascii="Arial" w:hAnsi="Arial" w:cs="Arial"/>
        </w:rPr>
        <w:t xml:space="preserve"> Survey at the conclusion of the ART 2295 course.</w:t>
      </w:r>
    </w:p>
    <w:p w14:paraId="3B4E0330" w14:textId="77777777" w:rsidR="006E5D90" w:rsidRPr="006E5D90" w:rsidRDefault="006E5D90" w:rsidP="006E5D90">
      <w:pPr>
        <w:pStyle w:val="ListParagraph"/>
        <w:numPr>
          <w:ilvl w:val="0"/>
          <w:numId w:val="16"/>
        </w:numPr>
        <w:rPr>
          <w:rFonts w:ascii="Arial" w:hAnsi="Arial" w:cs="Arial"/>
          <w:color w:val="0000FF"/>
        </w:rPr>
      </w:pPr>
      <w:r w:rsidRPr="006E5D90">
        <w:rPr>
          <w:rFonts w:ascii="Arial" w:hAnsi="Arial" w:cs="Arial"/>
          <w:i/>
          <w:color w:val="0000FF"/>
        </w:rPr>
        <w:lastRenderedPageBreak/>
        <w:t xml:space="preserve">What strategies will the department implement as a result of this data? </w:t>
      </w:r>
    </w:p>
    <w:p w14:paraId="3ADD14DD" w14:textId="77777777" w:rsidR="006E5D90" w:rsidRDefault="006E5D90" w:rsidP="006E5D90">
      <w:pPr>
        <w:pStyle w:val="ListParagraph"/>
        <w:spacing w:after="200" w:line="276" w:lineRule="auto"/>
        <w:rPr>
          <w:rFonts w:ascii="Arial" w:hAnsi="Arial" w:cs="Arial"/>
          <w:b/>
          <w:color w:val="0000FF"/>
        </w:rPr>
      </w:pPr>
    </w:p>
    <w:p w14:paraId="4E76469D" w14:textId="2A8F66ED" w:rsidR="003513BB" w:rsidRDefault="003513BB" w:rsidP="003513BB">
      <w:pPr>
        <w:pStyle w:val="ListParagraph"/>
        <w:spacing w:after="200" w:line="276" w:lineRule="auto"/>
        <w:ind w:left="360"/>
        <w:rPr>
          <w:rFonts w:ascii="Arial" w:hAnsi="Arial" w:cs="Arial"/>
        </w:rPr>
      </w:pPr>
      <w:r>
        <w:rPr>
          <w:rFonts w:ascii="Arial" w:hAnsi="Arial" w:cs="Arial"/>
        </w:rPr>
        <w:t xml:space="preserve">The Art Department will continue </w:t>
      </w:r>
      <w:r w:rsidR="0084757E">
        <w:rPr>
          <w:rFonts w:ascii="Arial" w:hAnsi="Arial" w:cs="Arial"/>
        </w:rPr>
        <w:t>to strongly encourage students to complete their programs of study to increase Degree and Short-Term Certificate completion rates.</w:t>
      </w:r>
    </w:p>
    <w:p w14:paraId="179682B9" w14:textId="77777777" w:rsidR="00842849" w:rsidRPr="003513BB" w:rsidRDefault="00842849" w:rsidP="003513BB">
      <w:pPr>
        <w:pStyle w:val="ListParagraph"/>
        <w:spacing w:after="200" w:line="276" w:lineRule="auto"/>
        <w:ind w:left="360"/>
        <w:rPr>
          <w:rFonts w:ascii="Arial" w:hAnsi="Arial" w:cs="Arial"/>
        </w:rPr>
      </w:pPr>
    </w:p>
    <w:p w14:paraId="056F4AB2" w14:textId="77777777"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14:paraId="1991449D" w14:textId="77777777" w:rsidR="00585766" w:rsidRDefault="00585766" w:rsidP="00585766">
      <w:pPr>
        <w:rPr>
          <w:rFonts w:ascii="Arial" w:hAnsi="Arial" w:cs="Arial"/>
          <w:color w:val="000000" w:themeColor="text1"/>
        </w:rPr>
      </w:pPr>
    </w:p>
    <w:p w14:paraId="75020C7B" w14:textId="77777777" w:rsidR="00637591" w:rsidRPr="00585766" w:rsidRDefault="007B2E2F" w:rsidP="00585766">
      <w:pPr>
        <w:rPr>
          <w:rFonts w:ascii="Arial" w:hAnsi="Arial" w:cs="Arial"/>
          <w:color w:val="000000" w:themeColor="text1"/>
        </w:rPr>
      </w:pPr>
      <w:r>
        <w:rPr>
          <w:noProof/>
        </w:rPr>
        <w:drawing>
          <wp:inline distT="0" distB="0" distL="0" distR="0" wp14:anchorId="7DE29243" wp14:editId="78121DFB">
            <wp:extent cx="5943600" cy="2438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A5B587" w14:textId="77777777" w:rsidR="00585766" w:rsidRPr="00585766" w:rsidRDefault="00585766" w:rsidP="00585766">
      <w:pPr>
        <w:ind w:left="720"/>
        <w:rPr>
          <w:rFonts w:ascii="Arial" w:hAnsi="Arial" w:cs="Arial"/>
          <w:color w:val="000000" w:themeColor="text1"/>
        </w:rPr>
      </w:pPr>
    </w:p>
    <w:p w14:paraId="7231FD24" w14:textId="77777777"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14:paraId="02C94D03" w14:textId="77777777" w:rsidR="001D3E1D" w:rsidRDefault="001D3E1D" w:rsidP="001D3E1D">
      <w:pPr>
        <w:pStyle w:val="ListParagraph"/>
        <w:rPr>
          <w:rFonts w:ascii="Arial" w:hAnsi="Arial" w:cs="Arial"/>
          <w:color w:val="000000" w:themeColor="text1"/>
        </w:rPr>
      </w:pPr>
    </w:p>
    <w:p w14:paraId="7F9C142C" w14:textId="4E8ECCE8" w:rsidR="001D3E1D" w:rsidRDefault="00960A76" w:rsidP="00960A76">
      <w:pPr>
        <w:pStyle w:val="ListParagraph"/>
        <w:numPr>
          <w:ilvl w:val="0"/>
          <w:numId w:val="17"/>
        </w:numPr>
        <w:rPr>
          <w:rFonts w:ascii="Arial" w:hAnsi="Arial" w:cs="Arial"/>
          <w:color w:val="0000FF"/>
        </w:rPr>
      </w:pPr>
      <w:r w:rsidRPr="00960A76">
        <w:rPr>
          <w:rFonts w:ascii="Arial" w:hAnsi="Arial" w:cs="Arial"/>
          <w:color w:val="0000FF"/>
        </w:rPr>
        <w:t xml:space="preserve">Please provide an interpretation and analysis of the Course Success Trend Data (Raw Data is located in Appendix A).  </w:t>
      </w:r>
    </w:p>
    <w:p w14:paraId="4427AA29" w14:textId="77777777" w:rsidR="00960A76" w:rsidRDefault="00960A76" w:rsidP="00960A76">
      <w:pPr>
        <w:rPr>
          <w:rFonts w:ascii="Arial" w:hAnsi="Arial" w:cs="Arial"/>
          <w:color w:val="0000FF"/>
        </w:rPr>
      </w:pPr>
    </w:p>
    <w:p w14:paraId="2A052A73" w14:textId="0948808D" w:rsidR="00960A76" w:rsidRDefault="00960A76" w:rsidP="00960A76">
      <w:pPr>
        <w:ind w:left="360"/>
        <w:rPr>
          <w:rFonts w:ascii="Arial" w:hAnsi="Arial" w:cs="Arial"/>
        </w:rPr>
      </w:pPr>
      <w:r>
        <w:rPr>
          <w:rFonts w:ascii="Arial" w:hAnsi="Arial" w:cs="Arial"/>
        </w:rPr>
        <w:t>Since FY 07-08, success rates have remained fairly consi</w:t>
      </w:r>
      <w:r w:rsidR="0084757E">
        <w:rPr>
          <w:rFonts w:ascii="Arial" w:hAnsi="Arial" w:cs="Arial"/>
        </w:rPr>
        <w:t xml:space="preserve">stent </w:t>
      </w:r>
      <w:r>
        <w:rPr>
          <w:rFonts w:ascii="Arial" w:hAnsi="Arial" w:cs="Arial"/>
        </w:rPr>
        <w:t>with the greatest drop from 77.9% during FY 11-12 to 75.6% during FY 12-13. Examination of the data suggest</w:t>
      </w:r>
      <w:r w:rsidR="00842849">
        <w:rPr>
          <w:rFonts w:ascii="Arial" w:hAnsi="Arial" w:cs="Arial"/>
        </w:rPr>
        <w:t>s</w:t>
      </w:r>
      <w:r>
        <w:rPr>
          <w:rFonts w:ascii="Arial" w:hAnsi="Arial" w:cs="Arial"/>
        </w:rPr>
        <w:t xml:space="preserve"> this decrease occurred as a result of </w:t>
      </w:r>
      <w:r w:rsidR="0084757E">
        <w:rPr>
          <w:rFonts w:ascii="Arial" w:hAnsi="Arial" w:cs="Arial"/>
        </w:rPr>
        <w:t xml:space="preserve">substantial </w:t>
      </w:r>
      <w:r>
        <w:rPr>
          <w:rFonts w:ascii="Arial" w:hAnsi="Arial" w:cs="Arial"/>
        </w:rPr>
        <w:t>c</w:t>
      </w:r>
      <w:r w:rsidR="00842849">
        <w:rPr>
          <w:rFonts w:ascii="Arial" w:hAnsi="Arial" w:cs="Arial"/>
        </w:rPr>
        <w:t>urricular</w:t>
      </w:r>
      <w:r w:rsidR="0084757E">
        <w:rPr>
          <w:rFonts w:ascii="Arial" w:hAnsi="Arial" w:cs="Arial"/>
        </w:rPr>
        <w:t xml:space="preserve"> changes </w:t>
      </w:r>
      <w:r w:rsidR="00842849">
        <w:rPr>
          <w:rFonts w:ascii="Arial" w:hAnsi="Arial" w:cs="Arial"/>
        </w:rPr>
        <w:t xml:space="preserve">in response to </w:t>
      </w:r>
      <w:r w:rsidR="0084757E">
        <w:rPr>
          <w:rFonts w:ascii="Arial" w:hAnsi="Arial" w:cs="Arial"/>
        </w:rPr>
        <w:t>the C</w:t>
      </w:r>
      <w:r>
        <w:rPr>
          <w:rFonts w:ascii="Arial" w:hAnsi="Arial" w:cs="Arial"/>
        </w:rPr>
        <w:t>ollege</w:t>
      </w:r>
      <w:r w:rsidR="0084757E">
        <w:rPr>
          <w:rFonts w:ascii="Arial" w:hAnsi="Arial" w:cs="Arial"/>
        </w:rPr>
        <w:t>’s</w:t>
      </w:r>
      <w:r w:rsidR="00842849">
        <w:rPr>
          <w:rFonts w:ascii="Arial" w:hAnsi="Arial" w:cs="Arial"/>
        </w:rPr>
        <w:t xml:space="preserve"> transition</w:t>
      </w:r>
      <w:r>
        <w:rPr>
          <w:rFonts w:ascii="Arial" w:hAnsi="Arial" w:cs="Arial"/>
        </w:rPr>
        <w:t xml:space="preserve"> from quarters to semesters. </w:t>
      </w:r>
    </w:p>
    <w:p w14:paraId="14C611A8" w14:textId="77777777" w:rsidR="00960A76" w:rsidRDefault="00960A76" w:rsidP="00960A76">
      <w:pPr>
        <w:ind w:left="360"/>
        <w:rPr>
          <w:rFonts w:ascii="Arial" w:hAnsi="Arial" w:cs="Arial"/>
        </w:rPr>
      </w:pPr>
    </w:p>
    <w:p w14:paraId="50022819" w14:textId="69DDA134" w:rsidR="00960A76" w:rsidRDefault="00960A76" w:rsidP="00960A76">
      <w:pPr>
        <w:ind w:left="360"/>
        <w:rPr>
          <w:rFonts w:ascii="Arial" w:hAnsi="Arial" w:cs="Arial"/>
        </w:rPr>
      </w:pPr>
      <w:r>
        <w:rPr>
          <w:rFonts w:ascii="Arial" w:hAnsi="Arial" w:cs="Arial"/>
        </w:rPr>
        <w:t>Regardless of the slight decrease in success rates from 75.6% during FY 12-13 to 75.4% during FY 13-14, the Art Department’s overall success rates continue to exceed those of the LCS Division and the College.</w:t>
      </w:r>
    </w:p>
    <w:p w14:paraId="66085CD1" w14:textId="77777777" w:rsidR="00960A76" w:rsidRPr="00960A76" w:rsidRDefault="00960A76" w:rsidP="00960A76">
      <w:pPr>
        <w:ind w:left="360"/>
        <w:rPr>
          <w:rFonts w:ascii="Arial" w:hAnsi="Arial" w:cs="Arial"/>
        </w:rPr>
      </w:pPr>
    </w:p>
    <w:p w14:paraId="7AB8DA99" w14:textId="2EBA825B" w:rsidR="00960A76" w:rsidRDefault="00960A76" w:rsidP="00960A76">
      <w:pPr>
        <w:pStyle w:val="ListParagraph"/>
        <w:numPr>
          <w:ilvl w:val="0"/>
          <w:numId w:val="17"/>
        </w:numPr>
        <w:rPr>
          <w:rFonts w:ascii="Arial" w:hAnsi="Arial" w:cs="Arial"/>
          <w:color w:val="0000FF"/>
        </w:rPr>
      </w:pPr>
      <w:r w:rsidRPr="00960A76">
        <w:rPr>
          <w:rFonts w:ascii="Arial" w:hAnsi="Arial" w:cs="Arial"/>
          <w:color w:val="0000FF"/>
        </w:rPr>
        <w:t>Looking at the success rate data provided in the Appendix for each course, please discuss trends for high enrollment courses, courses used extensively by other departments, and courses where there have been substantial changes in success.</w:t>
      </w:r>
    </w:p>
    <w:p w14:paraId="6C2DCC0D" w14:textId="77777777" w:rsidR="007D63BF" w:rsidRDefault="007D63BF" w:rsidP="007D63BF">
      <w:pPr>
        <w:ind w:left="360"/>
        <w:rPr>
          <w:rFonts w:ascii="Arial" w:hAnsi="Arial" w:cs="Arial"/>
          <w:color w:val="0000FF"/>
        </w:rPr>
      </w:pPr>
    </w:p>
    <w:p w14:paraId="26A76C65" w14:textId="0836C9F2" w:rsidR="007D63BF" w:rsidRDefault="007D63BF" w:rsidP="007D63BF">
      <w:pPr>
        <w:ind w:left="360"/>
        <w:rPr>
          <w:rFonts w:ascii="Arial" w:hAnsi="Arial" w:cs="Arial"/>
        </w:rPr>
      </w:pPr>
      <w:r>
        <w:rPr>
          <w:rFonts w:ascii="Arial" w:hAnsi="Arial" w:cs="Arial"/>
        </w:rPr>
        <w:t xml:space="preserve">ART 1110, Art Appreciation – Introduction to Art &amp; Art Media is the Art Department’s highest enrollment course. It is also used extensively by other degree programs as </w:t>
      </w:r>
      <w:r w:rsidR="00842849">
        <w:rPr>
          <w:rFonts w:ascii="Arial" w:hAnsi="Arial" w:cs="Arial"/>
        </w:rPr>
        <w:lastRenderedPageBreak/>
        <w:t>an Arts and H</w:t>
      </w:r>
      <w:r>
        <w:rPr>
          <w:rFonts w:ascii="Arial" w:hAnsi="Arial" w:cs="Arial"/>
        </w:rPr>
        <w:t xml:space="preserve">umanities elective. This course was redeveloped for semester format by combining ART 101, Art Appreciation – Introduction to Art and ART 102, Art Appreciation – Art Media. </w:t>
      </w:r>
      <w:r w:rsidR="001833B8">
        <w:rPr>
          <w:rFonts w:ascii="Arial" w:hAnsi="Arial" w:cs="Arial"/>
        </w:rPr>
        <w:t>ART 1110 is offered in both face-to-face and online formats.</w:t>
      </w:r>
    </w:p>
    <w:p w14:paraId="23878F38" w14:textId="77777777" w:rsidR="007D63BF" w:rsidRDefault="007D63BF" w:rsidP="007D63BF">
      <w:pPr>
        <w:ind w:left="360"/>
        <w:rPr>
          <w:rFonts w:ascii="Arial" w:hAnsi="Arial" w:cs="Arial"/>
        </w:rPr>
      </w:pPr>
    </w:p>
    <w:p w14:paraId="1C5EE22D" w14:textId="66FB9B95" w:rsidR="007D63BF" w:rsidRDefault="007D63BF" w:rsidP="007D63BF">
      <w:pPr>
        <w:ind w:left="360"/>
        <w:rPr>
          <w:rFonts w:ascii="Arial" w:hAnsi="Arial" w:cs="Arial"/>
        </w:rPr>
      </w:pPr>
      <w:r>
        <w:rPr>
          <w:rFonts w:ascii="Arial" w:hAnsi="Arial" w:cs="Arial"/>
        </w:rPr>
        <w:t>Under the quarter</w:t>
      </w:r>
      <w:r w:rsidR="00842849">
        <w:rPr>
          <w:rFonts w:ascii="Arial" w:hAnsi="Arial" w:cs="Arial"/>
        </w:rPr>
        <w:t xml:space="preserve"> system, ART 101 and ART 102 had high</w:t>
      </w:r>
      <w:r>
        <w:rPr>
          <w:rFonts w:ascii="Arial" w:hAnsi="Arial" w:cs="Arial"/>
        </w:rPr>
        <w:t xml:space="preserve"> success rates ranging from the mid- to high-70s. The newly developed ART 1110 semester-based course shows a success rate of 73.0% during FY 12-13 and an increas</w:t>
      </w:r>
      <w:r w:rsidR="00CF1D8F">
        <w:rPr>
          <w:rFonts w:ascii="Arial" w:hAnsi="Arial" w:cs="Arial"/>
        </w:rPr>
        <w:t>e to 74.9% during FY 13-14. The upward trend in student success rates</w:t>
      </w:r>
      <w:r>
        <w:rPr>
          <w:rFonts w:ascii="Arial" w:hAnsi="Arial" w:cs="Arial"/>
        </w:rPr>
        <w:t xml:space="preserve"> suggests curriculum refinements and revisions are working</w:t>
      </w:r>
      <w:r w:rsidR="00CF1D8F">
        <w:rPr>
          <w:rFonts w:ascii="Arial" w:hAnsi="Arial" w:cs="Arial"/>
        </w:rPr>
        <w:t xml:space="preserve"> effectively for this</w:t>
      </w:r>
      <w:r w:rsidR="001833B8">
        <w:rPr>
          <w:rFonts w:ascii="Arial" w:hAnsi="Arial" w:cs="Arial"/>
        </w:rPr>
        <w:t xml:space="preserve"> high enrollment course.</w:t>
      </w:r>
    </w:p>
    <w:p w14:paraId="5EA5882C" w14:textId="77777777" w:rsidR="000A1E19" w:rsidRDefault="000A1E19" w:rsidP="007D63BF">
      <w:pPr>
        <w:ind w:left="360"/>
        <w:rPr>
          <w:rFonts w:ascii="Arial" w:hAnsi="Arial" w:cs="Arial"/>
        </w:rPr>
      </w:pPr>
    </w:p>
    <w:p w14:paraId="0F65F207" w14:textId="7082C03F" w:rsidR="000A1E19" w:rsidRDefault="000A1E19" w:rsidP="007D63BF">
      <w:pPr>
        <w:ind w:left="360"/>
        <w:rPr>
          <w:rFonts w:ascii="Arial" w:hAnsi="Arial" w:cs="Arial"/>
        </w:rPr>
      </w:pPr>
      <w:r>
        <w:rPr>
          <w:rFonts w:ascii="Arial" w:hAnsi="Arial" w:cs="Arial"/>
        </w:rPr>
        <w:t>Overall, many of the Art Department’s courses ar</w:t>
      </w:r>
      <w:r w:rsidR="00BB29E6">
        <w:rPr>
          <w:rFonts w:ascii="Arial" w:hAnsi="Arial" w:cs="Arial"/>
        </w:rPr>
        <w:t>e showing upward trends in</w:t>
      </w:r>
      <w:r>
        <w:rPr>
          <w:rFonts w:ascii="Arial" w:hAnsi="Arial" w:cs="Arial"/>
        </w:rPr>
        <w:t xml:space="preserve"> success rates</w:t>
      </w:r>
      <w:r w:rsidR="00BB29E6">
        <w:rPr>
          <w:rFonts w:ascii="Arial" w:hAnsi="Arial" w:cs="Arial"/>
        </w:rPr>
        <w:t xml:space="preserve"> as a result of the faculty’s </w:t>
      </w:r>
      <w:r w:rsidR="0084757E">
        <w:rPr>
          <w:rFonts w:ascii="Arial" w:hAnsi="Arial" w:cs="Arial"/>
        </w:rPr>
        <w:t xml:space="preserve">continued </w:t>
      </w:r>
      <w:r w:rsidR="00BB29E6">
        <w:rPr>
          <w:rFonts w:ascii="Arial" w:hAnsi="Arial" w:cs="Arial"/>
        </w:rPr>
        <w:t>efforts to further refine and revise curriculum following the transition to semesters</w:t>
      </w:r>
      <w:r>
        <w:rPr>
          <w:rFonts w:ascii="Arial" w:hAnsi="Arial" w:cs="Arial"/>
        </w:rPr>
        <w:t>:</w:t>
      </w:r>
    </w:p>
    <w:p w14:paraId="231F468A" w14:textId="77777777" w:rsidR="000A1E19" w:rsidRDefault="000A1E19" w:rsidP="007D63BF">
      <w:pPr>
        <w:ind w:left="360"/>
        <w:rPr>
          <w:rFonts w:ascii="Arial" w:hAnsi="Arial" w:cs="Arial"/>
        </w:rPr>
      </w:pPr>
    </w:p>
    <w:tbl>
      <w:tblPr>
        <w:tblStyle w:val="TableGrid"/>
        <w:tblW w:w="0" w:type="auto"/>
        <w:tblInd w:w="360" w:type="dxa"/>
        <w:tblLayout w:type="fixed"/>
        <w:tblLook w:val="04A0" w:firstRow="1" w:lastRow="0" w:firstColumn="1" w:lastColumn="0" w:noHBand="0" w:noVBand="1"/>
      </w:tblPr>
      <w:tblGrid>
        <w:gridCol w:w="6858"/>
        <w:gridCol w:w="1170"/>
        <w:gridCol w:w="1188"/>
      </w:tblGrid>
      <w:tr w:rsidR="00777D94" w14:paraId="31B1AD0B" w14:textId="77777777" w:rsidTr="00777D94">
        <w:tc>
          <w:tcPr>
            <w:tcW w:w="6858" w:type="dxa"/>
          </w:tcPr>
          <w:p w14:paraId="715090D0" w14:textId="084858D7" w:rsidR="000A1E19" w:rsidRPr="000A1E19" w:rsidRDefault="000A1E19" w:rsidP="000A1E19">
            <w:pPr>
              <w:jc w:val="center"/>
              <w:rPr>
                <w:rFonts w:ascii="Arial" w:hAnsi="Arial" w:cs="Arial"/>
                <w:b/>
              </w:rPr>
            </w:pPr>
            <w:r w:rsidRPr="000A1E19">
              <w:rPr>
                <w:rFonts w:ascii="Arial" w:hAnsi="Arial" w:cs="Arial"/>
                <w:b/>
              </w:rPr>
              <w:t>Course</w:t>
            </w:r>
          </w:p>
        </w:tc>
        <w:tc>
          <w:tcPr>
            <w:tcW w:w="1170" w:type="dxa"/>
          </w:tcPr>
          <w:p w14:paraId="3AD07EEA" w14:textId="5A84DB6A" w:rsidR="000A1E19" w:rsidRPr="000A1E19" w:rsidRDefault="000A1E19" w:rsidP="000A1E19">
            <w:pPr>
              <w:jc w:val="center"/>
              <w:rPr>
                <w:rFonts w:ascii="Arial" w:hAnsi="Arial" w:cs="Arial"/>
                <w:b/>
              </w:rPr>
            </w:pPr>
            <w:r w:rsidRPr="000A1E19">
              <w:rPr>
                <w:rFonts w:ascii="Arial" w:hAnsi="Arial" w:cs="Arial"/>
                <w:b/>
              </w:rPr>
              <w:t>FY 12-13</w:t>
            </w:r>
          </w:p>
        </w:tc>
        <w:tc>
          <w:tcPr>
            <w:tcW w:w="1188" w:type="dxa"/>
          </w:tcPr>
          <w:p w14:paraId="6BA19A84" w14:textId="35E24AE6" w:rsidR="000A1E19" w:rsidRPr="000A1E19" w:rsidRDefault="000A1E19" w:rsidP="000A1E19">
            <w:pPr>
              <w:jc w:val="center"/>
              <w:rPr>
                <w:rFonts w:ascii="Arial" w:hAnsi="Arial" w:cs="Arial"/>
                <w:b/>
              </w:rPr>
            </w:pPr>
            <w:r w:rsidRPr="000A1E19">
              <w:rPr>
                <w:rFonts w:ascii="Arial" w:hAnsi="Arial" w:cs="Arial"/>
                <w:b/>
              </w:rPr>
              <w:t>FY 13-14</w:t>
            </w:r>
          </w:p>
        </w:tc>
      </w:tr>
      <w:tr w:rsidR="00777D94" w14:paraId="45E2C52B" w14:textId="77777777" w:rsidTr="00777D94">
        <w:tc>
          <w:tcPr>
            <w:tcW w:w="6858" w:type="dxa"/>
          </w:tcPr>
          <w:p w14:paraId="723F9524" w14:textId="74512282" w:rsidR="000A1E19" w:rsidRDefault="000A1E19" w:rsidP="007D63BF">
            <w:pPr>
              <w:rPr>
                <w:rFonts w:ascii="Arial" w:hAnsi="Arial" w:cs="Arial"/>
              </w:rPr>
            </w:pPr>
            <w:r>
              <w:rPr>
                <w:rFonts w:ascii="Arial" w:hAnsi="Arial" w:cs="Arial"/>
              </w:rPr>
              <w:t>ART 1121, Painting I</w:t>
            </w:r>
          </w:p>
        </w:tc>
        <w:tc>
          <w:tcPr>
            <w:tcW w:w="1170" w:type="dxa"/>
          </w:tcPr>
          <w:p w14:paraId="0C4980F7" w14:textId="67A5C1DF" w:rsidR="000A1E19" w:rsidRDefault="000A1E19" w:rsidP="000A1E19">
            <w:pPr>
              <w:jc w:val="center"/>
              <w:rPr>
                <w:rFonts w:ascii="Arial" w:hAnsi="Arial" w:cs="Arial"/>
              </w:rPr>
            </w:pPr>
            <w:r>
              <w:rPr>
                <w:rFonts w:ascii="Arial" w:hAnsi="Arial" w:cs="Arial"/>
              </w:rPr>
              <w:t>85.3%</w:t>
            </w:r>
          </w:p>
        </w:tc>
        <w:tc>
          <w:tcPr>
            <w:tcW w:w="1188" w:type="dxa"/>
          </w:tcPr>
          <w:p w14:paraId="7AE53302" w14:textId="5D0B7089" w:rsidR="000A1E19" w:rsidRDefault="000A1E19" w:rsidP="000A1E19">
            <w:pPr>
              <w:jc w:val="center"/>
              <w:rPr>
                <w:rFonts w:ascii="Arial" w:hAnsi="Arial" w:cs="Arial"/>
              </w:rPr>
            </w:pPr>
            <w:r>
              <w:rPr>
                <w:rFonts w:ascii="Arial" w:hAnsi="Arial" w:cs="Arial"/>
              </w:rPr>
              <w:t>87.5%</w:t>
            </w:r>
          </w:p>
        </w:tc>
      </w:tr>
      <w:tr w:rsidR="00777D94" w14:paraId="777187B2" w14:textId="77777777" w:rsidTr="00777D94">
        <w:tc>
          <w:tcPr>
            <w:tcW w:w="6858" w:type="dxa"/>
          </w:tcPr>
          <w:p w14:paraId="11EB8A34" w14:textId="022F8C21" w:rsidR="00777D94" w:rsidRDefault="00777D94" w:rsidP="007D63BF">
            <w:pPr>
              <w:rPr>
                <w:rFonts w:ascii="Arial" w:hAnsi="Arial" w:cs="Arial"/>
              </w:rPr>
            </w:pPr>
            <w:r>
              <w:rPr>
                <w:rFonts w:ascii="Arial" w:hAnsi="Arial" w:cs="Arial"/>
              </w:rPr>
              <w:t xml:space="preserve">ART 1132, </w:t>
            </w:r>
            <w:r w:rsidR="003F3472">
              <w:rPr>
                <w:rFonts w:ascii="Arial" w:hAnsi="Arial" w:cs="Arial"/>
              </w:rPr>
              <w:t>Intermediate Sculpture</w:t>
            </w:r>
          </w:p>
        </w:tc>
        <w:tc>
          <w:tcPr>
            <w:tcW w:w="1170" w:type="dxa"/>
          </w:tcPr>
          <w:p w14:paraId="1421AAA2" w14:textId="2E214F12" w:rsidR="00777D94" w:rsidRDefault="00777D94" w:rsidP="000A1E19">
            <w:pPr>
              <w:jc w:val="center"/>
              <w:rPr>
                <w:rFonts w:ascii="Arial" w:hAnsi="Arial" w:cs="Arial"/>
              </w:rPr>
            </w:pPr>
            <w:r>
              <w:rPr>
                <w:rFonts w:ascii="Arial" w:hAnsi="Arial" w:cs="Arial"/>
              </w:rPr>
              <w:t>33.3%</w:t>
            </w:r>
          </w:p>
        </w:tc>
        <w:tc>
          <w:tcPr>
            <w:tcW w:w="1188" w:type="dxa"/>
          </w:tcPr>
          <w:p w14:paraId="6A9BD61A" w14:textId="4EE32215" w:rsidR="00777D94" w:rsidRDefault="00777D94" w:rsidP="000A1E19">
            <w:pPr>
              <w:jc w:val="center"/>
              <w:rPr>
                <w:rFonts w:ascii="Arial" w:hAnsi="Arial" w:cs="Arial"/>
              </w:rPr>
            </w:pPr>
            <w:r>
              <w:rPr>
                <w:rFonts w:ascii="Arial" w:hAnsi="Arial" w:cs="Arial"/>
              </w:rPr>
              <w:t>85.7%</w:t>
            </w:r>
          </w:p>
        </w:tc>
      </w:tr>
      <w:tr w:rsidR="00777D94" w14:paraId="3C58491C" w14:textId="77777777" w:rsidTr="00777D94">
        <w:tc>
          <w:tcPr>
            <w:tcW w:w="6858" w:type="dxa"/>
          </w:tcPr>
          <w:p w14:paraId="5662CBFF" w14:textId="6D965E54" w:rsidR="000A1E19" w:rsidRDefault="000A1E19" w:rsidP="007D63BF">
            <w:pPr>
              <w:rPr>
                <w:rFonts w:ascii="Arial" w:hAnsi="Arial" w:cs="Arial"/>
              </w:rPr>
            </w:pPr>
            <w:r>
              <w:rPr>
                <w:rFonts w:ascii="Arial" w:hAnsi="Arial" w:cs="Arial"/>
              </w:rPr>
              <w:t xml:space="preserve">ART 1133, </w:t>
            </w:r>
            <w:r w:rsidR="0040159D">
              <w:rPr>
                <w:rFonts w:ascii="Arial" w:hAnsi="Arial" w:cs="Arial"/>
              </w:rPr>
              <w:t>Figurative Sculpture</w:t>
            </w:r>
          </w:p>
        </w:tc>
        <w:tc>
          <w:tcPr>
            <w:tcW w:w="1170" w:type="dxa"/>
          </w:tcPr>
          <w:p w14:paraId="2738DD90" w14:textId="7B8DF0AB" w:rsidR="000A1E19" w:rsidRDefault="000A1E19" w:rsidP="000A1E19">
            <w:pPr>
              <w:jc w:val="center"/>
              <w:rPr>
                <w:rFonts w:ascii="Arial" w:hAnsi="Arial" w:cs="Arial"/>
              </w:rPr>
            </w:pPr>
            <w:r>
              <w:rPr>
                <w:rFonts w:ascii="Arial" w:hAnsi="Arial" w:cs="Arial"/>
              </w:rPr>
              <w:t>66.7%</w:t>
            </w:r>
          </w:p>
        </w:tc>
        <w:tc>
          <w:tcPr>
            <w:tcW w:w="1188" w:type="dxa"/>
          </w:tcPr>
          <w:p w14:paraId="4B98B4AE" w14:textId="0F56C35D" w:rsidR="000A1E19" w:rsidRDefault="000A1E19" w:rsidP="000A1E19">
            <w:pPr>
              <w:jc w:val="center"/>
              <w:rPr>
                <w:rFonts w:ascii="Arial" w:hAnsi="Arial" w:cs="Arial"/>
              </w:rPr>
            </w:pPr>
            <w:r>
              <w:rPr>
                <w:rFonts w:ascii="Arial" w:hAnsi="Arial" w:cs="Arial"/>
              </w:rPr>
              <w:t>100.0%</w:t>
            </w:r>
          </w:p>
        </w:tc>
      </w:tr>
      <w:tr w:rsidR="00777D94" w14:paraId="4C39F0D5" w14:textId="77777777" w:rsidTr="00777D94">
        <w:tc>
          <w:tcPr>
            <w:tcW w:w="6858" w:type="dxa"/>
          </w:tcPr>
          <w:p w14:paraId="1BCCDD08" w14:textId="3CADA5DE" w:rsidR="000A1E19" w:rsidRDefault="000A1E19" w:rsidP="007D63BF">
            <w:pPr>
              <w:rPr>
                <w:rFonts w:ascii="Arial" w:hAnsi="Arial" w:cs="Arial"/>
              </w:rPr>
            </w:pPr>
            <w:r>
              <w:rPr>
                <w:rFonts w:ascii="Arial" w:hAnsi="Arial" w:cs="Arial"/>
              </w:rPr>
              <w:t>ART 1141,</w:t>
            </w:r>
            <w:r w:rsidR="0040159D">
              <w:rPr>
                <w:rFonts w:ascii="Arial" w:hAnsi="Arial" w:cs="Arial"/>
              </w:rPr>
              <w:t xml:space="preserve"> Introduction to Ceramics</w:t>
            </w:r>
          </w:p>
        </w:tc>
        <w:tc>
          <w:tcPr>
            <w:tcW w:w="1170" w:type="dxa"/>
          </w:tcPr>
          <w:p w14:paraId="1D484C28" w14:textId="1A4290B3" w:rsidR="000A1E19" w:rsidRDefault="000A1E19" w:rsidP="000A1E19">
            <w:pPr>
              <w:jc w:val="center"/>
              <w:rPr>
                <w:rFonts w:ascii="Arial" w:hAnsi="Arial" w:cs="Arial"/>
              </w:rPr>
            </w:pPr>
            <w:r>
              <w:rPr>
                <w:rFonts w:ascii="Arial" w:hAnsi="Arial" w:cs="Arial"/>
              </w:rPr>
              <w:t>82.7%</w:t>
            </w:r>
          </w:p>
        </w:tc>
        <w:tc>
          <w:tcPr>
            <w:tcW w:w="1188" w:type="dxa"/>
          </w:tcPr>
          <w:p w14:paraId="799E629C" w14:textId="06B5D456" w:rsidR="000A1E19" w:rsidRDefault="000A1E19" w:rsidP="000A1E19">
            <w:pPr>
              <w:jc w:val="center"/>
              <w:rPr>
                <w:rFonts w:ascii="Arial" w:hAnsi="Arial" w:cs="Arial"/>
              </w:rPr>
            </w:pPr>
            <w:r>
              <w:rPr>
                <w:rFonts w:ascii="Arial" w:hAnsi="Arial" w:cs="Arial"/>
              </w:rPr>
              <w:t>83.3%</w:t>
            </w:r>
          </w:p>
        </w:tc>
      </w:tr>
      <w:tr w:rsidR="00777D94" w14:paraId="5E58B876" w14:textId="77777777" w:rsidTr="00777D94">
        <w:tc>
          <w:tcPr>
            <w:tcW w:w="6858" w:type="dxa"/>
          </w:tcPr>
          <w:p w14:paraId="2C7DEF64" w14:textId="6CC0F81C" w:rsidR="000A1E19" w:rsidRDefault="000A1E19" w:rsidP="007D63BF">
            <w:pPr>
              <w:rPr>
                <w:rFonts w:ascii="Arial" w:hAnsi="Arial" w:cs="Arial"/>
              </w:rPr>
            </w:pPr>
            <w:r>
              <w:rPr>
                <w:rFonts w:ascii="Arial" w:hAnsi="Arial" w:cs="Arial"/>
              </w:rPr>
              <w:t xml:space="preserve">ART 1142, </w:t>
            </w:r>
            <w:r w:rsidR="0040159D">
              <w:rPr>
                <w:rFonts w:ascii="Arial" w:hAnsi="Arial" w:cs="Arial"/>
              </w:rPr>
              <w:t>Intermediate Ceramics</w:t>
            </w:r>
          </w:p>
        </w:tc>
        <w:tc>
          <w:tcPr>
            <w:tcW w:w="1170" w:type="dxa"/>
          </w:tcPr>
          <w:p w14:paraId="76559216" w14:textId="593D6DEF" w:rsidR="000A1E19" w:rsidRDefault="000A1E19" w:rsidP="000A1E19">
            <w:pPr>
              <w:jc w:val="center"/>
              <w:rPr>
                <w:rFonts w:ascii="Arial" w:hAnsi="Arial" w:cs="Arial"/>
              </w:rPr>
            </w:pPr>
            <w:r>
              <w:rPr>
                <w:rFonts w:ascii="Arial" w:hAnsi="Arial" w:cs="Arial"/>
              </w:rPr>
              <w:t>81.8%</w:t>
            </w:r>
          </w:p>
        </w:tc>
        <w:tc>
          <w:tcPr>
            <w:tcW w:w="1188" w:type="dxa"/>
          </w:tcPr>
          <w:p w14:paraId="4BD25020" w14:textId="24AF4709" w:rsidR="000A1E19" w:rsidRDefault="000A1E19" w:rsidP="000A1E19">
            <w:pPr>
              <w:jc w:val="center"/>
              <w:rPr>
                <w:rFonts w:ascii="Arial" w:hAnsi="Arial" w:cs="Arial"/>
              </w:rPr>
            </w:pPr>
            <w:r>
              <w:rPr>
                <w:rFonts w:ascii="Arial" w:hAnsi="Arial" w:cs="Arial"/>
              </w:rPr>
              <w:t>94.7%</w:t>
            </w:r>
          </w:p>
        </w:tc>
      </w:tr>
      <w:tr w:rsidR="00777D94" w14:paraId="40382480" w14:textId="77777777" w:rsidTr="00777D94">
        <w:tc>
          <w:tcPr>
            <w:tcW w:w="6858" w:type="dxa"/>
          </w:tcPr>
          <w:p w14:paraId="7C2F8DD4" w14:textId="44DD16F2" w:rsidR="000A1E19" w:rsidRDefault="000A1E19" w:rsidP="007D63BF">
            <w:pPr>
              <w:rPr>
                <w:rFonts w:ascii="Arial" w:hAnsi="Arial" w:cs="Arial"/>
              </w:rPr>
            </w:pPr>
            <w:r>
              <w:rPr>
                <w:rFonts w:ascii="Arial" w:hAnsi="Arial" w:cs="Arial"/>
              </w:rPr>
              <w:t>ART 1161, Black &amp; White Darkroom Photography I</w:t>
            </w:r>
          </w:p>
        </w:tc>
        <w:tc>
          <w:tcPr>
            <w:tcW w:w="1170" w:type="dxa"/>
          </w:tcPr>
          <w:p w14:paraId="476107F5" w14:textId="70C61096" w:rsidR="000A1E19" w:rsidRDefault="000A1E19" w:rsidP="000A1E19">
            <w:pPr>
              <w:jc w:val="center"/>
              <w:rPr>
                <w:rFonts w:ascii="Arial" w:hAnsi="Arial" w:cs="Arial"/>
              </w:rPr>
            </w:pPr>
            <w:r>
              <w:rPr>
                <w:rFonts w:ascii="Arial" w:hAnsi="Arial" w:cs="Arial"/>
              </w:rPr>
              <w:t>63.2%</w:t>
            </w:r>
          </w:p>
        </w:tc>
        <w:tc>
          <w:tcPr>
            <w:tcW w:w="1188" w:type="dxa"/>
          </w:tcPr>
          <w:p w14:paraId="707B2B47" w14:textId="7977400D" w:rsidR="000A1E19" w:rsidRDefault="000A1E19" w:rsidP="000A1E19">
            <w:pPr>
              <w:jc w:val="center"/>
              <w:rPr>
                <w:rFonts w:ascii="Arial" w:hAnsi="Arial" w:cs="Arial"/>
              </w:rPr>
            </w:pPr>
            <w:r>
              <w:rPr>
                <w:rFonts w:ascii="Arial" w:hAnsi="Arial" w:cs="Arial"/>
              </w:rPr>
              <w:t>68.5%</w:t>
            </w:r>
          </w:p>
        </w:tc>
      </w:tr>
      <w:tr w:rsidR="00777D94" w14:paraId="23330B3B" w14:textId="77777777" w:rsidTr="00777D94">
        <w:tc>
          <w:tcPr>
            <w:tcW w:w="6858" w:type="dxa"/>
          </w:tcPr>
          <w:p w14:paraId="6D640B95" w14:textId="784290F3" w:rsidR="000A1E19" w:rsidRDefault="000A1E19" w:rsidP="007D63BF">
            <w:pPr>
              <w:rPr>
                <w:rFonts w:ascii="Arial" w:hAnsi="Arial" w:cs="Arial"/>
              </w:rPr>
            </w:pPr>
            <w:r>
              <w:rPr>
                <w:rFonts w:ascii="Arial" w:hAnsi="Arial" w:cs="Arial"/>
              </w:rPr>
              <w:t>ART 1162, Black &amp; White Darkroom Photography II</w:t>
            </w:r>
          </w:p>
        </w:tc>
        <w:tc>
          <w:tcPr>
            <w:tcW w:w="1170" w:type="dxa"/>
          </w:tcPr>
          <w:p w14:paraId="321D488B" w14:textId="2CBFB529" w:rsidR="000A1E19" w:rsidRDefault="000A1E19" w:rsidP="000A1E19">
            <w:pPr>
              <w:jc w:val="center"/>
              <w:rPr>
                <w:rFonts w:ascii="Arial" w:hAnsi="Arial" w:cs="Arial"/>
              </w:rPr>
            </w:pPr>
            <w:r>
              <w:rPr>
                <w:rFonts w:ascii="Arial" w:hAnsi="Arial" w:cs="Arial"/>
              </w:rPr>
              <w:t>72.7%</w:t>
            </w:r>
          </w:p>
        </w:tc>
        <w:tc>
          <w:tcPr>
            <w:tcW w:w="1188" w:type="dxa"/>
          </w:tcPr>
          <w:p w14:paraId="2874C840" w14:textId="5195BB89" w:rsidR="000A1E19" w:rsidRDefault="000A1E19" w:rsidP="000A1E19">
            <w:pPr>
              <w:jc w:val="center"/>
              <w:rPr>
                <w:rFonts w:ascii="Arial" w:hAnsi="Arial" w:cs="Arial"/>
              </w:rPr>
            </w:pPr>
            <w:r>
              <w:rPr>
                <w:rFonts w:ascii="Arial" w:hAnsi="Arial" w:cs="Arial"/>
              </w:rPr>
              <w:t>75.0%</w:t>
            </w:r>
          </w:p>
        </w:tc>
      </w:tr>
      <w:tr w:rsidR="00777D94" w14:paraId="5699CF5F" w14:textId="77777777" w:rsidTr="00777D94">
        <w:tc>
          <w:tcPr>
            <w:tcW w:w="6858" w:type="dxa"/>
          </w:tcPr>
          <w:p w14:paraId="7E0E3E63" w14:textId="65B561C6" w:rsidR="000A1E19" w:rsidRDefault="000A1E19" w:rsidP="007D63BF">
            <w:pPr>
              <w:rPr>
                <w:rFonts w:ascii="Arial" w:hAnsi="Arial" w:cs="Arial"/>
              </w:rPr>
            </w:pPr>
            <w:r>
              <w:rPr>
                <w:rFonts w:ascii="Arial" w:hAnsi="Arial" w:cs="Arial"/>
              </w:rPr>
              <w:t>ART 1175, Computer Photography</w:t>
            </w:r>
          </w:p>
        </w:tc>
        <w:tc>
          <w:tcPr>
            <w:tcW w:w="1170" w:type="dxa"/>
          </w:tcPr>
          <w:p w14:paraId="037C4D2F" w14:textId="7A74E934" w:rsidR="000A1E19" w:rsidRDefault="000A1E19" w:rsidP="000A1E19">
            <w:pPr>
              <w:jc w:val="center"/>
              <w:rPr>
                <w:rFonts w:ascii="Arial" w:hAnsi="Arial" w:cs="Arial"/>
              </w:rPr>
            </w:pPr>
            <w:r>
              <w:rPr>
                <w:rFonts w:ascii="Arial" w:hAnsi="Arial" w:cs="Arial"/>
              </w:rPr>
              <w:t>69.2%</w:t>
            </w:r>
          </w:p>
        </w:tc>
        <w:tc>
          <w:tcPr>
            <w:tcW w:w="1188" w:type="dxa"/>
          </w:tcPr>
          <w:p w14:paraId="52A9C93B" w14:textId="72236EE4" w:rsidR="000A1E19" w:rsidRDefault="000A1E19" w:rsidP="000A1E19">
            <w:pPr>
              <w:jc w:val="center"/>
              <w:rPr>
                <w:rFonts w:ascii="Arial" w:hAnsi="Arial" w:cs="Arial"/>
              </w:rPr>
            </w:pPr>
            <w:r>
              <w:rPr>
                <w:rFonts w:ascii="Arial" w:hAnsi="Arial" w:cs="Arial"/>
              </w:rPr>
              <w:t>86.1%</w:t>
            </w:r>
          </w:p>
        </w:tc>
      </w:tr>
      <w:tr w:rsidR="00777D94" w14:paraId="0B36658F" w14:textId="77777777" w:rsidTr="00777D94">
        <w:tc>
          <w:tcPr>
            <w:tcW w:w="6858" w:type="dxa"/>
          </w:tcPr>
          <w:p w14:paraId="67E1BE7B" w14:textId="41FB286F" w:rsidR="000A1E19" w:rsidRDefault="000A1E19" w:rsidP="007D63BF">
            <w:pPr>
              <w:rPr>
                <w:rFonts w:ascii="Arial" w:hAnsi="Arial" w:cs="Arial"/>
              </w:rPr>
            </w:pPr>
            <w:r>
              <w:rPr>
                <w:rFonts w:ascii="Arial" w:hAnsi="Arial" w:cs="Arial"/>
              </w:rPr>
              <w:t xml:space="preserve">ART 2111, </w:t>
            </w:r>
            <w:r w:rsidR="0040159D">
              <w:rPr>
                <w:rFonts w:ascii="Arial" w:hAnsi="Arial" w:cs="Arial"/>
              </w:rPr>
              <w:t>Intermediate Drawing I</w:t>
            </w:r>
          </w:p>
        </w:tc>
        <w:tc>
          <w:tcPr>
            <w:tcW w:w="1170" w:type="dxa"/>
          </w:tcPr>
          <w:p w14:paraId="5A55545E" w14:textId="5B52F2E0" w:rsidR="000A1E19" w:rsidRDefault="000A1E19" w:rsidP="000A1E19">
            <w:pPr>
              <w:jc w:val="center"/>
              <w:rPr>
                <w:rFonts w:ascii="Arial" w:hAnsi="Arial" w:cs="Arial"/>
              </w:rPr>
            </w:pPr>
            <w:r>
              <w:rPr>
                <w:rFonts w:ascii="Arial" w:hAnsi="Arial" w:cs="Arial"/>
              </w:rPr>
              <w:t>72.2%</w:t>
            </w:r>
          </w:p>
        </w:tc>
        <w:tc>
          <w:tcPr>
            <w:tcW w:w="1188" w:type="dxa"/>
          </w:tcPr>
          <w:p w14:paraId="16927244" w14:textId="183C71C4" w:rsidR="000A1E19" w:rsidRDefault="000A1E19" w:rsidP="000A1E19">
            <w:pPr>
              <w:jc w:val="center"/>
              <w:rPr>
                <w:rFonts w:ascii="Arial" w:hAnsi="Arial" w:cs="Arial"/>
              </w:rPr>
            </w:pPr>
            <w:r>
              <w:rPr>
                <w:rFonts w:ascii="Arial" w:hAnsi="Arial" w:cs="Arial"/>
              </w:rPr>
              <w:t>90.0%</w:t>
            </w:r>
          </w:p>
        </w:tc>
      </w:tr>
      <w:tr w:rsidR="00777D94" w14:paraId="16065F7E" w14:textId="77777777" w:rsidTr="00777D94">
        <w:tc>
          <w:tcPr>
            <w:tcW w:w="6858" w:type="dxa"/>
          </w:tcPr>
          <w:p w14:paraId="779F892F" w14:textId="5B4AF148" w:rsidR="000A1E19" w:rsidRDefault="000A1E19" w:rsidP="007D63BF">
            <w:pPr>
              <w:rPr>
                <w:rFonts w:ascii="Arial" w:hAnsi="Arial" w:cs="Arial"/>
              </w:rPr>
            </w:pPr>
            <w:r>
              <w:rPr>
                <w:rFonts w:ascii="Arial" w:hAnsi="Arial" w:cs="Arial"/>
              </w:rPr>
              <w:t xml:space="preserve">ART 2112, </w:t>
            </w:r>
            <w:r w:rsidR="0040159D">
              <w:rPr>
                <w:rFonts w:ascii="Arial" w:hAnsi="Arial" w:cs="Arial"/>
              </w:rPr>
              <w:t>Intermediate Drawing II</w:t>
            </w:r>
          </w:p>
        </w:tc>
        <w:tc>
          <w:tcPr>
            <w:tcW w:w="1170" w:type="dxa"/>
          </w:tcPr>
          <w:p w14:paraId="3E5ED047" w14:textId="093539DE" w:rsidR="000A1E19" w:rsidRDefault="000A1E19" w:rsidP="000A1E19">
            <w:pPr>
              <w:jc w:val="center"/>
              <w:rPr>
                <w:rFonts w:ascii="Arial" w:hAnsi="Arial" w:cs="Arial"/>
              </w:rPr>
            </w:pPr>
            <w:r>
              <w:rPr>
                <w:rFonts w:ascii="Arial" w:hAnsi="Arial" w:cs="Arial"/>
              </w:rPr>
              <w:t>75.0%</w:t>
            </w:r>
          </w:p>
        </w:tc>
        <w:tc>
          <w:tcPr>
            <w:tcW w:w="1188" w:type="dxa"/>
          </w:tcPr>
          <w:p w14:paraId="5669058A" w14:textId="59F9C21A" w:rsidR="000A1E19" w:rsidRDefault="000A1E19" w:rsidP="000A1E19">
            <w:pPr>
              <w:jc w:val="center"/>
              <w:rPr>
                <w:rFonts w:ascii="Arial" w:hAnsi="Arial" w:cs="Arial"/>
              </w:rPr>
            </w:pPr>
            <w:r>
              <w:rPr>
                <w:rFonts w:ascii="Arial" w:hAnsi="Arial" w:cs="Arial"/>
              </w:rPr>
              <w:t>100.0%</w:t>
            </w:r>
          </w:p>
        </w:tc>
      </w:tr>
      <w:tr w:rsidR="00777D94" w14:paraId="7F46AD42" w14:textId="77777777" w:rsidTr="00777D94">
        <w:tc>
          <w:tcPr>
            <w:tcW w:w="6858" w:type="dxa"/>
          </w:tcPr>
          <w:p w14:paraId="7DBE1523" w14:textId="5571C56C" w:rsidR="000A1E19" w:rsidRDefault="000A1E19" w:rsidP="007D63BF">
            <w:pPr>
              <w:rPr>
                <w:rFonts w:ascii="Arial" w:hAnsi="Arial" w:cs="Arial"/>
              </w:rPr>
            </w:pPr>
            <w:r>
              <w:rPr>
                <w:rFonts w:ascii="Arial" w:hAnsi="Arial" w:cs="Arial"/>
              </w:rPr>
              <w:t>ART 2216, Life Drawing &amp; Anatomy I</w:t>
            </w:r>
          </w:p>
        </w:tc>
        <w:tc>
          <w:tcPr>
            <w:tcW w:w="1170" w:type="dxa"/>
          </w:tcPr>
          <w:p w14:paraId="003DE983" w14:textId="08AF913C" w:rsidR="000A1E19" w:rsidRDefault="000A1E19" w:rsidP="000A1E19">
            <w:pPr>
              <w:jc w:val="center"/>
              <w:rPr>
                <w:rFonts w:ascii="Arial" w:hAnsi="Arial" w:cs="Arial"/>
              </w:rPr>
            </w:pPr>
            <w:r>
              <w:rPr>
                <w:rFonts w:ascii="Arial" w:hAnsi="Arial" w:cs="Arial"/>
              </w:rPr>
              <w:t>77.8%</w:t>
            </w:r>
          </w:p>
        </w:tc>
        <w:tc>
          <w:tcPr>
            <w:tcW w:w="1188" w:type="dxa"/>
          </w:tcPr>
          <w:p w14:paraId="6233FB90" w14:textId="52636BD5" w:rsidR="000A1E19" w:rsidRDefault="000A1E19" w:rsidP="000A1E19">
            <w:pPr>
              <w:jc w:val="center"/>
              <w:rPr>
                <w:rFonts w:ascii="Arial" w:hAnsi="Arial" w:cs="Arial"/>
              </w:rPr>
            </w:pPr>
            <w:r>
              <w:rPr>
                <w:rFonts w:ascii="Arial" w:hAnsi="Arial" w:cs="Arial"/>
              </w:rPr>
              <w:t>85.7%</w:t>
            </w:r>
          </w:p>
        </w:tc>
      </w:tr>
      <w:tr w:rsidR="00777D94" w14:paraId="3143C63B" w14:textId="77777777" w:rsidTr="00777D94">
        <w:tc>
          <w:tcPr>
            <w:tcW w:w="6858" w:type="dxa"/>
          </w:tcPr>
          <w:p w14:paraId="09DAB5A3" w14:textId="34BF55A9" w:rsidR="000A1E19" w:rsidRDefault="00181A86" w:rsidP="007D63BF">
            <w:pPr>
              <w:rPr>
                <w:rFonts w:ascii="Arial" w:hAnsi="Arial" w:cs="Arial"/>
              </w:rPr>
            </w:pPr>
            <w:r>
              <w:rPr>
                <w:rFonts w:ascii="Arial" w:hAnsi="Arial" w:cs="Arial"/>
              </w:rPr>
              <w:t>ART 2217, Life Drawing &amp; Anatomy II</w:t>
            </w:r>
          </w:p>
        </w:tc>
        <w:tc>
          <w:tcPr>
            <w:tcW w:w="1170" w:type="dxa"/>
          </w:tcPr>
          <w:p w14:paraId="2676F1E1" w14:textId="2B4603E5" w:rsidR="000A1E19" w:rsidRDefault="00181A86" w:rsidP="000A1E19">
            <w:pPr>
              <w:jc w:val="center"/>
              <w:rPr>
                <w:rFonts w:ascii="Arial" w:hAnsi="Arial" w:cs="Arial"/>
              </w:rPr>
            </w:pPr>
            <w:r>
              <w:rPr>
                <w:rFonts w:ascii="Arial" w:hAnsi="Arial" w:cs="Arial"/>
              </w:rPr>
              <w:t>60.0%</w:t>
            </w:r>
          </w:p>
        </w:tc>
        <w:tc>
          <w:tcPr>
            <w:tcW w:w="1188" w:type="dxa"/>
          </w:tcPr>
          <w:p w14:paraId="3C29F90A" w14:textId="2DFB26CB" w:rsidR="00181A86" w:rsidRDefault="00181A86" w:rsidP="00181A86">
            <w:pPr>
              <w:jc w:val="center"/>
              <w:rPr>
                <w:rFonts w:ascii="Arial" w:hAnsi="Arial" w:cs="Arial"/>
              </w:rPr>
            </w:pPr>
            <w:r>
              <w:rPr>
                <w:rFonts w:ascii="Arial" w:hAnsi="Arial" w:cs="Arial"/>
              </w:rPr>
              <w:t>85.7%</w:t>
            </w:r>
          </w:p>
        </w:tc>
      </w:tr>
      <w:tr w:rsidR="00777D94" w14:paraId="51D41A99" w14:textId="77777777" w:rsidTr="00777D94">
        <w:tc>
          <w:tcPr>
            <w:tcW w:w="6858" w:type="dxa"/>
          </w:tcPr>
          <w:p w14:paraId="48A0A4F0" w14:textId="5B2B9A00" w:rsidR="00181A86" w:rsidRDefault="00181A86" w:rsidP="007D63BF">
            <w:pPr>
              <w:rPr>
                <w:rFonts w:ascii="Arial" w:hAnsi="Arial" w:cs="Arial"/>
              </w:rPr>
            </w:pPr>
            <w:r>
              <w:rPr>
                <w:rFonts w:ascii="Arial" w:hAnsi="Arial" w:cs="Arial"/>
              </w:rPr>
              <w:t xml:space="preserve">ART 2221, </w:t>
            </w:r>
            <w:r w:rsidR="0040159D">
              <w:rPr>
                <w:rFonts w:ascii="Arial" w:hAnsi="Arial" w:cs="Arial"/>
              </w:rPr>
              <w:t>Intermediate Painting – Observation &amp; Concept</w:t>
            </w:r>
          </w:p>
        </w:tc>
        <w:tc>
          <w:tcPr>
            <w:tcW w:w="1170" w:type="dxa"/>
          </w:tcPr>
          <w:p w14:paraId="55E4780F" w14:textId="04664A24" w:rsidR="00181A86" w:rsidRDefault="00181A86" w:rsidP="000A1E19">
            <w:pPr>
              <w:jc w:val="center"/>
              <w:rPr>
                <w:rFonts w:ascii="Arial" w:hAnsi="Arial" w:cs="Arial"/>
              </w:rPr>
            </w:pPr>
            <w:r>
              <w:rPr>
                <w:rFonts w:ascii="Arial" w:hAnsi="Arial" w:cs="Arial"/>
              </w:rPr>
              <w:t>90.0%</w:t>
            </w:r>
          </w:p>
        </w:tc>
        <w:tc>
          <w:tcPr>
            <w:tcW w:w="1188" w:type="dxa"/>
          </w:tcPr>
          <w:p w14:paraId="38DEAE5E" w14:textId="633702B8" w:rsidR="00181A86" w:rsidRDefault="00181A86" w:rsidP="00181A86">
            <w:pPr>
              <w:jc w:val="center"/>
              <w:rPr>
                <w:rFonts w:ascii="Arial" w:hAnsi="Arial" w:cs="Arial"/>
              </w:rPr>
            </w:pPr>
            <w:r>
              <w:rPr>
                <w:rFonts w:ascii="Arial" w:hAnsi="Arial" w:cs="Arial"/>
              </w:rPr>
              <w:t>100.0%</w:t>
            </w:r>
          </w:p>
        </w:tc>
      </w:tr>
      <w:tr w:rsidR="00777D94" w14:paraId="72BD7DDF" w14:textId="77777777" w:rsidTr="00777D94">
        <w:tc>
          <w:tcPr>
            <w:tcW w:w="6858" w:type="dxa"/>
          </w:tcPr>
          <w:p w14:paraId="7A41B1EB" w14:textId="09C5AA46" w:rsidR="00181A86" w:rsidRDefault="00181A86" w:rsidP="007D63BF">
            <w:pPr>
              <w:rPr>
                <w:rFonts w:ascii="Arial" w:hAnsi="Arial" w:cs="Arial"/>
              </w:rPr>
            </w:pPr>
            <w:r>
              <w:rPr>
                <w:rFonts w:ascii="Arial" w:hAnsi="Arial" w:cs="Arial"/>
              </w:rPr>
              <w:t>ART 2235, History of Photography</w:t>
            </w:r>
          </w:p>
        </w:tc>
        <w:tc>
          <w:tcPr>
            <w:tcW w:w="1170" w:type="dxa"/>
          </w:tcPr>
          <w:p w14:paraId="45538F23" w14:textId="7F21F8D2" w:rsidR="00181A86" w:rsidRDefault="00181A86" w:rsidP="000A1E19">
            <w:pPr>
              <w:jc w:val="center"/>
              <w:rPr>
                <w:rFonts w:ascii="Arial" w:hAnsi="Arial" w:cs="Arial"/>
              </w:rPr>
            </w:pPr>
            <w:r>
              <w:rPr>
                <w:rFonts w:ascii="Arial" w:hAnsi="Arial" w:cs="Arial"/>
              </w:rPr>
              <w:t>66.3%</w:t>
            </w:r>
          </w:p>
        </w:tc>
        <w:tc>
          <w:tcPr>
            <w:tcW w:w="1188" w:type="dxa"/>
          </w:tcPr>
          <w:p w14:paraId="31A71AD7" w14:textId="555395BC" w:rsidR="00181A86" w:rsidRDefault="00181A86" w:rsidP="00181A86">
            <w:pPr>
              <w:jc w:val="center"/>
              <w:rPr>
                <w:rFonts w:ascii="Arial" w:hAnsi="Arial" w:cs="Arial"/>
              </w:rPr>
            </w:pPr>
            <w:r>
              <w:rPr>
                <w:rFonts w:ascii="Arial" w:hAnsi="Arial" w:cs="Arial"/>
              </w:rPr>
              <w:t>75.4%</w:t>
            </w:r>
          </w:p>
        </w:tc>
      </w:tr>
      <w:tr w:rsidR="00777D94" w14:paraId="064420C4" w14:textId="77777777" w:rsidTr="00777D94">
        <w:tc>
          <w:tcPr>
            <w:tcW w:w="6858" w:type="dxa"/>
          </w:tcPr>
          <w:p w14:paraId="5AB74299" w14:textId="7EA9BCB7" w:rsidR="00181A86" w:rsidRDefault="00181A86" w:rsidP="007D63BF">
            <w:pPr>
              <w:rPr>
                <w:rFonts w:ascii="Arial" w:hAnsi="Arial" w:cs="Arial"/>
              </w:rPr>
            </w:pPr>
            <w:r>
              <w:rPr>
                <w:rFonts w:ascii="Arial" w:hAnsi="Arial" w:cs="Arial"/>
              </w:rPr>
              <w:t>ART 2236, History of Women Artists</w:t>
            </w:r>
          </w:p>
        </w:tc>
        <w:tc>
          <w:tcPr>
            <w:tcW w:w="1170" w:type="dxa"/>
          </w:tcPr>
          <w:p w14:paraId="4382DCC5" w14:textId="50B9BD8D" w:rsidR="00181A86" w:rsidRDefault="00181A86" w:rsidP="000A1E19">
            <w:pPr>
              <w:jc w:val="center"/>
              <w:rPr>
                <w:rFonts w:ascii="Arial" w:hAnsi="Arial" w:cs="Arial"/>
              </w:rPr>
            </w:pPr>
            <w:r>
              <w:rPr>
                <w:rFonts w:ascii="Arial" w:hAnsi="Arial" w:cs="Arial"/>
              </w:rPr>
              <w:t>69.9%</w:t>
            </w:r>
          </w:p>
        </w:tc>
        <w:tc>
          <w:tcPr>
            <w:tcW w:w="1188" w:type="dxa"/>
          </w:tcPr>
          <w:p w14:paraId="0E5C4EB5" w14:textId="00A9BAD8" w:rsidR="00181A86" w:rsidRDefault="00181A86" w:rsidP="00181A86">
            <w:pPr>
              <w:jc w:val="center"/>
              <w:rPr>
                <w:rFonts w:ascii="Arial" w:hAnsi="Arial" w:cs="Arial"/>
              </w:rPr>
            </w:pPr>
            <w:r>
              <w:rPr>
                <w:rFonts w:ascii="Arial" w:hAnsi="Arial" w:cs="Arial"/>
              </w:rPr>
              <w:t>70.9%</w:t>
            </w:r>
          </w:p>
        </w:tc>
      </w:tr>
      <w:tr w:rsidR="00777D94" w14:paraId="42924AE9" w14:textId="77777777" w:rsidTr="00777D94">
        <w:tc>
          <w:tcPr>
            <w:tcW w:w="6858" w:type="dxa"/>
          </w:tcPr>
          <w:p w14:paraId="7EA089E6" w14:textId="208144BF" w:rsidR="00777D94" w:rsidRDefault="00777D94" w:rsidP="007D63BF">
            <w:pPr>
              <w:rPr>
                <w:rFonts w:ascii="Arial" w:hAnsi="Arial" w:cs="Arial"/>
              </w:rPr>
            </w:pPr>
            <w:r>
              <w:rPr>
                <w:rFonts w:ascii="Arial" w:hAnsi="Arial" w:cs="Arial"/>
              </w:rPr>
              <w:t>ART 2238, History of African Art</w:t>
            </w:r>
          </w:p>
        </w:tc>
        <w:tc>
          <w:tcPr>
            <w:tcW w:w="1170" w:type="dxa"/>
          </w:tcPr>
          <w:p w14:paraId="6FD729B9" w14:textId="0FBC0174" w:rsidR="00777D94" w:rsidRDefault="00777D94" w:rsidP="000A1E19">
            <w:pPr>
              <w:jc w:val="center"/>
              <w:rPr>
                <w:rFonts w:ascii="Arial" w:hAnsi="Arial" w:cs="Arial"/>
              </w:rPr>
            </w:pPr>
            <w:r>
              <w:rPr>
                <w:rFonts w:ascii="Arial" w:hAnsi="Arial" w:cs="Arial"/>
              </w:rPr>
              <w:t>75.0%</w:t>
            </w:r>
          </w:p>
        </w:tc>
        <w:tc>
          <w:tcPr>
            <w:tcW w:w="1188" w:type="dxa"/>
          </w:tcPr>
          <w:p w14:paraId="2C689113" w14:textId="3A9071F2" w:rsidR="00777D94" w:rsidRDefault="00777D94" w:rsidP="00181A86">
            <w:pPr>
              <w:jc w:val="center"/>
              <w:rPr>
                <w:rFonts w:ascii="Arial" w:hAnsi="Arial" w:cs="Arial"/>
              </w:rPr>
            </w:pPr>
            <w:r>
              <w:rPr>
                <w:rFonts w:ascii="Arial" w:hAnsi="Arial" w:cs="Arial"/>
              </w:rPr>
              <w:t>76.5%</w:t>
            </w:r>
          </w:p>
        </w:tc>
      </w:tr>
      <w:tr w:rsidR="00777D94" w14:paraId="33E3E662" w14:textId="77777777" w:rsidTr="00777D94">
        <w:tc>
          <w:tcPr>
            <w:tcW w:w="6858" w:type="dxa"/>
          </w:tcPr>
          <w:p w14:paraId="568EAC0C" w14:textId="490A077B" w:rsidR="00181A86" w:rsidRDefault="00181A86" w:rsidP="007D63BF">
            <w:pPr>
              <w:rPr>
                <w:rFonts w:ascii="Arial" w:hAnsi="Arial" w:cs="Arial"/>
              </w:rPr>
            </w:pPr>
            <w:r>
              <w:rPr>
                <w:rFonts w:ascii="Arial" w:hAnsi="Arial" w:cs="Arial"/>
              </w:rPr>
              <w:t>ART 2265, Digital Color I</w:t>
            </w:r>
          </w:p>
        </w:tc>
        <w:tc>
          <w:tcPr>
            <w:tcW w:w="1170" w:type="dxa"/>
          </w:tcPr>
          <w:p w14:paraId="3A6B19A8" w14:textId="20CDD745" w:rsidR="00181A86" w:rsidRDefault="00181A86" w:rsidP="000A1E19">
            <w:pPr>
              <w:jc w:val="center"/>
              <w:rPr>
                <w:rFonts w:ascii="Arial" w:hAnsi="Arial" w:cs="Arial"/>
              </w:rPr>
            </w:pPr>
            <w:r>
              <w:rPr>
                <w:rFonts w:ascii="Arial" w:hAnsi="Arial" w:cs="Arial"/>
              </w:rPr>
              <w:t>56.3%</w:t>
            </w:r>
          </w:p>
        </w:tc>
        <w:tc>
          <w:tcPr>
            <w:tcW w:w="1188" w:type="dxa"/>
          </w:tcPr>
          <w:p w14:paraId="39C41EF1" w14:textId="13C846E3" w:rsidR="00181A86" w:rsidRDefault="00181A86" w:rsidP="00181A86">
            <w:pPr>
              <w:jc w:val="center"/>
              <w:rPr>
                <w:rFonts w:ascii="Arial" w:hAnsi="Arial" w:cs="Arial"/>
              </w:rPr>
            </w:pPr>
            <w:r>
              <w:rPr>
                <w:rFonts w:ascii="Arial" w:hAnsi="Arial" w:cs="Arial"/>
              </w:rPr>
              <w:t>87.5%</w:t>
            </w:r>
          </w:p>
        </w:tc>
      </w:tr>
      <w:tr w:rsidR="00777D94" w14:paraId="3FB0BD97" w14:textId="77777777" w:rsidTr="00777D94">
        <w:tc>
          <w:tcPr>
            <w:tcW w:w="6858" w:type="dxa"/>
          </w:tcPr>
          <w:p w14:paraId="524C4161" w14:textId="7A661CF3" w:rsidR="00181A86" w:rsidRDefault="00181A86" w:rsidP="007D63BF">
            <w:pPr>
              <w:rPr>
                <w:rFonts w:ascii="Arial" w:hAnsi="Arial" w:cs="Arial"/>
              </w:rPr>
            </w:pPr>
            <w:r>
              <w:rPr>
                <w:rFonts w:ascii="Arial" w:hAnsi="Arial" w:cs="Arial"/>
              </w:rPr>
              <w:t>ART 2270, Non-Silver Photography</w:t>
            </w:r>
          </w:p>
        </w:tc>
        <w:tc>
          <w:tcPr>
            <w:tcW w:w="1170" w:type="dxa"/>
          </w:tcPr>
          <w:p w14:paraId="5275180E" w14:textId="3A7180FA" w:rsidR="00181A86" w:rsidRDefault="00181A86" w:rsidP="000A1E19">
            <w:pPr>
              <w:jc w:val="center"/>
              <w:rPr>
                <w:rFonts w:ascii="Arial" w:hAnsi="Arial" w:cs="Arial"/>
              </w:rPr>
            </w:pPr>
            <w:r>
              <w:rPr>
                <w:rFonts w:ascii="Arial" w:hAnsi="Arial" w:cs="Arial"/>
              </w:rPr>
              <w:t>86.7%</w:t>
            </w:r>
          </w:p>
        </w:tc>
        <w:tc>
          <w:tcPr>
            <w:tcW w:w="1188" w:type="dxa"/>
          </w:tcPr>
          <w:p w14:paraId="7128A78D" w14:textId="2F6DC379" w:rsidR="00181A86" w:rsidRDefault="00181A86" w:rsidP="00181A86">
            <w:pPr>
              <w:jc w:val="center"/>
              <w:rPr>
                <w:rFonts w:ascii="Arial" w:hAnsi="Arial" w:cs="Arial"/>
              </w:rPr>
            </w:pPr>
            <w:r>
              <w:rPr>
                <w:rFonts w:ascii="Arial" w:hAnsi="Arial" w:cs="Arial"/>
              </w:rPr>
              <w:t>100%</w:t>
            </w:r>
          </w:p>
        </w:tc>
      </w:tr>
      <w:tr w:rsidR="00777D94" w14:paraId="6C0F8FCD" w14:textId="77777777" w:rsidTr="00777D94">
        <w:tc>
          <w:tcPr>
            <w:tcW w:w="6858" w:type="dxa"/>
          </w:tcPr>
          <w:p w14:paraId="3AFB96BA" w14:textId="68F2423A" w:rsidR="00181A86" w:rsidRDefault="00181A86" w:rsidP="007D63BF">
            <w:pPr>
              <w:rPr>
                <w:rFonts w:ascii="Arial" w:hAnsi="Arial" w:cs="Arial"/>
              </w:rPr>
            </w:pPr>
            <w:r>
              <w:rPr>
                <w:rFonts w:ascii="Arial" w:hAnsi="Arial" w:cs="Arial"/>
              </w:rPr>
              <w:t xml:space="preserve">ART 2295, </w:t>
            </w:r>
            <w:r w:rsidR="0040159D">
              <w:rPr>
                <w:rFonts w:ascii="Arial" w:hAnsi="Arial" w:cs="Arial"/>
              </w:rPr>
              <w:t xml:space="preserve">Graduation </w:t>
            </w:r>
            <w:r>
              <w:rPr>
                <w:rFonts w:ascii="Arial" w:hAnsi="Arial" w:cs="Arial"/>
              </w:rPr>
              <w:t>Por</w:t>
            </w:r>
            <w:r w:rsidR="0040159D">
              <w:rPr>
                <w:rFonts w:ascii="Arial" w:hAnsi="Arial" w:cs="Arial"/>
              </w:rPr>
              <w:t xml:space="preserve">tfolio Development &amp; </w:t>
            </w:r>
            <w:r>
              <w:rPr>
                <w:rFonts w:ascii="Arial" w:hAnsi="Arial" w:cs="Arial"/>
              </w:rPr>
              <w:t>Exhibition</w:t>
            </w:r>
          </w:p>
        </w:tc>
        <w:tc>
          <w:tcPr>
            <w:tcW w:w="1170" w:type="dxa"/>
          </w:tcPr>
          <w:p w14:paraId="60D23DED" w14:textId="7A87FB98" w:rsidR="00181A86" w:rsidRDefault="00181A86" w:rsidP="000A1E19">
            <w:pPr>
              <w:jc w:val="center"/>
              <w:rPr>
                <w:rFonts w:ascii="Arial" w:hAnsi="Arial" w:cs="Arial"/>
              </w:rPr>
            </w:pPr>
            <w:r>
              <w:rPr>
                <w:rFonts w:ascii="Arial" w:hAnsi="Arial" w:cs="Arial"/>
              </w:rPr>
              <w:t>85.7%</w:t>
            </w:r>
          </w:p>
        </w:tc>
        <w:tc>
          <w:tcPr>
            <w:tcW w:w="1188" w:type="dxa"/>
          </w:tcPr>
          <w:p w14:paraId="7C9E9D90" w14:textId="4DCBF9F1" w:rsidR="00181A86" w:rsidRDefault="00181A86" w:rsidP="00181A86">
            <w:pPr>
              <w:jc w:val="center"/>
              <w:rPr>
                <w:rFonts w:ascii="Arial" w:hAnsi="Arial" w:cs="Arial"/>
              </w:rPr>
            </w:pPr>
            <w:r>
              <w:rPr>
                <w:rFonts w:ascii="Arial" w:hAnsi="Arial" w:cs="Arial"/>
              </w:rPr>
              <w:t>100%</w:t>
            </w:r>
          </w:p>
        </w:tc>
      </w:tr>
    </w:tbl>
    <w:p w14:paraId="53B4ADFE" w14:textId="6126F112" w:rsidR="000A1E19" w:rsidRPr="007D63BF" w:rsidRDefault="000A1E19" w:rsidP="007D63BF">
      <w:pPr>
        <w:ind w:left="360"/>
        <w:rPr>
          <w:rFonts w:ascii="Arial" w:hAnsi="Arial" w:cs="Arial"/>
        </w:rPr>
      </w:pPr>
    </w:p>
    <w:p w14:paraId="21BEE302" w14:textId="60782F4D" w:rsidR="001D3E1D" w:rsidRDefault="0084757E" w:rsidP="00BB29E6">
      <w:pPr>
        <w:pStyle w:val="ListParagraph"/>
        <w:tabs>
          <w:tab w:val="left" w:pos="360"/>
        </w:tabs>
        <w:ind w:left="0"/>
        <w:rPr>
          <w:rFonts w:ascii="Arial" w:hAnsi="Arial" w:cs="Arial"/>
          <w:color w:val="000000" w:themeColor="text1"/>
        </w:rPr>
      </w:pPr>
      <w:r>
        <w:rPr>
          <w:rFonts w:ascii="Arial" w:hAnsi="Arial" w:cs="Arial"/>
          <w:color w:val="000000" w:themeColor="text1"/>
        </w:rPr>
        <w:tab/>
        <w:t xml:space="preserve">The following courses show </w:t>
      </w:r>
      <w:r w:rsidR="00BB29E6">
        <w:rPr>
          <w:rFonts w:ascii="Arial" w:hAnsi="Arial" w:cs="Arial"/>
          <w:color w:val="000000" w:themeColor="text1"/>
        </w:rPr>
        <w:t>drop</w:t>
      </w:r>
      <w:r>
        <w:rPr>
          <w:rFonts w:ascii="Arial" w:hAnsi="Arial" w:cs="Arial"/>
          <w:color w:val="000000" w:themeColor="text1"/>
        </w:rPr>
        <w:t>s</w:t>
      </w:r>
      <w:r w:rsidR="00BB29E6">
        <w:rPr>
          <w:rFonts w:ascii="Arial" w:hAnsi="Arial" w:cs="Arial"/>
          <w:color w:val="000000" w:themeColor="text1"/>
        </w:rPr>
        <w:t xml:space="preserve"> in success rates:</w:t>
      </w:r>
    </w:p>
    <w:p w14:paraId="7C68DE0C" w14:textId="77777777" w:rsidR="00BB29E6" w:rsidRPr="001D3E1D" w:rsidRDefault="00BB29E6" w:rsidP="00BB29E6">
      <w:pPr>
        <w:pStyle w:val="ListParagraph"/>
        <w:tabs>
          <w:tab w:val="left" w:pos="360"/>
        </w:tabs>
        <w:ind w:left="0"/>
        <w:rPr>
          <w:rFonts w:ascii="Arial" w:hAnsi="Arial" w:cs="Arial"/>
          <w:color w:val="000000" w:themeColor="text1"/>
        </w:rPr>
      </w:pPr>
    </w:p>
    <w:tbl>
      <w:tblPr>
        <w:tblStyle w:val="TableGrid"/>
        <w:tblW w:w="9180" w:type="dxa"/>
        <w:tblInd w:w="378" w:type="dxa"/>
        <w:tblLook w:val="04A0" w:firstRow="1" w:lastRow="0" w:firstColumn="1" w:lastColumn="0" w:noHBand="0" w:noVBand="1"/>
      </w:tblPr>
      <w:tblGrid>
        <w:gridCol w:w="6840"/>
        <w:gridCol w:w="1170"/>
        <w:gridCol w:w="1170"/>
      </w:tblGrid>
      <w:tr w:rsidR="00BB29E6" w14:paraId="0E8AC309" w14:textId="77777777" w:rsidTr="00777D94">
        <w:tc>
          <w:tcPr>
            <w:tcW w:w="6840" w:type="dxa"/>
          </w:tcPr>
          <w:p w14:paraId="024F6959" w14:textId="65F1D6A9" w:rsidR="00BB29E6" w:rsidRDefault="00BB29E6" w:rsidP="00BB29E6">
            <w:pPr>
              <w:jc w:val="center"/>
              <w:rPr>
                <w:rFonts w:ascii="Arial" w:hAnsi="Arial" w:cs="Arial"/>
                <w:color w:val="000000" w:themeColor="text1"/>
              </w:rPr>
            </w:pPr>
            <w:r w:rsidRPr="000A1E19">
              <w:rPr>
                <w:rFonts w:ascii="Arial" w:hAnsi="Arial" w:cs="Arial"/>
                <w:b/>
              </w:rPr>
              <w:t>Course</w:t>
            </w:r>
          </w:p>
        </w:tc>
        <w:tc>
          <w:tcPr>
            <w:tcW w:w="1170" w:type="dxa"/>
          </w:tcPr>
          <w:p w14:paraId="3B8931CE" w14:textId="147018E6" w:rsidR="00BB29E6" w:rsidRDefault="00BB29E6" w:rsidP="00BB29E6">
            <w:pPr>
              <w:jc w:val="center"/>
              <w:rPr>
                <w:rFonts w:ascii="Arial" w:hAnsi="Arial" w:cs="Arial"/>
                <w:color w:val="000000" w:themeColor="text1"/>
              </w:rPr>
            </w:pPr>
            <w:r w:rsidRPr="000A1E19">
              <w:rPr>
                <w:rFonts w:ascii="Arial" w:hAnsi="Arial" w:cs="Arial"/>
                <w:b/>
              </w:rPr>
              <w:t>FY 12-13</w:t>
            </w:r>
          </w:p>
        </w:tc>
        <w:tc>
          <w:tcPr>
            <w:tcW w:w="1170" w:type="dxa"/>
          </w:tcPr>
          <w:p w14:paraId="194887B4" w14:textId="44E296A7" w:rsidR="00BB29E6" w:rsidRDefault="00BB29E6" w:rsidP="00BB29E6">
            <w:pPr>
              <w:jc w:val="center"/>
              <w:rPr>
                <w:rFonts w:ascii="Arial" w:hAnsi="Arial" w:cs="Arial"/>
                <w:color w:val="000000" w:themeColor="text1"/>
              </w:rPr>
            </w:pPr>
            <w:r w:rsidRPr="000A1E19">
              <w:rPr>
                <w:rFonts w:ascii="Arial" w:hAnsi="Arial" w:cs="Arial"/>
                <w:b/>
              </w:rPr>
              <w:t>FY 13-14</w:t>
            </w:r>
          </w:p>
        </w:tc>
      </w:tr>
      <w:tr w:rsidR="00BB29E6" w14:paraId="714BE6A5" w14:textId="77777777" w:rsidTr="00777D94">
        <w:tc>
          <w:tcPr>
            <w:tcW w:w="6840" w:type="dxa"/>
          </w:tcPr>
          <w:p w14:paraId="0EF42902" w14:textId="5CFCE703" w:rsidR="00BB29E6" w:rsidRPr="00BB29E6" w:rsidRDefault="00BB29E6" w:rsidP="00BB29E6">
            <w:pPr>
              <w:rPr>
                <w:rFonts w:ascii="Arial" w:hAnsi="Arial" w:cs="Arial"/>
              </w:rPr>
            </w:pPr>
            <w:r>
              <w:rPr>
                <w:rFonts w:ascii="Arial" w:hAnsi="Arial" w:cs="Arial"/>
              </w:rPr>
              <w:t xml:space="preserve">ART 1101, </w:t>
            </w:r>
            <w:r w:rsidR="00777D94">
              <w:rPr>
                <w:rFonts w:ascii="Arial" w:hAnsi="Arial" w:cs="Arial"/>
              </w:rPr>
              <w:t>2-D Foundations</w:t>
            </w:r>
          </w:p>
        </w:tc>
        <w:tc>
          <w:tcPr>
            <w:tcW w:w="1170" w:type="dxa"/>
          </w:tcPr>
          <w:p w14:paraId="47D5F5B0" w14:textId="27E84F47" w:rsidR="00BB29E6" w:rsidRPr="00BB29E6" w:rsidRDefault="00BB29E6" w:rsidP="00BB29E6">
            <w:pPr>
              <w:jc w:val="center"/>
              <w:rPr>
                <w:rFonts w:ascii="Arial" w:hAnsi="Arial" w:cs="Arial"/>
              </w:rPr>
            </w:pPr>
            <w:r w:rsidRPr="00BB29E6">
              <w:rPr>
                <w:rFonts w:ascii="Arial" w:hAnsi="Arial" w:cs="Arial"/>
              </w:rPr>
              <w:t>81.5%</w:t>
            </w:r>
          </w:p>
        </w:tc>
        <w:tc>
          <w:tcPr>
            <w:tcW w:w="1170" w:type="dxa"/>
          </w:tcPr>
          <w:p w14:paraId="763F311C" w14:textId="16361F54" w:rsidR="00BB29E6" w:rsidRPr="00BB29E6" w:rsidRDefault="00BB29E6" w:rsidP="00BB29E6">
            <w:pPr>
              <w:jc w:val="center"/>
              <w:rPr>
                <w:rFonts w:ascii="Arial" w:hAnsi="Arial" w:cs="Arial"/>
              </w:rPr>
            </w:pPr>
            <w:r>
              <w:rPr>
                <w:rFonts w:ascii="Arial" w:hAnsi="Arial" w:cs="Arial"/>
              </w:rPr>
              <w:t>64.8%</w:t>
            </w:r>
          </w:p>
        </w:tc>
      </w:tr>
      <w:tr w:rsidR="00BB29E6" w14:paraId="6D3F1F75" w14:textId="77777777" w:rsidTr="00777D94">
        <w:tc>
          <w:tcPr>
            <w:tcW w:w="6840" w:type="dxa"/>
          </w:tcPr>
          <w:p w14:paraId="2A40DAB8" w14:textId="6D373741" w:rsidR="00BB29E6" w:rsidRDefault="00BB29E6" w:rsidP="00BB29E6">
            <w:pPr>
              <w:rPr>
                <w:rFonts w:ascii="Arial" w:hAnsi="Arial" w:cs="Arial"/>
              </w:rPr>
            </w:pPr>
            <w:r>
              <w:rPr>
                <w:rFonts w:ascii="Arial" w:hAnsi="Arial" w:cs="Arial"/>
              </w:rPr>
              <w:t>ART 1102,</w:t>
            </w:r>
            <w:r w:rsidR="00777D94">
              <w:rPr>
                <w:rFonts w:ascii="Arial" w:hAnsi="Arial" w:cs="Arial"/>
              </w:rPr>
              <w:t xml:space="preserve"> 3-D Foundations</w:t>
            </w:r>
          </w:p>
        </w:tc>
        <w:tc>
          <w:tcPr>
            <w:tcW w:w="1170" w:type="dxa"/>
          </w:tcPr>
          <w:p w14:paraId="15139399" w14:textId="7A94C1F4" w:rsidR="00BB29E6" w:rsidRPr="00BB29E6" w:rsidRDefault="00BB29E6" w:rsidP="00BB29E6">
            <w:pPr>
              <w:jc w:val="center"/>
              <w:rPr>
                <w:rFonts w:ascii="Arial" w:hAnsi="Arial" w:cs="Arial"/>
              </w:rPr>
            </w:pPr>
            <w:r>
              <w:rPr>
                <w:rFonts w:ascii="Arial" w:hAnsi="Arial" w:cs="Arial"/>
              </w:rPr>
              <w:t>81.0%</w:t>
            </w:r>
          </w:p>
        </w:tc>
        <w:tc>
          <w:tcPr>
            <w:tcW w:w="1170" w:type="dxa"/>
          </w:tcPr>
          <w:p w14:paraId="2B120463" w14:textId="37E1B2DD" w:rsidR="00BB29E6" w:rsidRDefault="00BB29E6" w:rsidP="00BB29E6">
            <w:pPr>
              <w:jc w:val="center"/>
              <w:rPr>
                <w:rFonts w:ascii="Arial" w:hAnsi="Arial" w:cs="Arial"/>
              </w:rPr>
            </w:pPr>
            <w:r>
              <w:rPr>
                <w:rFonts w:ascii="Arial" w:hAnsi="Arial" w:cs="Arial"/>
              </w:rPr>
              <w:t>77.1%</w:t>
            </w:r>
          </w:p>
        </w:tc>
      </w:tr>
      <w:tr w:rsidR="00BB29E6" w14:paraId="335CDA48" w14:textId="77777777" w:rsidTr="00777D94">
        <w:tc>
          <w:tcPr>
            <w:tcW w:w="6840" w:type="dxa"/>
          </w:tcPr>
          <w:p w14:paraId="3636222C" w14:textId="7A4F984B" w:rsidR="00BB29E6" w:rsidRDefault="00BB29E6" w:rsidP="00BB29E6">
            <w:pPr>
              <w:rPr>
                <w:rFonts w:ascii="Arial" w:hAnsi="Arial" w:cs="Arial"/>
              </w:rPr>
            </w:pPr>
            <w:r>
              <w:rPr>
                <w:rFonts w:ascii="Arial" w:hAnsi="Arial" w:cs="Arial"/>
              </w:rPr>
              <w:t>AR</w:t>
            </w:r>
            <w:r w:rsidR="00777D94">
              <w:rPr>
                <w:rFonts w:ascii="Arial" w:hAnsi="Arial" w:cs="Arial"/>
              </w:rPr>
              <w:t xml:space="preserve">T </w:t>
            </w:r>
            <w:r>
              <w:rPr>
                <w:rFonts w:ascii="Arial" w:hAnsi="Arial" w:cs="Arial"/>
              </w:rPr>
              <w:t xml:space="preserve">1112, </w:t>
            </w:r>
            <w:r w:rsidR="00777D94">
              <w:rPr>
                <w:rFonts w:ascii="Arial" w:hAnsi="Arial" w:cs="Arial"/>
              </w:rPr>
              <w:t>Drawing II</w:t>
            </w:r>
          </w:p>
        </w:tc>
        <w:tc>
          <w:tcPr>
            <w:tcW w:w="1170" w:type="dxa"/>
          </w:tcPr>
          <w:p w14:paraId="55C9B771" w14:textId="7C10C697" w:rsidR="00BB29E6" w:rsidRDefault="00BB29E6" w:rsidP="00BB29E6">
            <w:pPr>
              <w:jc w:val="center"/>
              <w:rPr>
                <w:rFonts w:ascii="Arial" w:hAnsi="Arial" w:cs="Arial"/>
              </w:rPr>
            </w:pPr>
            <w:r>
              <w:rPr>
                <w:rFonts w:ascii="Arial" w:hAnsi="Arial" w:cs="Arial"/>
              </w:rPr>
              <w:t>89.1%</w:t>
            </w:r>
          </w:p>
        </w:tc>
        <w:tc>
          <w:tcPr>
            <w:tcW w:w="1170" w:type="dxa"/>
          </w:tcPr>
          <w:p w14:paraId="368F5280" w14:textId="2A9F84CB" w:rsidR="00BB29E6" w:rsidRDefault="00BB29E6" w:rsidP="00BB29E6">
            <w:pPr>
              <w:jc w:val="center"/>
              <w:rPr>
                <w:rFonts w:ascii="Arial" w:hAnsi="Arial" w:cs="Arial"/>
              </w:rPr>
            </w:pPr>
            <w:r>
              <w:rPr>
                <w:rFonts w:ascii="Arial" w:hAnsi="Arial" w:cs="Arial"/>
              </w:rPr>
              <w:t>85.3%</w:t>
            </w:r>
          </w:p>
        </w:tc>
      </w:tr>
      <w:tr w:rsidR="00BB29E6" w14:paraId="4F75605A" w14:textId="77777777" w:rsidTr="00777D94">
        <w:tc>
          <w:tcPr>
            <w:tcW w:w="6840" w:type="dxa"/>
          </w:tcPr>
          <w:p w14:paraId="6B0C81CB" w14:textId="5A9273CC" w:rsidR="00BB29E6" w:rsidRDefault="00BB29E6" w:rsidP="00BB29E6">
            <w:pPr>
              <w:rPr>
                <w:rFonts w:ascii="Arial" w:hAnsi="Arial" w:cs="Arial"/>
              </w:rPr>
            </w:pPr>
            <w:r>
              <w:rPr>
                <w:rFonts w:ascii="Arial" w:hAnsi="Arial" w:cs="Arial"/>
              </w:rPr>
              <w:t>ART 1122,</w:t>
            </w:r>
            <w:r w:rsidR="00777D94">
              <w:rPr>
                <w:rFonts w:ascii="Arial" w:hAnsi="Arial" w:cs="Arial"/>
              </w:rPr>
              <w:t xml:space="preserve"> Beginning Painting II</w:t>
            </w:r>
          </w:p>
        </w:tc>
        <w:tc>
          <w:tcPr>
            <w:tcW w:w="1170" w:type="dxa"/>
          </w:tcPr>
          <w:p w14:paraId="59DC4A72" w14:textId="0648856A" w:rsidR="00BB29E6" w:rsidRDefault="00BB29E6" w:rsidP="00BB29E6">
            <w:pPr>
              <w:jc w:val="center"/>
              <w:rPr>
                <w:rFonts w:ascii="Arial" w:hAnsi="Arial" w:cs="Arial"/>
              </w:rPr>
            </w:pPr>
            <w:r>
              <w:rPr>
                <w:rFonts w:ascii="Arial" w:hAnsi="Arial" w:cs="Arial"/>
              </w:rPr>
              <w:t>92.9%</w:t>
            </w:r>
          </w:p>
        </w:tc>
        <w:tc>
          <w:tcPr>
            <w:tcW w:w="1170" w:type="dxa"/>
          </w:tcPr>
          <w:p w14:paraId="7320E16F" w14:textId="2732D740" w:rsidR="00BB29E6" w:rsidRDefault="00BB29E6" w:rsidP="00BB29E6">
            <w:pPr>
              <w:jc w:val="center"/>
              <w:rPr>
                <w:rFonts w:ascii="Arial" w:hAnsi="Arial" w:cs="Arial"/>
              </w:rPr>
            </w:pPr>
            <w:r>
              <w:rPr>
                <w:rFonts w:ascii="Arial" w:hAnsi="Arial" w:cs="Arial"/>
              </w:rPr>
              <w:t>76.5%</w:t>
            </w:r>
          </w:p>
        </w:tc>
      </w:tr>
      <w:tr w:rsidR="00777D94" w14:paraId="2D151177" w14:textId="77777777" w:rsidTr="00777D94">
        <w:tc>
          <w:tcPr>
            <w:tcW w:w="6840" w:type="dxa"/>
          </w:tcPr>
          <w:p w14:paraId="46CF2CBB" w14:textId="3F71515F" w:rsidR="00777D94" w:rsidRDefault="00777D94" w:rsidP="00BB29E6">
            <w:pPr>
              <w:rPr>
                <w:rFonts w:ascii="Arial" w:hAnsi="Arial" w:cs="Arial"/>
              </w:rPr>
            </w:pPr>
            <w:r>
              <w:rPr>
                <w:rFonts w:ascii="Arial" w:hAnsi="Arial" w:cs="Arial"/>
              </w:rPr>
              <w:t>ART 2141, Advanced Ceramics</w:t>
            </w:r>
          </w:p>
        </w:tc>
        <w:tc>
          <w:tcPr>
            <w:tcW w:w="1170" w:type="dxa"/>
          </w:tcPr>
          <w:p w14:paraId="14F3E12C" w14:textId="21D6D7C9" w:rsidR="00777D94" w:rsidRDefault="00777D94" w:rsidP="00BB29E6">
            <w:pPr>
              <w:jc w:val="center"/>
              <w:rPr>
                <w:rFonts w:ascii="Arial" w:hAnsi="Arial" w:cs="Arial"/>
              </w:rPr>
            </w:pPr>
            <w:r>
              <w:rPr>
                <w:rFonts w:ascii="Arial" w:hAnsi="Arial" w:cs="Arial"/>
              </w:rPr>
              <w:t>100.0%</w:t>
            </w:r>
          </w:p>
        </w:tc>
        <w:tc>
          <w:tcPr>
            <w:tcW w:w="1170" w:type="dxa"/>
          </w:tcPr>
          <w:p w14:paraId="6B12034A" w14:textId="4A210E77" w:rsidR="00777D94" w:rsidRDefault="00777D94" w:rsidP="00BB29E6">
            <w:pPr>
              <w:jc w:val="center"/>
              <w:rPr>
                <w:rFonts w:ascii="Arial" w:hAnsi="Arial" w:cs="Arial"/>
              </w:rPr>
            </w:pPr>
            <w:r>
              <w:rPr>
                <w:rFonts w:ascii="Arial" w:hAnsi="Arial" w:cs="Arial"/>
              </w:rPr>
              <w:t>90.5%</w:t>
            </w:r>
          </w:p>
        </w:tc>
      </w:tr>
      <w:tr w:rsidR="00777D94" w14:paraId="37FFE75C" w14:textId="77777777" w:rsidTr="00777D94">
        <w:tc>
          <w:tcPr>
            <w:tcW w:w="6840" w:type="dxa"/>
          </w:tcPr>
          <w:p w14:paraId="2099569D" w14:textId="794B7171" w:rsidR="00777D94" w:rsidRDefault="00777D94" w:rsidP="00BB29E6">
            <w:pPr>
              <w:rPr>
                <w:rFonts w:ascii="Arial" w:hAnsi="Arial" w:cs="Arial"/>
              </w:rPr>
            </w:pPr>
            <w:r>
              <w:rPr>
                <w:rFonts w:ascii="Arial" w:hAnsi="Arial" w:cs="Arial"/>
              </w:rPr>
              <w:t>ART 2230, Art History: Ancient through Medieval Periods</w:t>
            </w:r>
          </w:p>
        </w:tc>
        <w:tc>
          <w:tcPr>
            <w:tcW w:w="1170" w:type="dxa"/>
          </w:tcPr>
          <w:p w14:paraId="359C804E" w14:textId="24C6E506" w:rsidR="00777D94" w:rsidRDefault="00777D94" w:rsidP="00BB29E6">
            <w:pPr>
              <w:jc w:val="center"/>
              <w:rPr>
                <w:rFonts w:ascii="Arial" w:hAnsi="Arial" w:cs="Arial"/>
              </w:rPr>
            </w:pPr>
            <w:r>
              <w:rPr>
                <w:rFonts w:ascii="Arial" w:hAnsi="Arial" w:cs="Arial"/>
              </w:rPr>
              <w:t>88.8%</w:t>
            </w:r>
          </w:p>
        </w:tc>
        <w:tc>
          <w:tcPr>
            <w:tcW w:w="1170" w:type="dxa"/>
          </w:tcPr>
          <w:p w14:paraId="4FF2FDD0" w14:textId="7D4CE8A0" w:rsidR="00777D94" w:rsidRDefault="00777D94" w:rsidP="00BB29E6">
            <w:pPr>
              <w:jc w:val="center"/>
              <w:rPr>
                <w:rFonts w:ascii="Arial" w:hAnsi="Arial" w:cs="Arial"/>
              </w:rPr>
            </w:pPr>
            <w:r>
              <w:rPr>
                <w:rFonts w:ascii="Arial" w:hAnsi="Arial" w:cs="Arial"/>
              </w:rPr>
              <w:t>77.8%</w:t>
            </w:r>
          </w:p>
        </w:tc>
      </w:tr>
      <w:tr w:rsidR="00777D94" w14:paraId="69115C3D" w14:textId="77777777" w:rsidTr="00777D94">
        <w:tc>
          <w:tcPr>
            <w:tcW w:w="6840" w:type="dxa"/>
          </w:tcPr>
          <w:p w14:paraId="726CB13B" w14:textId="5E4BE446" w:rsidR="00777D94" w:rsidRDefault="00777D94" w:rsidP="00BB29E6">
            <w:pPr>
              <w:rPr>
                <w:rFonts w:ascii="Arial" w:hAnsi="Arial" w:cs="Arial"/>
              </w:rPr>
            </w:pPr>
            <w:r>
              <w:rPr>
                <w:rFonts w:ascii="Arial" w:hAnsi="Arial" w:cs="Arial"/>
              </w:rPr>
              <w:t>ART 2231, Art History: Renaissance through Contemporary Periods</w:t>
            </w:r>
          </w:p>
        </w:tc>
        <w:tc>
          <w:tcPr>
            <w:tcW w:w="1170" w:type="dxa"/>
          </w:tcPr>
          <w:p w14:paraId="4ED81D84" w14:textId="2DB7E0B8" w:rsidR="00777D94" w:rsidRDefault="00777D94" w:rsidP="00BB29E6">
            <w:pPr>
              <w:jc w:val="center"/>
              <w:rPr>
                <w:rFonts w:ascii="Arial" w:hAnsi="Arial" w:cs="Arial"/>
              </w:rPr>
            </w:pPr>
            <w:r>
              <w:rPr>
                <w:rFonts w:ascii="Arial" w:hAnsi="Arial" w:cs="Arial"/>
              </w:rPr>
              <w:t>84.5%</w:t>
            </w:r>
          </w:p>
        </w:tc>
        <w:tc>
          <w:tcPr>
            <w:tcW w:w="1170" w:type="dxa"/>
          </w:tcPr>
          <w:p w14:paraId="53F13F2C" w14:textId="0234BFCD" w:rsidR="00777D94" w:rsidRDefault="00777D94" w:rsidP="00BB29E6">
            <w:pPr>
              <w:jc w:val="center"/>
              <w:rPr>
                <w:rFonts w:ascii="Arial" w:hAnsi="Arial" w:cs="Arial"/>
              </w:rPr>
            </w:pPr>
            <w:r>
              <w:rPr>
                <w:rFonts w:ascii="Arial" w:hAnsi="Arial" w:cs="Arial"/>
              </w:rPr>
              <w:t>84.4%</w:t>
            </w:r>
          </w:p>
        </w:tc>
      </w:tr>
      <w:tr w:rsidR="00777D94" w14:paraId="36491045" w14:textId="77777777" w:rsidTr="00777D94">
        <w:tc>
          <w:tcPr>
            <w:tcW w:w="6840" w:type="dxa"/>
          </w:tcPr>
          <w:p w14:paraId="108B9767" w14:textId="1A371BC5" w:rsidR="00777D94" w:rsidRDefault="00777D94" w:rsidP="00BB29E6">
            <w:pPr>
              <w:rPr>
                <w:rFonts w:ascii="Arial" w:hAnsi="Arial" w:cs="Arial"/>
              </w:rPr>
            </w:pPr>
            <w:r>
              <w:rPr>
                <w:rFonts w:ascii="Arial" w:hAnsi="Arial" w:cs="Arial"/>
              </w:rPr>
              <w:t>ART 2237, History of American Art</w:t>
            </w:r>
          </w:p>
        </w:tc>
        <w:tc>
          <w:tcPr>
            <w:tcW w:w="1170" w:type="dxa"/>
          </w:tcPr>
          <w:p w14:paraId="563BFF8B" w14:textId="30C9EDF4" w:rsidR="00777D94" w:rsidRDefault="00777D94" w:rsidP="00BB29E6">
            <w:pPr>
              <w:jc w:val="center"/>
              <w:rPr>
                <w:rFonts w:ascii="Arial" w:hAnsi="Arial" w:cs="Arial"/>
              </w:rPr>
            </w:pPr>
            <w:r>
              <w:rPr>
                <w:rFonts w:ascii="Arial" w:hAnsi="Arial" w:cs="Arial"/>
              </w:rPr>
              <w:t>76.1%</w:t>
            </w:r>
          </w:p>
        </w:tc>
        <w:tc>
          <w:tcPr>
            <w:tcW w:w="1170" w:type="dxa"/>
          </w:tcPr>
          <w:p w14:paraId="56C74904" w14:textId="4DBA6702" w:rsidR="00777D94" w:rsidRDefault="00777D94" w:rsidP="00BB29E6">
            <w:pPr>
              <w:jc w:val="center"/>
              <w:rPr>
                <w:rFonts w:ascii="Arial" w:hAnsi="Arial" w:cs="Arial"/>
              </w:rPr>
            </w:pPr>
            <w:r>
              <w:rPr>
                <w:rFonts w:ascii="Arial" w:hAnsi="Arial" w:cs="Arial"/>
              </w:rPr>
              <w:t>72.7%</w:t>
            </w:r>
          </w:p>
        </w:tc>
      </w:tr>
      <w:tr w:rsidR="00777D94" w14:paraId="25BF9B39" w14:textId="77777777" w:rsidTr="00777D94">
        <w:tc>
          <w:tcPr>
            <w:tcW w:w="6840" w:type="dxa"/>
          </w:tcPr>
          <w:p w14:paraId="36DD2D71" w14:textId="4F3119E0" w:rsidR="00777D94" w:rsidRDefault="00777D94" w:rsidP="00BB29E6">
            <w:pPr>
              <w:rPr>
                <w:rFonts w:ascii="Arial" w:hAnsi="Arial" w:cs="Arial"/>
              </w:rPr>
            </w:pPr>
            <w:r>
              <w:rPr>
                <w:rFonts w:ascii="Arial" w:hAnsi="Arial" w:cs="Arial"/>
              </w:rPr>
              <w:t>ART 2269, Introduction to Printmaking</w:t>
            </w:r>
          </w:p>
        </w:tc>
        <w:tc>
          <w:tcPr>
            <w:tcW w:w="1170" w:type="dxa"/>
          </w:tcPr>
          <w:p w14:paraId="5E250A5C" w14:textId="5A7F8BF9" w:rsidR="00777D94" w:rsidRDefault="00777D94" w:rsidP="00BB29E6">
            <w:pPr>
              <w:jc w:val="center"/>
              <w:rPr>
                <w:rFonts w:ascii="Arial" w:hAnsi="Arial" w:cs="Arial"/>
              </w:rPr>
            </w:pPr>
            <w:r>
              <w:rPr>
                <w:rFonts w:ascii="Arial" w:hAnsi="Arial" w:cs="Arial"/>
              </w:rPr>
              <w:t>71.4%</w:t>
            </w:r>
          </w:p>
        </w:tc>
        <w:tc>
          <w:tcPr>
            <w:tcW w:w="1170" w:type="dxa"/>
          </w:tcPr>
          <w:p w14:paraId="4E0B621C" w14:textId="6A29B475" w:rsidR="00777D94" w:rsidRDefault="00777D94" w:rsidP="00BB29E6">
            <w:pPr>
              <w:jc w:val="center"/>
              <w:rPr>
                <w:rFonts w:ascii="Arial" w:hAnsi="Arial" w:cs="Arial"/>
              </w:rPr>
            </w:pPr>
            <w:r>
              <w:rPr>
                <w:rFonts w:ascii="Arial" w:hAnsi="Arial" w:cs="Arial"/>
              </w:rPr>
              <w:t>50.0%</w:t>
            </w:r>
          </w:p>
        </w:tc>
      </w:tr>
    </w:tbl>
    <w:p w14:paraId="33179A6B" w14:textId="77777777" w:rsidR="008258DA" w:rsidRDefault="008258DA" w:rsidP="008258DA">
      <w:pPr>
        <w:rPr>
          <w:rFonts w:ascii="Arial" w:hAnsi="Arial" w:cs="Arial"/>
          <w:color w:val="000000" w:themeColor="text1"/>
        </w:rPr>
      </w:pPr>
    </w:p>
    <w:p w14:paraId="2B8BDAC8" w14:textId="6B12C2FB" w:rsidR="008258DA" w:rsidRDefault="006D3A00" w:rsidP="006D3A00">
      <w:pPr>
        <w:ind w:left="360"/>
        <w:rPr>
          <w:rFonts w:ascii="Arial" w:hAnsi="Arial" w:cs="Arial"/>
          <w:color w:val="000000" w:themeColor="text1"/>
        </w:rPr>
      </w:pPr>
      <w:r>
        <w:rPr>
          <w:rFonts w:ascii="Arial" w:hAnsi="Arial" w:cs="Arial"/>
          <w:color w:val="000000" w:themeColor="text1"/>
        </w:rPr>
        <w:lastRenderedPageBreak/>
        <w:t xml:space="preserve">Department faculty will </w:t>
      </w:r>
      <w:r w:rsidR="0084757E">
        <w:rPr>
          <w:rFonts w:ascii="Arial" w:hAnsi="Arial" w:cs="Arial"/>
          <w:color w:val="000000" w:themeColor="text1"/>
        </w:rPr>
        <w:t xml:space="preserve">review </w:t>
      </w:r>
      <w:r w:rsidR="00842849">
        <w:rPr>
          <w:rFonts w:ascii="Arial" w:hAnsi="Arial" w:cs="Arial"/>
          <w:color w:val="000000" w:themeColor="text1"/>
        </w:rPr>
        <w:t xml:space="preserve">curriculum of courses with </w:t>
      </w:r>
      <w:r w:rsidR="0084757E">
        <w:rPr>
          <w:rFonts w:ascii="Arial" w:hAnsi="Arial" w:cs="Arial"/>
          <w:color w:val="000000" w:themeColor="text1"/>
        </w:rPr>
        <w:t>declining success rate</w:t>
      </w:r>
      <w:r w:rsidR="00842849">
        <w:rPr>
          <w:rFonts w:ascii="Arial" w:hAnsi="Arial" w:cs="Arial"/>
          <w:color w:val="000000" w:themeColor="text1"/>
        </w:rPr>
        <w:t xml:space="preserve">s </w:t>
      </w:r>
      <w:r w:rsidR="0084757E">
        <w:rPr>
          <w:rFonts w:ascii="Arial" w:hAnsi="Arial" w:cs="Arial"/>
          <w:color w:val="000000" w:themeColor="text1"/>
        </w:rPr>
        <w:t xml:space="preserve">with the Department Chair </w:t>
      </w:r>
      <w:r>
        <w:rPr>
          <w:rFonts w:ascii="Arial" w:hAnsi="Arial" w:cs="Arial"/>
          <w:color w:val="000000" w:themeColor="text1"/>
        </w:rPr>
        <w:t>t</w:t>
      </w:r>
      <w:r w:rsidR="001C6F1B">
        <w:rPr>
          <w:rFonts w:ascii="Arial" w:hAnsi="Arial" w:cs="Arial"/>
          <w:color w:val="000000" w:themeColor="text1"/>
        </w:rPr>
        <w:t xml:space="preserve">o determine possible causes and identify </w:t>
      </w:r>
      <w:r w:rsidR="0084757E">
        <w:rPr>
          <w:rFonts w:ascii="Arial" w:hAnsi="Arial" w:cs="Arial"/>
          <w:color w:val="000000" w:themeColor="text1"/>
        </w:rPr>
        <w:t xml:space="preserve">appropriate </w:t>
      </w:r>
      <w:r w:rsidR="001C6F1B">
        <w:rPr>
          <w:rFonts w:ascii="Arial" w:hAnsi="Arial" w:cs="Arial"/>
          <w:color w:val="000000" w:themeColor="text1"/>
        </w:rPr>
        <w:t>corrective measures.</w:t>
      </w:r>
    </w:p>
    <w:p w14:paraId="2F54F151" w14:textId="77777777" w:rsidR="008258DA" w:rsidRDefault="008258DA" w:rsidP="008258DA">
      <w:pPr>
        <w:rPr>
          <w:rFonts w:ascii="Arial" w:hAnsi="Arial" w:cs="Arial"/>
          <w:color w:val="000000" w:themeColor="text1"/>
        </w:rPr>
      </w:pPr>
    </w:p>
    <w:p w14:paraId="4EF2EC7F" w14:textId="2D567E8B" w:rsidR="001C6F1B" w:rsidRDefault="001D3E1D" w:rsidP="001C6F1B">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14:paraId="6A415AEF" w14:textId="77777777" w:rsidR="001C6F1B" w:rsidRDefault="001C6F1B" w:rsidP="001C6F1B">
      <w:pPr>
        <w:rPr>
          <w:rFonts w:ascii="Arial" w:hAnsi="Arial" w:cs="Arial"/>
          <w:color w:val="000000" w:themeColor="text1"/>
        </w:rPr>
      </w:pPr>
    </w:p>
    <w:p w14:paraId="69BFA78D" w14:textId="77777777" w:rsidR="00310D84" w:rsidRDefault="00310D84" w:rsidP="00310D84">
      <w:pPr>
        <w:pStyle w:val="BodyText"/>
        <w:ind w:left="720" w:firstLine="720"/>
        <w:rPr>
          <w:rFonts w:ascii="Arial" w:hAnsi="Arial"/>
          <w:b/>
          <w:i w:val="0"/>
          <w:sz w:val="24"/>
        </w:rPr>
      </w:pPr>
      <w:r>
        <w:rPr>
          <w:rFonts w:ascii="Arial" w:hAnsi="Arial"/>
          <w:b/>
          <w:i w:val="0"/>
          <w:sz w:val="24"/>
        </w:rPr>
        <w:t>National Association of Schools of Art and Design</w:t>
      </w:r>
    </w:p>
    <w:p w14:paraId="788BB771" w14:textId="77777777" w:rsidR="00310D84" w:rsidRDefault="00310D84" w:rsidP="00310D84">
      <w:pPr>
        <w:pStyle w:val="BodyText"/>
        <w:ind w:left="720" w:firstLine="720"/>
        <w:jc w:val="center"/>
        <w:rPr>
          <w:rFonts w:ascii="Arial" w:hAnsi="Arial"/>
          <w:b/>
          <w:i w:val="0"/>
          <w:sz w:val="24"/>
        </w:rPr>
      </w:pPr>
    </w:p>
    <w:p w14:paraId="2309677C" w14:textId="77777777" w:rsidR="00310D84" w:rsidRPr="00DD23F0" w:rsidRDefault="00310D84" w:rsidP="00310D84">
      <w:pPr>
        <w:pStyle w:val="BodyText"/>
        <w:jc w:val="center"/>
        <w:rPr>
          <w:rFonts w:ascii="Arial" w:hAnsi="Arial"/>
          <w:b/>
          <w:i w:val="0"/>
          <w:sz w:val="22"/>
        </w:rPr>
      </w:pPr>
      <w:smartTag w:uri="urn:schemas-microsoft-com:office:smarttags" w:element="PlaceName">
        <w:r w:rsidRPr="00DD23F0">
          <w:rPr>
            <w:rFonts w:ascii="Arial" w:hAnsi="Arial"/>
            <w:b/>
            <w:i w:val="0"/>
            <w:sz w:val="22"/>
          </w:rPr>
          <w:t>Sinclair</w:t>
        </w:r>
      </w:smartTag>
      <w:r w:rsidRPr="00DD23F0">
        <w:rPr>
          <w:rFonts w:ascii="Arial" w:hAnsi="Arial"/>
          <w:b/>
          <w:i w:val="0"/>
          <w:sz w:val="22"/>
        </w:rPr>
        <w:t xml:space="preserve"> </w:t>
      </w:r>
      <w:smartTag w:uri="urn:schemas-microsoft-com:office:smarttags" w:element="PlaceName">
        <w:r w:rsidRPr="00DD23F0">
          <w:rPr>
            <w:rFonts w:ascii="Arial" w:hAnsi="Arial"/>
            <w:b/>
            <w:i w:val="0"/>
            <w:sz w:val="22"/>
          </w:rPr>
          <w:t>Community College</w:t>
        </w:r>
      </w:smartTag>
      <w:r w:rsidRPr="00DD23F0">
        <w:rPr>
          <w:rFonts w:ascii="Arial" w:hAnsi="Arial"/>
          <w:b/>
          <w:i w:val="0"/>
          <w:sz w:val="22"/>
        </w:rPr>
        <w:t xml:space="preserve"> – </w:t>
      </w:r>
      <w:smartTag w:uri="urn:schemas-microsoft-com:office:smarttags" w:element="place">
        <w:smartTag w:uri="urn:schemas-microsoft-com:office:smarttags" w:element="PlaceName">
          <w:r w:rsidRPr="00DD23F0">
            <w:rPr>
              <w:rFonts w:ascii="Arial" w:hAnsi="Arial"/>
              <w:b/>
              <w:i w:val="0"/>
              <w:sz w:val="22"/>
            </w:rPr>
            <w:t>Art</w:t>
          </w:r>
        </w:smartTag>
        <w:r w:rsidRPr="00DD23F0">
          <w:rPr>
            <w:rFonts w:ascii="Arial" w:hAnsi="Arial"/>
            <w:b/>
            <w:i w:val="0"/>
            <w:sz w:val="22"/>
          </w:rPr>
          <w:t xml:space="preserve"> </w:t>
        </w:r>
        <w:smartTag w:uri="urn:schemas-microsoft-com:office:smarttags" w:element="PlaceName">
          <w:r w:rsidRPr="00DD23F0">
            <w:rPr>
              <w:rFonts w:ascii="Arial" w:hAnsi="Arial"/>
              <w:b/>
              <w:i w:val="0"/>
              <w:sz w:val="22"/>
            </w:rPr>
            <w:t>Department</w:t>
          </w:r>
        </w:smartTag>
      </w:smartTag>
    </w:p>
    <w:p w14:paraId="3AD3B612" w14:textId="77777777" w:rsidR="00310D84" w:rsidRDefault="00310D84" w:rsidP="00310D84">
      <w:pPr>
        <w:pStyle w:val="BodyText"/>
        <w:jc w:val="center"/>
        <w:rPr>
          <w:rFonts w:ascii="Arial" w:hAnsi="Arial"/>
          <w:i w:val="0"/>
          <w:sz w:val="22"/>
        </w:rPr>
      </w:pPr>
    </w:p>
    <w:p w14:paraId="66FCA8F4" w14:textId="77777777" w:rsidR="00310D84" w:rsidRDefault="00310D84" w:rsidP="00310D84">
      <w:pPr>
        <w:pStyle w:val="BodyText"/>
        <w:jc w:val="center"/>
        <w:rPr>
          <w:rFonts w:ascii="Arial" w:hAnsi="Arial"/>
          <w:b/>
          <w:i w:val="0"/>
          <w:sz w:val="22"/>
        </w:rPr>
      </w:pPr>
      <w:r>
        <w:rPr>
          <w:rFonts w:ascii="Arial" w:hAnsi="Arial"/>
          <w:b/>
          <w:i w:val="0"/>
          <w:sz w:val="22"/>
        </w:rPr>
        <w:t>GRADUATING STUDENT SURVEY</w:t>
      </w:r>
    </w:p>
    <w:p w14:paraId="05EA7F5F" w14:textId="77777777" w:rsidR="00310D84" w:rsidRDefault="00310D84" w:rsidP="00310D84">
      <w:pPr>
        <w:pStyle w:val="BodyText"/>
        <w:jc w:val="center"/>
        <w:rPr>
          <w:rFonts w:ascii="Arial" w:hAnsi="Arial"/>
          <w:b/>
          <w:i w:val="0"/>
          <w:sz w:val="22"/>
        </w:rPr>
      </w:pPr>
      <w:r>
        <w:rPr>
          <w:rFonts w:ascii="Arial" w:hAnsi="Arial"/>
          <w:b/>
          <w:i w:val="0"/>
          <w:sz w:val="22"/>
        </w:rPr>
        <w:t>2014</w:t>
      </w:r>
    </w:p>
    <w:p w14:paraId="1025141D" w14:textId="77777777" w:rsidR="00310D84" w:rsidRDefault="00310D84" w:rsidP="00310D84">
      <w:pPr>
        <w:pStyle w:val="BodyText"/>
        <w:jc w:val="center"/>
        <w:rPr>
          <w:rFonts w:ascii="Arial" w:hAnsi="Arial"/>
          <w:i w:val="0"/>
          <w:sz w:val="20"/>
        </w:rPr>
      </w:pPr>
    </w:p>
    <w:p w14:paraId="73D872E0" w14:textId="77777777" w:rsidR="00310D84" w:rsidRDefault="00310D84" w:rsidP="00310D84">
      <w:pPr>
        <w:pStyle w:val="BodyTextIndent"/>
        <w:tabs>
          <w:tab w:val="clear" w:pos="432"/>
          <w:tab w:val="decimal" w:pos="288"/>
          <w:tab w:val="left" w:pos="576"/>
        </w:tabs>
        <w:ind w:left="576" w:hanging="576"/>
        <w:rPr>
          <w:rFonts w:ascii="Arial" w:hAnsi="Arial"/>
          <w:sz w:val="20"/>
        </w:rPr>
      </w:pPr>
      <w:r>
        <w:rPr>
          <w:rFonts w:ascii="Arial" w:hAnsi="Arial"/>
          <w:sz w:val="20"/>
        </w:rPr>
        <w:tab/>
        <w:t>1.</w:t>
      </w:r>
      <w:r>
        <w:rPr>
          <w:rFonts w:ascii="Arial" w:hAnsi="Arial"/>
          <w:sz w:val="20"/>
        </w:rPr>
        <w:tab/>
        <w:t xml:space="preserve">Please indicate the art degree you received or certificate program(s) you completed at </w:t>
      </w:r>
      <w:smartTag w:uri="urn:schemas-microsoft-com:office:smarttags" w:element="place">
        <w:smartTag w:uri="urn:schemas-microsoft-com:office:smarttags" w:element="PlaceName">
          <w:r>
            <w:rPr>
              <w:rFonts w:ascii="Arial" w:hAnsi="Arial"/>
              <w:sz w:val="20"/>
            </w:rPr>
            <w:t>Sinclair</w:t>
          </w:r>
        </w:smartTag>
        <w:r>
          <w:rPr>
            <w:rFonts w:ascii="Arial" w:hAnsi="Arial"/>
            <w:sz w:val="20"/>
          </w:rPr>
          <w:t xml:space="preserve"> </w:t>
        </w:r>
        <w:smartTag w:uri="urn:schemas-microsoft-com:office:smarttags" w:element="PlaceName">
          <w:r>
            <w:rPr>
              <w:rFonts w:ascii="Arial" w:hAnsi="Arial"/>
              <w:sz w:val="20"/>
            </w:rPr>
            <w:t>Community College</w:t>
          </w:r>
        </w:smartTag>
      </w:smartTag>
      <w:r>
        <w:rPr>
          <w:rFonts w:ascii="Arial" w:hAnsi="Arial"/>
          <w:sz w:val="20"/>
        </w:rPr>
        <w:t xml:space="preserve">, listing the most recent degree or certificate program first.  Indicate </w:t>
      </w:r>
      <w:r w:rsidRPr="003D3BE5">
        <w:rPr>
          <w:rFonts w:ascii="Arial" w:hAnsi="Arial"/>
          <w:b/>
          <w:sz w:val="20"/>
        </w:rPr>
        <w:t>A</w:t>
      </w:r>
      <w:r>
        <w:rPr>
          <w:rFonts w:ascii="Arial" w:hAnsi="Arial"/>
          <w:sz w:val="20"/>
        </w:rPr>
        <w:t xml:space="preserve"> for </w:t>
      </w:r>
      <w:r w:rsidRPr="003D3BE5">
        <w:rPr>
          <w:rFonts w:ascii="Arial" w:hAnsi="Arial"/>
          <w:b/>
          <w:sz w:val="20"/>
        </w:rPr>
        <w:t>Associate’s degree</w:t>
      </w:r>
      <w:r>
        <w:rPr>
          <w:rFonts w:ascii="Arial" w:hAnsi="Arial"/>
          <w:sz w:val="20"/>
        </w:rPr>
        <w:t xml:space="preserve">, or </w:t>
      </w:r>
      <w:r w:rsidRPr="003D3BE5">
        <w:rPr>
          <w:rFonts w:ascii="Arial" w:hAnsi="Arial"/>
          <w:b/>
          <w:sz w:val="20"/>
        </w:rPr>
        <w:t>C</w:t>
      </w:r>
      <w:r>
        <w:rPr>
          <w:rFonts w:ascii="Arial" w:hAnsi="Arial"/>
          <w:sz w:val="20"/>
        </w:rPr>
        <w:t xml:space="preserve"> for </w:t>
      </w:r>
      <w:r w:rsidRPr="003D3BE5">
        <w:rPr>
          <w:rFonts w:ascii="Arial" w:hAnsi="Arial"/>
          <w:b/>
          <w:sz w:val="20"/>
        </w:rPr>
        <w:t>Certificate</w:t>
      </w:r>
      <w:r>
        <w:rPr>
          <w:rFonts w:ascii="Arial" w:hAnsi="Arial"/>
          <w:sz w:val="20"/>
        </w:rPr>
        <w:t>.  Also, include your focus of studies (e.g., studio area, art history), the year the degree/certificate program was completed, and the numbers of years it took to complete the degree/certificate program.</w:t>
      </w:r>
    </w:p>
    <w:p w14:paraId="51BBF595" w14:textId="77777777" w:rsidR="00310D84" w:rsidRDefault="00310D84" w:rsidP="00310D84">
      <w:pPr>
        <w:ind w:left="720" w:hanging="720"/>
        <w:rPr>
          <w:rFonts w:ascii="Arial" w:hAnsi="Arial"/>
          <w:sz w:val="20"/>
        </w:rPr>
      </w:pPr>
    </w:p>
    <w:tbl>
      <w:tblPr>
        <w:tblW w:w="0" w:type="auto"/>
        <w:tblInd w:w="558" w:type="dxa"/>
        <w:tblLayout w:type="fixed"/>
        <w:tblLook w:val="0000" w:firstRow="0" w:lastRow="0" w:firstColumn="0" w:lastColumn="0" w:noHBand="0" w:noVBand="0"/>
      </w:tblPr>
      <w:tblGrid>
        <w:gridCol w:w="1098"/>
        <w:gridCol w:w="259"/>
        <w:gridCol w:w="2448"/>
        <w:gridCol w:w="236"/>
        <w:gridCol w:w="1080"/>
        <w:gridCol w:w="236"/>
        <w:gridCol w:w="1323"/>
        <w:gridCol w:w="259"/>
        <w:gridCol w:w="288"/>
        <w:gridCol w:w="259"/>
        <w:gridCol w:w="1385"/>
      </w:tblGrid>
      <w:tr w:rsidR="00310D84" w14:paraId="0BF1E12D" w14:textId="77777777" w:rsidTr="00254748">
        <w:trPr>
          <w:cantSplit/>
        </w:trPr>
        <w:tc>
          <w:tcPr>
            <w:tcW w:w="1098" w:type="dxa"/>
          </w:tcPr>
          <w:p w14:paraId="32C938DC" w14:textId="77777777" w:rsidR="00310D84" w:rsidRDefault="00310D84" w:rsidP="00254748">
            <w:pPr>
              <w:jc w:val="center"/>
              <w:rPr>
                <w:rFonts w:ascii="Arial" w:hAnsi="Arial"/>
                <w:b/>
                <w:sz w:val="18"/>
              </w:rPr>
            </w:pPr>
            <w:r>
              <w:rPr>
                <w:rFonts w:ascii="Arial" w:hAnsi="Arial"/>
                <w:b/>
                <w:sz w:val="18"/>
              </w:rPr>
              <w:t>Degree Level</w:t>
            </w:r>
          </w:p>
        </w:tc>
        <w:tc>
          <w:tcPr>
            <w:tcW w:w="259" w:type="dxa"/>
          </w:tcPr>
          <w:p w14:paraId="6C9720B1" w14:textId="77777777" w:rsidR="00310D84" w:rsidRDefault="00310D84" w:rsidP="00254748">
            <w:pPr>
              <w:rPr>
                <w:rFonts w:ascii="Arial" w:hAnsi="Arial"/>
                <w:b/>
                <w:sz w:val="16"/>
              </w:rPr>
            </w:pPr>
          </w:p>
        </w:tc>
        <w:tc>
          <w:tcPr>
            <w:tcW w:w="2448" w:type="dxa"/>
          </w:tcPr>
          <w:p w14:paraId="7CCE1F28" w14:textId="77777777" w:rsidR="00310D84" w:rsidRDefault="00310D84" w:rsidP="00254748">
            <w:pPr>
              <w:jc w:val="center"/>
              <w:rPr>
                <w:rFonts w:ascii="Arial" w:hAnsi="Arial"/>
                <w:b/>
                <w:sz w:val="18"/>
              </w:rPr>
            </w:pPr>
            <w:r>
              <w:rPr>
                <w:rFonts w:ascii="Arial" w:hAnsi="Arial"/>
                <w:b/>
                <w:sz w:val="18"/>
              </w:rPr>
              <w:t>Focus of Studies</w:t>
            </w:r>
          </w:p>
        </w:tc>
        <w:tc>
          <w:tcPr>
            <w:tcW w:w="236" w:type="dxa"/>
          </w:tcPr>
          <w:p w14:paraId="0A8E414A" w14:textId="77777777" w:rsidR="00310D84" w:rsidRDefault="00310D84" w:rsidP="00254748">
            <w:pPr>
              <w:rPr>
                <w:rFonts w:ascii="Arial" w:hAnsi="Arial"/>
                <w:b/>
                <w:sz w:val="16"/>
              </w:rPr>
            </w:pPr>
          </w:p>
        </w:tc>
        <w:tc>
          <w:tcPr>
            <w:tcW w:w="1080" w:type="dxa"/>
          </w:tcPr>
          <w:p w14:paraId="0E6B5BD3" w14:textId="77777777" w:rsidR="00310D84" w:rsidRDefault="00310D84" w:rsidP="00254748">
            <w:pPr>
              <w:jc w:val="center"/>
              <w:rPr>
                <w:rFonts w:ascii="Arial" w:hAnsi="Arial"/>
                <w:b/>
                <w:sz w:val="18"/>
              </w:rPr>
            </w:pPr>
            <w:r>
              <w:rPr>
                <w:rFonts w:ascii="Arial" w:hAnsi="Arial"/>
                <w:b/>
                <w:sz w:val="18"/>
              </w:rPr>
              <w:t>Year Conferred</w:t>
            </w:r>
          </w:p>
        </w:tc>
        <w:tc>
          <w:tcPr>
            <w:tcW w:w="236" w:type="dxa"/>
          </w:tcPr>
          <w:p w14:paraId="47AE5A02" w14:textId="77777777" w:rsidR="00310D84" w:rsidRDefault="00310D84" w:rsidP="00254748">
            <w:pPr>
              <w:rPr>
                <w:rFonts w:ascii="Arial" w:hAnsi="Arial"/>
                <w:b/>
                <w:sz w:val="16"/>
              </w:rPr>
            </w:pPr>
          </w:p>
        </w:tc>
        <w:tc>
          <w:tcPr>
            <w:tcW w:w="3514" w:type="dxa"/>
            <w:gridSpan w:val="5"/>
          </w:tcPr>
          <w:p w14:paraId="06BFECF3" w14:textId="77777777" w:rsidR="00310D84" w:rsidRDefault="00310D84" w:rsidP="00254748">
            <w:pPr>
              <w:jc w:val="center"/>
              <w:rPr>
                <w:rFonts w:ascii="Arial" w:hAnsi="Arial"/>
                <w:b/>
                <w:sz w:val="18"/>
              </w:rPr>
            </w:pPr>
            <w:r>
              <w:rPr>
                <w:rFonts w:ascii="Arial" w:hAnsi="Arial"/>
                <w:b/>
                <w:sz w:val="18"/>
              </w:rPr>
              <w:t>Number of Years to Complete the Degree/Program</w:t>
            </w:r>
          </w:p>
        </w:tc>
      </w:tr>
      <w:tr w:rsidR="00310D84" w14:paraId="3F6FD590" w14:textId="77777777" w:rsidTr="00254748">
        <w:tc>
          <w:tcPr>
            <w:tcW w:w="1098" w:type="dxa"/>
          </w:tcPr>
          <w:p w14:paraId="595825FB" w14:textId="77777777" w:rsidR="00310D84" w:rsidRDefault="00310D84" w:rsidP="00254748">
            <w:pPr>
              <w:jc w:val="center"/>
              <w:rPr>
                <w:rFonts w:ascii="Arial" w:hAnsi="Arial"/>
                <w:b/>
                <w:sz w:val="16"/>
              </w:rPr>
            </w:pPr>
          </w:p>
        </w:tc>
        <w:tc>
          <w:tcPr>
            <w:tcW w:w="259" w:type="dxa"/>
          </w:tcPr>
          <w:p w14:paraId="25B5F596" w14:textId="77777777" w:rsidR="00310D84" w:rsidRDefault="00310D84" w:rsidP="00254748">
            <w:pPr>
              <w:rPr>
                <w:rFonts w:ascii="Arial" w:hAnsi="Arial"/>
                <w:b/>
                <w:sz w:val="16"/>
              </w:rPr>
            </w:pPr>
          </w:p>
        </w:tc>
        <w:tc>
          <w:tcPr>
            <w:tcW w:w="2448" w:type="dxa"/>
          </w:tcPr>
          <w:p w14:paraId="509B4871" w14:textId="77777777" w:rsidR="00310D84" w:rsidRDefault="00310D84" w:rsidP="00254748">
            <w:pPr>
              <w:rPr>
                <w:rFonts w:ascii="Arial" w:hAnsi="Arial"/>
                <w:b/>
                <w:sz w:val="16"/>
              </w:rPr>
            </w:pPr>
          </w:p>
        </w:tc>
        <w:tc>
          <w:tcPr>
            <w:tcW w:w="236" w:type="dxa"/>
          </w:tcPr>
          <w:p w14:paraId="703705CB" w14:textId="77777777" w:rsidR="00310D84" w:rsidRDefault="00310D84" w:rsidP="00254748">
            <w:pPr>
              <w:rPr>
                <w:rFonts w:ascii="Arial" w:hAnsi="Arial"/>
                <w:b/>
                <w:sz w:val="16"/>
              </w:rPr>
            </w:pPr>
          </w:p>
        </w:tc>
        <w:tc>
          <w:tcPr>
            <w:tcW w:w="1080" w:type="dxa"/>
          </w:tcPr>
          <w:p w14:paraId="09E6286C" w14:textId="77777777" w:rsidR="00310D84" w:rsidRDefault="00310D84" w:rsidP="00254748">
            <w:pPr>
              <w:rPr>
                <w:rFonts w:ascii="Arial" w:hAnsi="Arial"/>
                <w:b/>
                <w:sz w:val="16"/>
              </w:rPr>
            </w:pPr>
          </w:p>
        </w:tc>
        <w:tc>
          <w:tcPr>
            <w:tcW w:w="236" w:type="dxa"/>
          </w:tcPr>
          <w:p w14:paraId="5DA96B75" w14:textId="77777777" w:rsidR="00310D84" w:rsidRDefault="00310D84" w:rsidP="00254748">
            <w:pPr>
              <w:rPr>
                <w:rFonts w:ascii="Arial" w:hAnsi="Arial"/>
                <w:b/>
                <w:sz w:val="16"/>
              </w:rPr>
            </w:pPr>
          </w:p>
        </w:tc>
        <w:tc>
          <w:tcPr>
            <w:tcW w:w="1323" w:type="dxa"/>
          </w:tcPr>
          <w:p w14:paraId="478C587F" w14:textId="77777777" w:rsidR="00310D84" w:rsidRDefault="00310D84" w:rsidP="00254748">
            <w:pPr>
              <w:rPr>
                <w:rFonts w:ascii="Arial" w:hAnsi="Arial"/>
                <w:b/>
                <w:sz w:val="16"/>
              </w:rPr>
            </w:pPr>
            <w:r>
              <w:rPr>
                <w:rFonts w:ascii="Arial" w:hAnsi="Arial"/>
                <w:b/>
                <w:sz w:val="16"/>
              </w:rPr>
              <w:t>Years full-time</w:t>
            </w:r>
          </w:p>
        </w:tc>
        <w:tc>
          <w:tcPr>
            <w:tcW w:w="259" w:type="dxa"/>
          </w:tcPr>
          <w:p w14:paraId="6E2BD6AD" w14:textId="77777777" w:rsidR="00310D84" w:rsidRDefault="00310D84" w:rsidP="00254748">
            <w:pPr>
              <w:rPr>
                <w:rFonts w:ascii="Arial" w:hAnsi="Arial"/>
                <w:b/>
                <w:sz w:val="16"/>
              </w:rPr>
            </w:pPr>
          </w:p>
        </w:tc>
        <w:tc>
          <w:tcPr>
            <w:tcW w:w="288" w:type="dxa"/>
          </w:tcPr>
          <w:p w14:paraId="22D7A32F" w14:textId="77777777" w:rsidR="00310D84" w:rsidRDefault="00310D84" w:rsidP="00254748">
            <w:pPr>
              <w:rPr>
                <w:rFonts w:ascii="Arial" w:hAnsi="Arial"/>
                <w:b/>
                <w:sz w:val="16"/>
              </w:rPr>
            </w:pPr>
          </w:p>
        </w:tc>
        <w:tc>
          <w:tcPr>
            <w:tcW w:w="259" w:type="dxa"/>
          </w:tcPr>
          <w:p w14:paraId="459C10F9" w14:textId="77777777" w:rsidR="00310D84" w:rsidRDefault="00310D84" w:rsidP="00254748">
            <w:pPr>
              <w:rPr>
                <w:rFonts w:ascii="Arial" w:hAnsi="Arial"/>
                <w:b/>
                <w:sz w:val="16"/>
              </w:rPr>
            </w:pPr>
          </w:p>
        </w:tc>
        <w:tc>
          <w:tcPr>
            <w:tcW w:w="1385" w:type="dxa"/>
          </w:tcPr>
          <w:p w14:paraId="0F440491" w14:textId="77777777" w:rsidR="00310D84" w:rsidRDefault="00310D84" w:rsidP="00254748">
            <w:pPr>
              <w:rPr>
                <w:rFonts w:ascii="Arial" w:hAnsi="Arial"/>
                <w:b/>
                <w:sz w:val="16"/>
              </w:rPr>
            </w:pPr>
            <w:r>
              <w:rPr>
                <w:rFonts w:ascii="Arial" w:hAnsi="Arial"/>
                <w:b/>
                <w:sz w:val="16"/>
              </w:rPr>
              <w:t>Years part-time</w:t>
            </w:r>
          </w:p>
        </w:tc>
      </w:tr>
      <w:tr w:rsidR="00310D84" w14:paraId="6F522016" w14:textId="77777777" w:rsidTr="00254748">
        <w:tc>
          <w:tcPr>
            <w:tcW w:w="1098" w:type="dxa"/>
            <w:tcBorders>
              <w:top w:val="nil"/>
              <w:left w:val="nil"/>
              <w:bottom w:val="single" w:sz="4" w:space="0" w:color="auto"/>
              <w:right w:val="nil"/>
            </w:tcBorders>
          </w:tcPr>
          <w:p w14:paraId="4060D991"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5E876ADD" w14:textId="77777777" w:rsidR="00310D84" w:rsidRDefault="00310D84" w:rsidP="00254748">
            <w:pPr>
              <w:spacing w:before="60"/>
              <w:rPr>
                <w:rFonts w:ascii="Arial" w:hAnsi="Arial"/>
                <w:sz w:val="18"/>
              </w:rPr>
            </w:pPr>
          </w:p>
        </w:tc>
        <w:tc>
          <w:tcPr>
            <w:tcW w:w="2448" w:type="dxa"/>
            <w:tcBorders>
              <w:top w:val="nil"/>
              <w:left w:val="nil"/>
              <w:bottom w:val="single" w:sz="4" w:space="0" w:color="auto"/>
              <w:right w:val="nil"/>
            </w:tcBorders>
          </w:tcPr>
          <w:p w14:paraId="0C1B7C4D" w14:textId="77777777" w:rsidR="00310D84" w:rsidRDefault="00310D84" w:rsidP="00254748">
            <w:pPr>
              <w:spacing w:before="60"/>
              <w:rPr>
                <w:rFonts w:ascii="Arial" w:hAnsi="Arial"/>
                <w:sz w:val="18"/>
              </w:rPr>
            </w:pPr>
            <w:r>
              <w:rPr>
                <w:rFonts w:ascii="Arial" w:hAnsi="Arial"/>
                <w:sz w:val="18"/>
              </w:rPr>
              <w:t>Art</w:t>
            </w:r>
          </w:p>
        </w:tc>
        <w:tc>
          <w:tcPr>
            <w:tcW w:w="236" w:type="dxa"/>
          </w:tcPr>
          <w:p w14:paraId="157C4B8D" w14:textId="77777777" w:rsidR="00310D84" w:rsidRDefault="00310D84" w:rsidP="00254748">
            <w:pPr>
              <w:spacing w:before="60"/>
              <w:rPr>
                <w:rFonts w:ascii="Arial" w:hAnsi="Arial"/>
                <w:sz w:val="18"/>
              </w:rPr>
            </w:pPr>
          </w:p>
        </w:tc>
        <w:tc>
          <w:tcPr>
            <w:tcW w:w="1080" w:type="dxa"/>
            <w:tcBorders>
              <w:top w:val="nil"/>
              <w:left w:val="nil"/>
              <w:bottom w:val="single" w:sz="4" w:space="0" w:color="auto"/>
              <w:right w:val="nil"/>
            </w:tcBorders>
          </w:tcPr>
          <w:p w14:paraId="5C6B0ED4"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1224B41C" w14:textId="77777777" w:rsidR="00310D84" w:rsidRDefault="00310D84" w:rsidP="00254748">
            <w:pPr>
              <w:spacing w:before="60"/>
              <w:rPr>
                <w:rFonts w:ascii="Arial" w:hAnsi="Arial"/>
                <w:sz w:val="18"/>
              </w:rPr>
            </w:pPr>
          </w:p>
        </w:tc>
        <w:tc>
          <w:tcPr>
            <w:tcW w:w="1323" w:type="dxa"/>
            <w:tcBorders>
              <w:top w:val="nil"/>
              <w:left w:val="nil"/>
              <w:bottom w:val="single" w:sz="4" w:space="0" w:color="auto"/>
              <w:right w:val="nil"/>
            </w:tcBorders>
          </w:tcPr>
          <w:p w14:paraId="251E4887" w14:textId="77777777" w:rsidR="00310D84" w:rsidRDefault="00310D84" w:rsidP="00254748">
            <w:pPr>
              <w:spacing w:before="60"/>
              <w:jc w:val="center"/>
              <w:rPr>
                <w:rFonts w:ascii="Arial" w:hAnsi="Arial"/>
                <w:sz w:val="18"/>
              </w:rPr>
            </w:pPr>
          </w:p>
        </w:tc>
        <w:tc>
          <w:tcPr>
            <w:tcW w:w="259" w:type="dxa"/>
          </w:tcPr>
          <w:p w14:paraId="15D118EB" w14:textId="77777777" w:rsidR="00310D84" w:rsidRDefault="00310D84" w:rsidP="00254748">
            <w:pPr>
              <w:spacing w:before="60"/>
              <w:jc w:val="center"/>
              <w:rPr>
                <w:rFonts w:ascii="Arial" w:hAnsi="Arial"/>
                <w:sz w:val="18"/>
              </w:rPr>
            </w:pPr>
          </w:p>
        </w:tc>
        <w:tc>
          <w:tcPr>
            <w:tcW w:w="288" w:type="dxa"/>
          </w:tcPr>
          <w:p w14:paraId="11B5B9DA" w14:textId="77777777" w:rsidR="00310D84" w:rsidRDefault="00310D84" w:rsidP="00254748">
            <w:pPr>
              <w:spacing w:before="60"/>
              <w:jc w:val="center"/>
              <w:rPr>
                <w:rFonts w:ascii="Arial" w:hAnsi="Arial"/>
                <w:sz w:val="16"/>
              </w:rPr>
            </w:pPr>
            <w:r>
              <w:rPr>
                <w:rFonts w:ascii="Arial" w:hAnsi="Arial"/>
                <w:sz w:val="16"/>
              </w:rPr>
              <w:t>+</w:t>
            </w:r>
          </w:p>
        </w:tc>
        <w:tc>
          <w:tcPr>
            <w:tcW w:w="259" w:type="dxa"/>
          </w:tcPr>
          <w:p w14:paraId="03A7A8CE" w14:textId="77777777" w:rsidR="00310D84" w:rsidRDefault="00310D84" w:rsidP="00254748">
            <w:pPr>
              <w:spacing w:before="60"/>
              <w:jc w:val="center"/>
              <w:rPr>
                <w:rFonts w:ascii="Arial" w:hAnsi="Arial"/>
                <w:sz w:val="18"/>
              </w:rPr>
            </w:pPr>
          </w:p>
        </w:tc>
        <w:tc>
          <w:tcPr>
            <w:tcW w:w="1385" w:type="dxa"/>
            <w:tcBorders>
              <w:top w:val="nil"/>
              <w:left w:val="nil"/>
              <w:bottom w:val="single" w:sz="4" w:space="0" w:color="auto"/>
              <w:right w:val="nil"/>
            </w:tcBorders>
          </w:tcPr>
          <w:p w14:paraId="52039AAF" w14:textId="77777777" w:rsidR="00310D84" w:rsidRDefault="00310D84" w:rsidP="00254748">
            <w:pPr>
              <w:spacing w:before="60"/>
              <w:jc w:val="center"/>
              <w:rPr>
                <w:rFonts w:ascii="Arial" w:hAnsi="Arial"/>
                <w:sz w:val="18"/>
              </w:rPr>
            </w:pPr>
            <w:r>
              <w:rPr>
                <w:rFonts w:ascii="Arial" w:hAnsi="Arial"/>
                <w:sz w:val="18"/>
              </w:rPr>
              <w:t>3+</w:t>
            </w:r>
          </w:p>
        </w:tc>
      </w:tr>
      <w:tr w:rsidR="00310D84" w14:paraId="35304D55" w14:textId="77777777" w:rsidTr="00254748">
        <w:tc>
          <w:tcPr>
            <w:tcW w:w="1098" w:type="dxa"/>
            <w:tcBorders>
              <w:top w:val="single" w:sz="4" w:space="0" w:color="auto"/>
              <w:left w:val="nil"/>
              <w:bottom w:val="single" w:sz="4" w:space="0" w:color="auto"/>
              <w:right w:val="nil"/>
            </w:tcBorders>
          </w:tcPr>
          <w:p w14:paraId="3CA5D724"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413B502D"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1B7FAEDC" w14:textId="77777777" w:rsidR="00310D84" w:rsidRDefault="00310D84" w:rsidP="00254748">
            <w:pPr>
              <w:spacing w:before="60"/>
              <w:rPr>
                <w:rFonts w:ascii="Arial" w:hAnsi="Arial"/>
                <w:sz w:val="18"/>
              </w:rPr>
            </w:pPr>
            <w:r>
              <w:rPr>
                <w:rFonts w:ascii="Arial" w:hAnsi="Arial"/>
                <w:sz w:val="18"/>
              </w:rPr>
              <w:t>Photography</w:t>
            </w:r>
          </w:p>
        </w:tc>
        <w:tc>
          <w:tcPr>
            <w:tcW w:w="236" w:type="dxa"/>
          </w:tcPr>
          <w:p w14:paraId="0C63DF9A"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6E85DAD4"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2028E696"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5C22CDCD"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3E3E0BFD" w14:textId="77777777" w:rsidR="00310D84" w:rsidRDefault="00310D84" w:rsidP="00254748">
            <w:pPr>
              <w:spacing w:before="60"/>
              <w:jc w:val="center"/>
              <w:rPr>
                <w:rFonts w:ascii="Arial" w:hAnsi="Arial"/>
                <w:sz w:val="18"/>
              </w:rPr>
            </w:pPr>
          </w:p>
        </w:tc>
        <w:tc>
          <w:tcPr>
            <w:tcW w:w="288" w:type="dxa"/>
          </w:tcPr>
          <w:p w14:paraId="6D5EAC91" w14:textId="77777777" w:rsidR="00310D84" w:rsidRDefault="00310D84" w:rsidP="00254748">
            <w:pPr>
              <w:spacing w:before="60"/>
              <w:jc w:val="center"/>
              <w:rPr>
                <w:rFonts w:ascii="Arial" w:hAnsi="Arial"/>
                <w:sz w:val="16"/>
              </w:rPr>
            </w:pPr>
            <w:r>
              <w:rPr>
                <w:rFonts w:ascii="Arial" w:hAnsi="Arial"/>
                <w:sz w:val="16"/>
              </w:rPr>
              <w:t>+</w:t>
            </w:r>
          </w:p>
        </w:tc>
        <w:tc>
          <w:tcPr>
            <w:tcW w:w="259" w:type="dxa"/>
          </w:tcPr>
          <w:p w14:paraId="640F37B3"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36D8C5FD" w14:textId="77777777" w:rsidR="00310D84" w:rsidRDefault="00310D84" w:rsidP="00254748">
            <w:pPr>
              <w:spacing w:before="60"/>
              <w:jc w:val="center"/>
              <w:rPr>
                <w:rFonts w:ascii="Arial" w:hAnsi="Arial"/>
                <w:sz w:val="18"/>
              </w:rPr>
            </w:pPr>
          </w:p>
        </w:tc>
      </w:tr>
      <w:tr w:rsidR="00310D84" w14:paraId="3FAA470E" w14:textId="77777777" w:rsidTr="00254748">
        <w:tc>
          <w:tcPr>
            <w:tcW w:w="1098" w:type="dxa"/>
            <w:tcBorders>
              <w:top w:val="single" w:sz="4" w:space="0" w:color="auto"/>
              <w:left w:val="nil"/>
              <w:bottom w:val="single" w:sz="4" w:space="0" w:color="auto"/>
              <w:right w:val="nil"/>
            </w:tcBorders>
          </w:tcPr>
          <w:p w14:paraId="1913883A"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1D5DE473"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3611DF47" w14:textId="77777777" w:rsidR="00310D84" w:rsidRDefault="00310D84" w:rsidP="00254748">
            <w:pPr>
              <w:spacing w:before="60"/>
              <w:rPr>
                <w:rFonts w:ascii="Arial" w:hAnsi="Arial"/>
                <w:sz w:val="18"/>
              </w:rPr>
            </w:pPr>
            <w:r>
              <w:rPr>
                <w:rFonts w:ascii="Arial" w:hAnsi="Arial"/>
                <w:sz w:val="18"/>
              </w:rPr>
              <w:t>Painting/Sculpture</w:t>
            </w:r>
          </w:p>
        </w:tc>
        <w:tc>
          <w:tcPr>
            <w:tcW w:w="236" w:type="dxa"/>
          </w:tcPr>
          <w:p w14:paraId="66AF75EA"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744B8B04"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1120FFB5"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39FE81C5" w14:textId="77777777" w:rsidR="00310D84" w:rsidRDefault="00310D84" w:rsidP="00254748">
            <w:pPr>
              <w:spacing w:before="60"/>
              <w:jc w:val="center"/>
              <w:rPr>
                <w:rFonts w:ascii="Arial" w:hAnsi="Arial"/>
                <w:sz w:val="18"/>
              </w:rPr>
            </w:pPr>
            <w:r>
              <w:rPr>
                <w:rFonts w:ascii="Arial" w:hAnsi="Arial"/>
                <w:sz w:val="18"/>
              </w:rPr>
              <w:t>1</w:t>
            </w:r>
          </w:p>
        </w:tc>
        <w:tc>
          <w:tcPr>
            <w:tcW w:w="259" w:type="dxa"/>
          </w:tcPr>
          <w:p w14:paraId="73C53330" w14:textId="77777777" w:rsidR="00310D84" w:rsidRDefault="00310D84" w:rsidP="00254748">
            <w:pPr>
              <w:spacing w:before="60"/>
              <w:jc w:val="center"/>
              <w:rPr>
                <w:rFonts w:ascii="Arial" w:hAnsi="Arial"/>
                <w:sz w:val="18"/>
              </w:rPr>
            </w:pPr>
          </w:p>
        </w:tc>
        <w:tc>
          <w:tcPr>
            <w:tcW w:w="288" w:type="dxa"/>
          </w:tcPr>
          <w:p w14:paraId="6F49A35C" w14:textId="77777777" w:rsidR="00310D84" w:rsidRDefault="00310D84" w:rsidP="00254748">
            <w:pPr>
              <w:spacing w:before="60"/>
              <w:jc w:val="center"/>
              <w:rPr>
                <w:rFonts w:ascii="Arial" w:hAnsi="Arial"/>
                <w:sz w:val="16"/>
              </w:rPr>
            </w:pPr>
            <w:r>
              <w:rPr>
                <w:rFonts w:ascii="Arial" w:hAnsi="Arial"/>
                <w:sz w:val="16"/>
              </w:rPr>
              <w:t>+</w:t>
            </w:r>
          </w:p>
        </w:tc>
        <w:tc>
          <w:tcPr>
            <w:tcW w:w="259" w:type="dxa"/>
          </w:tcPr>
          <w:p w14:paraId="770CE20D"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444900A3" w14:textId="77777777" w:rsidR="00310D84" w:rsidRDefault="00310D84" w:rsidP="00254748">
            <w:pPr>
              <w:spacing w:before="60"/>
              <w:jc w:val="center"/>
              <w:rPr>
                <w:rFonts w:ascii="Arial" w:hAnsi="Arial"/>
                <w:sz w:val="18"/>
              </w:rPr>
            </w:pPr>
            <w:r>
              <w:rPr>
                <w:rFonts w:ascii="Arial" w:hAnsi="Arial"/>
                <w:sz w:val="18"/>
              </w:rPr>
              <w:t>4</w:t>
            </w:r>
          </w:p>
        </w:tc>
      </w:tr>
      <w:tr w:rsidR="00310D84" w14:paraId="50B52BD9" w14:textId="77777777" w:rsidTr="00254748">
        <w:tc>
          <w:tcPr>
            <w:tcW w:w="1098" w:type="dxa"/>
            <w:tcBorders>
              <w:top w:val="single" w:sz="4" w:space="0" w:color="auto"/>
              <w:left w:val="nil"/>
              <w:bottom w:val="single" w:sz="4" w:space="0" w:color="auto"/>
              <w:right w:val="nil"/>
            </w:tcBorders>
          </w:tcPr>
          <w:p w14:paraId="0274B5C3" w14:textId="77777777" w:rsidR="00310D84" w:rsidRDefault="00310D84" w:rsidP="00254748">
            <w:pPr>
              <w:spacing w:before="60"/>
              <w:jc w:val="center"/>
              <w:rPr>
                <w:rFonts w:ascii="Arial" w:hAnsi="Arial"/>
                <w:sz w:val="18"/>
              </w:rPr>
            </w:pPr>
            <w:r>
              <w:rPr>
                <w:rFonts w:ascii="Arial" w:hAnsi="Arial"/>
                <w:sz w:val="18"/>
              </w:rPr>
              <w:t>AA</w:t>
            </w:r>
          </w:p>
        </w:tc>
        <w:tc>
          <w:tcPr>
            <w:tcW w:w="259" w:type="dxa"/>
          </w:tcPr>
          <w:p w14:paraId="526DACDD"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548D8EE0" w14:textId="77777777" w:rsidR="00310D84" w:rsidRDefault="00310D84" w:rsidP="00254748">
            <w:pPr>
              <w:spacing w:before="60"/>
              <w:rPr>
                <w:rFonts w:ascii="Arial" w:hAnsi="Arial"/>
                <w:sz w:val="18"/>
              </w:rPr>
            </w:pPr>
            <w:r>
              <w:rPr>
                <w:rFonts w:ascii="Arial" w:hAnsi="Arial"/>
                <w:sz w:val="18"/>
              </w:rPr>
              <w:t>Fine Art</w:t>
            </w:r>
          </w:p>
        </w:tc>
        <w:tc>
          <w:tcPr>
            <w:tcW w:w="236" w:type="dxa"/>
          </w:tcPr>
          <w:p w14:paraId="55AF0A21"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37247D43"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0DE6550D"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585981CD" w14:textId="77777777" w:rsidR="00310D84" w:rsidRDefault="00310D84" w:rsidP="00254748">
            <w:pPr>
              <w:spacing w:before="60"/>
              <w:jc w:val="center"/>
              <w:rPr>
                <w:rFonts w:ascii="Arial" w:hAnsi="Arial"/>
                <w:sz w:val="18"/>
              </w:rPr>
            </w:pPr>
            <w:r>
              <w:rPr>
                <w:rFonts w:ascii="Arial" w:hAnsi="Arial"/>
                <w:sz w:val="18"/>
              </w:rPr>
              <w:t>4</w:t>
            </w:r>
          </w:p>
        </w:tc>
        <w:tc>
          <w:tcPr>
            <w:tcW w:w="259" w:type="dxa"/>
          </w:tcPr>
          <w:p w14:paraId="7CD58A82" w14:textId="77777777" w:rsidR="00310D84" w:rsidRDefault="00310D84" w:rsidP="00254748">
            <w:pPr>
              <w:spacing w:before="60"/>
              <w:jc w:val="center"/>
              <w:rPr>
                <w:rFonts w:ascii="Arial" w:hAnsi="Arial"/>
                <w:sz w:val="18"/>
              </w:rPr>
            </w:pPr>
          </w:p>
        </w:tc>
        <w:tc>
          <w:tcPr>
            <w:tcW w:w="288" w:type="dxa"/>
          </w:tcPr>
          <w:p w14:paraId="272F92CA" w14:textId="77777777" w:rsidR="00310D84" w:rsidRDefault="00310D84" w:rsidP="00254748">
            <w:pPr>
              <w:spacing w:before="60"/>
              <w:jc w:val="center"/>
              <w:rPr>
                <w:rFonts w:ascii="Arial" w:hAnsi="Arial"/>
                <w:sz w:val="16"/>
              </w:rPr>
            </w:pPr>
          </w:p>
        </w:tc>
        <w:tc>
          <w:tcPr>
            <w:tcW w:w="259" w:type="dxa"/>
          </w:tcPr>
          <w:p w14:paraId="671F2912"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317781A4" w14:textId="77777777" w:rsidR="00310D84" w:rsidRDefault="00310D84" w:rsidP="00254748">
            <w:pPr>
              <w:spacing w:before="60"/>
              <w:jc w:val="center"/>
              <w:rPr>
                <w:rFonts w:ascii="Arial" w:hAnsi="Arial"/>
                <w:sz w:val="18"/>
              </w:rPr>
            </w:pPr>
          </w:p>
        </w:tc>
      </w:tr>
      <w:tr w:rsidR="00310D84" w14:paraId="711CD7DC" w14:textId="77777777" w:rsidTr="00254748">
        <w:tc>
          <w:tcPr>
            <w:tcW w:w="1098" w:type="dxa"/>
            <w:tcBorders>
              <w:top w:val="single" w:sz="4" w:space="0" w:color="auto"/>
              <w:left w:val="nil"/>
              <w:bottom w:val="single" w:sz="4" w:space="0" w:color="auto"/>
              <w:right w:val="nil"/>
            </w:tcBorders>
          </w:tcPr>
          <w:p w14:paraId="515FF14F" w14:textId="77777777" w:rsidR="00310D84" w:rsidRDefault="00310D84" w:rsidP="00254748">
            <w:pPr>
              <w:spacing w:before="60"/>
              <w:jc w:val="center"/>
              <w:rPr>
                <w:rFonts w:ascii="Arial" w:hAnsi="Arial"/>
                <w:sz w:val="18"/>
              </w:rPr>
            </w:pPr>
            <w:r>
              <w:rPr>
                <w:rFonts w:ascii="Arial" w:hAnsi="Arial"/>
                <w:sz w:val="18"/>
              </w:rPr>
              <w:t>AA</w:t>
            </w:r>
          </w:p>
        </w:tc>
        <w:tc>
          <w:tcPr>
            <w:tcW w:w="259" w:type="dxa"/>
          </w:tcPr>
          <w:p w14:paraId="68B9367E"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246C74F7" w14:textId="77777777" w:rsidR="00310D84" w:rsidRDefault="00310D84" w:rsidP="00254748">
            <w:pPr>
              <w:spacing w:before="60"/>
              <w:rPr>
                <w:rFonts w:ascii="Arial" w:hAnsi="Arial"/>
                <w:sz w:val="18"/>
              </w:rPr>
            </w:pPr>
            <w:r>
              <w:rPr>
                <w:rFonts w:ascii="Arial" w:hAnsi="Arial"/>
                <w:sz w:val="18"/>
              </w:rPr>
              <w:t>Drawing</w:t>
            </w:r>
          </w:p>
        </w:tc>
        <w:tc>
          <w:tcPr>
            <w:tcW w:w="236" w:type="dxa"/>
          </w:tcPr>
          <w:p w14:paraId="6FCFDE80"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1497CC3D"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1E82FDAE"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224AB48F" w14:textId="77777777" w:rsidR="00310D84" w:rsidRDefault="00310D84" w:rsidP="00254748">
            <w:pPr>
              <w:spacing w:before="60"/>
              <w:jc w:val="center"/>
              <w:rPr>
                <w:rFonts w:ascii="Arial" w:hAnsi="Arial"/>
                <w:sz w:val="18"/>
              </w:rPr>
            </w:pPr>
            <w:r>
              <w:rPr>
                <w:rFonts w:ascii="Arial" w:hAnsi="Arial"/>
                <w:sz w:val="18"/>
              </w:rPr>
              <w:t>4</w:t>
            </w:r>
          </w:p>
        </w:tc>
        <w:tc>
          <w:tcPr>
            <w:tcW w:w="259" w:type="dxa"/>
          </w:tcPr>
          <w:p w14:paraId="26FD9C34" w14:textId="77777777" w:rsidR="00310D84" w:rsidRDefault="00310D84" w:rsidP="00254748">
            <w:pPr>
              <w:spacing w:before="60"/>
              <w:jc w:val="center"/>
              <w:rPr>
                <w:rFonts w:ascii="Arial" w:hAnsi="Arial"/>
                <w:sz w:val="18"/>
              </w:rPr>
            </w:pPr>
          </w:p>
        </w:tc>
        <w:tc>
          <w:tcPr>
            <w:tcW w:w="288" w:type="dxa"/>
          </w:tcPr>
          <w:p w14:paraId="6A5E50F4" w14:textId="77777777" w:rsidR="00310D84" w:rsidRDefault="00310D84" w:rsidP="00254748">
            <w:pPr>
              <w:spacing w:before="60"/>
              <w:jc w:val="center"/>
              <w:rPr>
                <w:rFonts w:ascii="Arial" w:hAnsi="Arial"/>
                <w:sz w:val="16"/>
              </w:rPr>
            </w:pPr>
          </w:p>
        </w:tc>
        <w:tc>
          <w:tcPr>
            <w:tcW w:w="259" w:type="dxa"/>
          </w:tcPr>
          <w:p w14:paraId="3F548738"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28D43C5F" w14:textId="77777777" w:rsidR="00310D84" w:rsidRDefault="00310D84" w:rsidP="00254748">
            <w:pPr>
              <w:spacing w:before="60"/>
              <w:jc w:val="center"/>
              <w:rPr>
                <w:rFonts w:ascii="Arial" w:hAnsi="Arial"/>
                <w:sz w:val="18"/>
              </w:rPr>
            </w:pPr>
            <w:r>
              <w:rPr>
                <w:rFonts w:ascii="Arial" w:hAnsi="Arial"/>
                <w:sz w:val="18"/>
              </w:rPr>
              <w:t>1</w:t>
            </w:r>
          </w:p>
        </w:tc>
      </w:tr>
      <w:tr w:rsidR="00310D84" w14:paraId="32764BD5" w14:textId="77777777" w:rsidTr="00254748">
        <w:tc>
          <w:tcPr>
            <w:tcW w:w="1098" w:type="dxa"/>
            <w:tcBorders>
              <w:top w:val="single" w:sz="4" w:space="0" w:color="auto"/>
              <w:left w:val="nil"/>
              <w:bottom w:val="single" w:sz="4" w:space="0" w:color="auto"/>
              <w:right w:val="nil"/>
            </w:tcBorders>
          </w:tcPr>
          <w:p w14:paraId="7A91FA78"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4D42CED8"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17061B0C" w14:textId="77777777" w:rsidR="00310D84" w:rsidRDefault="00310D84" w:rsidP="00254748">
            <w:pPr>
              <w:spacing w:before="60"/>
              <w:rPr>
                <w:rFonts w:ascii="Arial" w:hAnsi="Arial"/>
                <w:sz w:val="18"/>
              </w:rPr>
            </w:pPr>
            <w:r>
              <w:rPr>
                <w:rFonts w:ascii="Arial" w:hAnsi="Arial"/>
                <w:sz w:val="18"/>
              </w:rPr>
              <w:t>Fine Arts</w:t>
            </w:r>
          </w:p>
        </w:tc>
        <w:tc>
          <w:tcPr>
            <w:tcW w:w="236" w:type="dxa"/>
          </w:tcPr>
          <w:p w14:paraId="60486862"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54D96D50"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34437D9D"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1C36CAED"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7D13A63C" w14:textId="77777777" w:rsidR="00310D84" w:rsidRDefault="00310D84" w:rsidP="00254748">
            <w:pPr>
              <w:spacing w:before="60"/>
              <w:jc w:val="center"/>
              <w:rPr>
                <w:rFonts w:ascii="Arial" w:hAnsi="Arial"/>
                <w:sz w:val="18"/>
              </w:rPr>
            </w:pPr>
          </w:p>
        </w:tc>
        <w:tc>
          <w:tcPr>
            <w:tcW w:w="288" w:type="dxa"/>
          </w:tcPr>
          <w:p w14:paraId="75DD3837" w14:textId="77777777" w:rsidR="00310D84" w:rsidRDefault="00310D84" w:rsidP="00254748">
            <w:pPr>
              <w:spacing w:before="60"/>
              <w:jc w:val="center"/>
              <w:rPr>
                <w:rFonts w:ascii="Arial" w:hAnsi="Arial"/>
                <w:sz w:val="16"/>
              </w:rPr>
            </w:pPr>
          </w:p>
        </w:tc>
        <w:tc>
          <w:tcPr>
            <w:tcW w:w="259" w:type="dxa"/>
          </w:tcPr>
          <w:p w14:paraId="42C28FE4"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3D16E5AF" w14:textId="77777777" w:rsidR="00310D84" w:rsidRDefault="00310D84" w:rsidP="00254748">
            <w:pPr>
              <w:spacing w:before="60"/>
              <w:jc w:val="center"/>
              <w:rPr>
                <w:rFonts w:ascii="Arial" w:hAnsi="Arial"/>
                <w:sz w:val="18"/>
              </w:rPr>
            </w:pPr>
          </w:p>
        </w:tc>
      </w:tr>
      <w:tr w:rsidR="00310D84" w14:paraId="1C0585E6" w14:textId="77777777" w:rsidTr="00254748">
        <w:tc>
          <w:tcPr>
            <w:tcW w:w="1098" w:type="dxa"/>
            <w:tcBorders>
              <w:top w:val="single" w:sz="4" w:space="0" w:color="auto"/>
              <w:left w:val="nil"/>
              <w:bottom w:val="single" w:sz="4" w:space="0" w:color="auto"/>
              <w:right w:val="nil"/>
            </w:tcBorders>
          </w:tcPr>
          <w:p w14:paraId="7F47FB5F" w14:textId="77777777" w:rsidR="00310D84" w:rsidRDefault="00310D84" w:rsidP="00254748">
            <w:pPr>
              <w:spacing w:before="60"/>
              <w:jc w:val="center"/>
              <w:rPr>
                <w:rFonts w:ascii="Arial" w:hAnsi="Arial"/>
                <w:sz w:val="18"/>
              </w:rPr>
            </w:pPr>
            <w:r>
              <w:rPr>
                <w:rFonts w:ascii="Arial" w:hAnsi="Arial"/>
                <w:sz w:val="18"/>
              </w:rPr>
              <w:t>Certificate</w:t>
            </w:r>
          </w:p>
        </w:tc>
        <w:tc>
          <w:tcPr>
            <w:tcW w:w="259" w:type="dxa"/>
          </w:tcPr>
          <w:p w14:paraId="07837948"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59D065BE" w14:textId="77777777" w:rsidR="00310D84" w:rsidRDefault="00310D84" w:rsidP="00254748">
            <w:pPr>
              <w:spacing w:before="60"/>
              <w:rPr>
                <w:rFonts w:ascii="Arial" w:hAnsi="Arial"/>
                <w:sz w:val="18"/>
              </w:rPr>
            </w:pPr>
            <w:r>
              <w:rPr>
                <w:rFonts w:ascii="Arial" w:hAnsi="Arial"/>
                <w:sz w:val="18"/>
              </w:rPr>
              <w:t>Photography</w:t>
            </w:r>
          </w:p>
        </w:tc>
        <w:tc>
          <w:tcPr>
            <w:tcW w:w="236" w:type="dxa"/>
          </w:tcPr>
          <w:p w14:paraId="2ADC18C5"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58AF02E0"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4D0E25E3"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32D05F7D" w14:textId="77777777" w:rsidR="00310D84" w:rsidRDefault="00310D84" w:rsidP="00254748">
            <w:pPr>
              <w:spacing w:before="60"/>
              <w:jc w:val="center"/>
              <w:rPr>
                <w:rFonts w:ascii="Arial" w:hAnsi="Arial"/>
                <w:sz w:val="18"/>
              </w:rPr>
            </w:pPr>
            <w:r>
              <w:rPr>
                <w:rFonts w:ascii="Arial" w:hAnsi="Arial"/>
                <w:sz w:val="18"/>
              </w:rPr>
              <w:t>1</w:t>
            </w:r>
          </w:p>
        </w:tc>
        <w:tc>
          <w:tcPr>
            <w:tcW w:w="259" w:type="dxa"/>
          </w:tcPr>
          <w:p w14:paraId="7EEC1912" w14:textId="77777777" w:rsidR="00310D84" w:rsidRDefault="00310D84" w:rsidP="00254748">
            <w:pPr>
              <w:spacing w:before="60"/>
              <w:jc w:val="center"/>
              <w:rPr>
                <w:rFonts w:ascii="Arial" w:hAnsi="Arial"/>
                <w:sz w:val="18"/>
              </w:rPr>
            </w:pPr>
          </w:p>
        </w:tc>
        <w:tc>
          <w:tcPr>
            <w:tcW w:w="288" w:type="dxa"/>
          </w:tcPr>
          <w:p w14:paraId="428ABF80" w14:textId="77777777" w:rsidR="00310D84" w:rsidRDefault="00310D84" w:rsidP="00254748">
            <w:pPr>
              <w:spacing w:before="60"/>
              <w:jc w:val="center"/>
              <w:rPr>
                <w:rFonts w:ascii="Arial" w:hAnsi="Arial"/>
                <w:sz w:val="16"/>
              </w:rPr>
            </w:pPr>
          </w:p>
        </w:tc>
        <w:tc>
          <w:tcPr>
            <w:tcW w:w="259" w:type="dxa"/>
          </w:tcPr>
          <w:p w14:paraId="5FE163FF"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64C606F3" w14:textId="77777777" w:rsidR="00310D84" w:rsidRDefault="00310D84" w:rsidP="00254748">
            <w:pPr>
              <w:spacing w:before="60"/>
              <w:jc w:val="center"/>
              <w:rPr>
                <w:rFonts w:ascii="Arial" w:hAnsi="Arial"/>
                <w:sz w:val="18"/>
              </w:rPr>
            </w:pPr>
            <w:r>
              <w:rPr>
                <w:rFonts w:ascii="Arial" w:hAnsi="Arial"/>
                <w:sz w:val="18"/>
              </w:rPr>
              <w:t>1</w:t>
            </w:r>
          </w:p>
        </w:tc>
      </w:tr>
      <w:tr w:rsidR="00310D84" w14:paraId="69417F04" w14:textId="77777777" w:rsidTr="00254748">
        <w:tc>
          <w:tcPr>
            <w:tcW w:w="1098" w:type="dxa"/>
            <w:tcBorders>
              <w:top w:val="single" w:sz="4" w:space="0" w:color="auto"/>
              <w:left w:val="nil"/>
              <w:bottom w:val="single" w:sz="4" w:space="0" w:color="auto"/>
              <w:right w:val="nil"/>
            </w:tcBorders>
          </w:tcPr>
          <w:p w14:paraId="1AEE986E"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4E5A7F90"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00DC9BB8" w14:textId="77777777" w:rsidR="00310D84" w:rsidRDefault="00310D84" w:rsidP="00254748">
            <w:pPr>
              <w:spacing w:before="60"/>
              <w:rPr>
                <w:rFonts w:ascii="Arial" w:hAnsi="Arial"/>
                <w:sz w:val="18"/>
              </w:rPr>
            </w:pPr>
            <w:r>
              <w:rPr>
                <w:rFonts w:ascii="Arial" w:hAnsi="Arial"/>
                <w:sz w:val="18"/>
              </w:rPr>
              <w:t>Art</w:t>
            </w:r>
          </w:p>
        </w:tc>
        <w:tc>
          <w:tcPr>
            <w:tcW w:w="236" w:type="dxa"/>
          </w:tcPr>
          <w:p w14:paraId="2A4EA49B"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260DA215"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740FC173"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1B7D5BB8" w14:textId="77777777" w:rsidR="00310D84" w:rsidRDefault="00310D84" w:rsidP="00254748">
            <w:pPr>
              <w:spacing w:before="60"/>
              <w:jc w:val="center"/>
              <w:rPr>
                <w:rFonts w:ascii="Arial" w:hAnsi="Arial"/>
                <w:sz w:val="18"/>
              </w:rPr>
            </w:pPr>
            <w:r>
              <w:rPr>
                <w:rFonts w:ascii="Arial" w:hAnsi="Arial"/>
                <w:sz w:val="18"/>
              </w:rPr>
              <w:t>3</w:t>
            </w:r>
          </w:p>
        </w:tc>
        <w:tc>
          <w:tcPr>
            <w:tcW w:w="259" w:type="dxa"/>
          </w:tcPr>
          <w:p w14:paraId="3334522C" w14:textId="77777777" w:rsidR="00310D84" w:rsidRDefault="00310D84" w:rsidP="00254748">
            <w:pPr>
              <w:spacing w:before="60"/>
              <w:jc w:val="center"/>
              <w:rPr>
                <w:rFonts w:ascii="Arial" w:hAnsi="Arial"/>
                <w:sz w:val="18"/>
              </w:rPr>
            </w:pPr>
          </w:p>
        </w:tc>
        <w:tc>
          <w:tcPr>
            <w:tcW w:w="288" w:type="dxa"/>
          </w:tcPr>
          <w:p w14:paraId="794141E4" w14:textId="77777777" w:rsidR="00310D84" w:rsidRDefault="00310D84" w:rsidP="00254748">
            <w:pPr>
              <w:spacing w:before="60"/>
              <w:jc w:val="center"/>
              <w:rPr>
                <w:rFonts w:ascii="Arial" w:hAnsi="Arial"/>
                <w:sz w:val="16"/>
              </w:rPr>
            </w:pPr>
          </w:p>
        </w:tc>
        <w:tc>
          <w:tcPr>
            <w:tcW w:w="259" w:type="dxa"/>
          </w:tcPr>
          <w:p w14:paraId="5789B4D9"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58EBCDC2" w14:textId="77777777" w:rsidR="00310D84" w:rsidRDefault="00310D84" w:rsidP="00254748">
            <w:pPr>
              <w:spacing w:before="60"/>
              <w:jc w:val="center"/>
              <w:rPr>
                <w:rFonts w:ascii="Arial" w:hAnsi="Arial"/>
                <w:sz w:val="18"/>
              </w:rPr>
            </w:pPr>
          </w:p>
        </w:tc>
      </w:tr>
      <w:tr w:rsidR="00310D84" w14:paraId="0149F3AE" w14:textId="77777777" w:rsidTr="00254748">
        <w:tc>
          <w:tcPr>
            <w:tcW w:w="1098" w:type="dxa"/>
            <w:tcBorders>
              <w:top w:val="single" w:sz="4" w:space="0" w:color="auto"/>
              <w:left w:val="nil"/>
              <w:bottom w:val="single" w:sz="4" w:space="0" w:color="auto"/>
              <w:right w:val="nil"/>
            </w:tcBorders>
          </w:tcPr>
          <w:p w14:paraId="10B299BE" w14:textId="77777777" w:rsidR="00310D84" w:rsidRDefault="00310D84" w:rsidP="00254748">
            <w:pPr>
              <w:spacing w:before="60"/>
              <w:jc w:val="center"/>
              <w:rPr>
                <w:rFonts w:ascii="Arial" w:hAnsi="Arial"/>
                <w:sz w:val="18"/>
              </w:rPr>
            </w:pPr>
            <w:r>
              <w:rPr>
                <w:rFonts w:ascii="Arial" w:hAnsi="Arial"/>
                <w:sz w:val="18"/>
              </w:rPr>
              <w:t xml:space="preserve">A </w:t>
            </w:r>
          </w:p>
        </w:tc>
        <w:tc>
          <w:tcPr>
            <w:tcW w:w="259" w:type="dxa"/>
          </w:tcPr>
          <w:p w14:paraId="2EC0C6F8"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349DF3BB" w14:textId="77777777" w:rsidR="00310D84" w:rsidRDefault="00310D84" w:rsidP="00254748">
            <w:pPr>
              <w:spacing w:before="60"/>
              <w:rPr>
                <w:rFonts w:ascii="Arial" w:hAnsi="Arial"/>
                <w:sz w:val="18"/>
              </w:rPr>
            </w:pPr>
            <w:r>
              <w:rPr>
                <w:rFonts w:ascii="Arial" w:hAnsi="Arial"/>
                <w:sz w:val="18"/>
              </w:rPr>
              <w:t>Studio</w:t>
            </w:r>
          </w:p>
        </w:tc>
        <w:tc>
          <w:tcPr>
            <w:tcW w:w="236" w:type="dxa"/>
          </w:tcPr>
          <w:p w14:paraId="2A9C2C65"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445FE1E7"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2D6A3223"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5E122CAC" w14:textId="77777777" w:rsidR="00310D84" w:rsidRDefault="00310D84" w:rsidP="00254748">
            <w:pPr>
              <w:spacing w:before="60"/>
              <w:jc w:val="center"/>
              <w:rPr>
                <w:rFonts w:ascii="Arial" w:hAnsi="Arial"/>
                <w:sz w:val="18"/>
              </w:rPr>
            </w:pPr>
          </w:p>
        </w:tc>
        <w:tc>
          <w:tcPr>
            <w:tcW w:w="259" w:type="dxa"/>
          </w:tcPr>
          <w:p w14:paraId="7A48B905" w14:textId="77777777" w:rsidR="00310D84" w:rsidRDefault="00310D84" w:rsidP="00254748">
            <w:pPr>
              <w:spacing w:before="60"/>
              <w:jc w:val="center"/>
              <w:rPr>
                <w:rFonts w:ascii="Arial" w:hAnsi="Arial"/>
                <w:sz w:val="18"/>
              </w:rPr>
            </w:pPr>
          </w:p>
        </w:tc>
        <w:tc>
          <w:tcPr>
            <w:tcW w:w="288" w:type="dxa"/>
          </w:tcPr>
          <w:p w14:paraId="52EEDC4B" w14:textId="77777777" w:rsidR="00310D84" w:rsidRDefault="00310D84" w:rsidP="00254748">
            <w:pPr>
              <w:spacing w:before="60"/>
              <w:jc w:val="center"/>
              <w:rPr>
                <w:rFonts w:ascii="Arial" w:hAnsi="Arial"/>
                <w:sz w:val="16"/>
              </w:rPr>
            </w:pPr>
          </w:p>
        </w:tc>
        <w:tc>
          <w:tcPr>
            <w:tcW w:w="259" w:type="dxa"/>
          </w:tcPr>
          <w:p w14:paraId="3085FD3E"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1F50FEC1" w14:textId="77777777" w:rsidR="00310D84" w:rsidRDefault="00310D84" w:rsidP="00254748">
            <w:pPr>
              <w:spacing w:before="60"/>
              <w:jc w:val="center"/>
              <w:rPr>
                <w:rFonts w:ascii="Arial" w:hAnsi="Arial"/>
                <w:sz w:val="18"/>
              </w:rPr>
            </w:pPr>
            <w:r>
              <w:rPr>
                <w:rFonts w:ascii="Arial" w:hAnsi="Arial"/>
                <w:sz w:val="18"/>
              </w:rPr>
              <w:t>6</w:t>
            </w:r>
          </w:p>
        </w:tc>
      </w:tr>
      <w:tr w:rsidR="00310D84" w14:paraId="280B6BD8" w14:textId="77777777" w:rsidTr="00254748">
        <w:tc>
          <w:tcPr>
            <w:tcW w:w="1098" w:type="dxa"/>
            <w:tcBorders>
              <w:top w:val="single" w:sz="4" w:space="0" w:color="auto"/>
              <w:left w:val="nil"/>
              <w:bottom w:val="single" w:sz="4" w:space="0" w:color="auto"/>
              <w:right w:val="nil"/>
            </w:tcBorders>
          </w:tcPr>
          <w:p w14:paraId="0D160B38"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21B90EE1"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537CA12C" w14:textId="77777777" w:rsidR="00310D84" w:rsidRDefault="00310D84" w:rsidP="00254748">
            <w:pPr>
              <w:spacing w:before="60"/>
              <w:rPr>
                <w:rFonts w:ascii="Arial" w:hAnsi="Arial"/>
                <w:sz w:val="18"/>
              </w:rPr>
            </w:pPr>
            <w:r>
              <w:rPr>
                <w:rFonts w:ascii="Arial" w:hAnsi="Arial"/>
                <w:sz w:val="18"/>
              </w:rPr>
              <w:t>Art</w:t>
            </w:r>
          </w:p>
        </w:tc>
        <w:tc>
          <w:tcPr>
            <w:tcW w:w="236" w:type="dxa"/>
          </w:tcPr>
          <w:p w14:paraId="6F3FE57E"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01540678"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0F88C818"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0D70F16D"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40EAA41F" w14:textId="77777777" w:rsidR="00310D84" w:rsidRDefault="00310D84" w:rsidP="00254748">
            <w:pPr>
              <w:spacing w:before="60"/>
              <w:jc w:val="center"/>
              <w:rPr>
                <w:rFonts w:ascii="Arial" w:hAnsi="Arial"/>
                <w:sz w:val="18"/>
              </w:rPr>
            </w:pPr>
          </w:p>
        </w:tc>
        <w:tc>
          <w:tcPr>
            <w:tcW w:w="288" w:type="dxa"/>
          </w:tcPr>
          <w:p w14:paraId="04A72054" w14:textId="77777777" w:rsidR="00310D84" w:rsidRDefault="00310D84" w:rsidP="00254748">
            <w:pPr>
              <w:spacing w:before="60"/>
              <w:jc w:val="center"/>
              <w:rPr>
                <w:rFonts w:ascii="Arial" w:hAnsi="Arial"/>
                <w:sz w:val="16"/>
              </w:rPr>
            </w:pPr>
          </w:p>
        </w:tc>
        <w:tc>
          <w:tcPr>
            <w:tcW w:w="259" w:type="dxa"/>
          </w:tcPr>
          <w:p w14:paraId="1A8FF755"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20102FED" w14:textId="77777777" w:rsidR="00310D84" w:rsidRDefault="00310D84" w:rsidP="00254748">
            <w:pPr>
              <w:spacing w:before="60"/>
              <w:jc w:val="center"/>
              <w:rPr>
                <w:rFonts w:ascii="Arial" w:hAnsi="Arial"/>
                <w:sz w:val="18"/>
              </w:rPr>
            </w:pPr>
            <w:r>
              <w:rPr>
                <w:rFonts w:ascii="Arial" w:hAnsi="Arial"/>
                <w:sz w:val="18"/>
              </w:rPr>
              <w:t>1</w:t>
            </w:r>
          </w:p>
        </w:tc>
      </w:tr>
      <w:tr w:rsidR="00310D84" w14:paraId="5C3CF1F3" w14:textId="77777777" w:rsidTr="00254748">
        <w:tc>
          <w:tcPr>
            <w:tcW w:w="1098" w:type="dxa"/>
            <w:tcBorders>
              <w:top w:val="single" w:sz="4" w:space="0" w:color="auto"/>
              <w:left w:val="nil"/>
              <w:bottom w:val="single" w:sz="4" w:space="0" w:color="auto"/>
              <w:right w:val="nil"/>
            </w:tcBorders>
          </w:tcPr>
          <w:p w14:paraId="593501A7"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618D48BF"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042CA281" w14:textId="77777777" w:rsidR="00310D84" w:rsidRDefault="00310D84" w:rsidP="00254748">
            <w:pPr>
              <w:spacing w:before="60"/>
              <w:rPr>
                <w:rFonts w:ascii="Arial" w:hAnsi="Arial"/>
                <w:sz w:val="18"/>
              </w:rPr>
            </w:pPr>
            <w:r>
              <w:rPr>
                <w:rFonts w:ascii="Arial" w:hAnsi="Arial"/>
                <w:sz w:val="18"/>
              </w:rPr>
              <w:t>Studio Art</w:t>
            </w:r>
          </w:p>
        </w:tc>
        <w:tc>
          <w:tcPr>
            <w:tcW w:w="236" w:type="dxa"/>
          </w:tcPr>
          <w:p w14:paraId="3F62DD8B"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4ED9FD8E"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1BE1052F"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22909253"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1F4A411D" w14:textId="77777777" w:rsidR="00310D84" w:rsidRDefault="00310D84" w:rsidP="00254748">
            <w:pPr>
              <w:spacing w:before="60"/>
              <w:jc w:val="center"/>
              <w:rPr>
                <w:rFonts w:ascii="Arial" w:hAnsi="Arial"/>
                <w:sz w:val="18"/>
              </w:rPr>
            </w:pPr>
          </w:p>
        </w:tc>
        <w:tc>
          <w:tcPr>
            <w:tcW w:w="288" w:type="dxa"/>
          </w:tcPr>
          <w:p w14:paraId="7EB0A988" w14:textId="77777777" w:rsidR="00310D84" w:rsidRDefault="00310D84" w:rsidP="00254748">
            <w:pPr>
              <w:spacing w:before="60"/>
              <w:jc w:val="center"/>
              <w:rPr>
                <w:rFonts w:ascii="Arial" w:hAnsi="Arial"/>
                <w:sz w:val="16"/>
              </w:rPr>
            </w:pPr>
          </w:p>
        </w:tc>
        <w:tc>
          <w:tcPr>
            <w:tcW w:w="259" w:type="dxa"/>
          </w:tcPr>
          <w:p w14:paraId="5A64C8DB"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677A5C89" w14:textId="77777777" w:rsidR="00310D84" w:rsidRDefault="00310D84" w:rsidP="00254748">
            <w:pPr>
              <w:spacing w:before="60"/>
              <w:jc w:val="center"/>
              <w:rPr>
                <w:rFonts w:ascii="Arial" w:hAnsi="Arial"/>
                <w:sz w:val="18"/>
              </w:rPr>
            </w:pPr>
            <w:r>
              <w:rPr>
                <w:rFonts w:ascii="Arial" w:hAnsi="Arial"/>
                <w:sz w:val="18"/>
              </w:rPr>
              <w:t>1</w:t>
            </w:r>
          </w:p>
        </w:tc>
      </w:tr>
      <w:tr w:rsidR="00310D84" w14:paraId="57BC57A6" w14:textId="77777777" w:rsidTr="00254748">
        <w:tc>
          <w:tcPr>
            <w:tcW w:w="1098" w:type="dxa"/>
            <w:tcBorders>
              <w:top w:val="single" w:sz="4" w:space="0" w:color="auto"/>
              <w:left w:val="nil"/>
              <w:bottom w:val="single" w:sz="4" w:space="0" w:color="auto"/>
              <w:right w:val="nil"/>
            </w:tcBorders>
          </w:tcPr>
          <w:p w14:paraId="291ACC9F" w14:textId="77777777" w:rsidR="00310D84" w:rsidRDefault="00310D84" w:rsidP="00254748">
            <w:pPr>
              <w:spacing w:before="60"/>
              <w:jc w:val="center"/>
              <w:rPr>
                <w:rFonts w:ascii="Arial" w:hAnsi="Arial"/>
                <w:sz w:val="18"/>
              </w:rPr>
            </w:pPr>
            <w:r>
              <w:rPr>
                <w:rFonts w:ascii="Arial" w:hAnsi="Arial"/>
                <w:sz w:val="18"/>
              </w:rPr>
              <w:t>AA</w:t>
            </w:r>
          </w:p>
        </w:tc>
        <w:tc>
          <w:tcPr>
            <w:tcW w:w="259" w:type="dxa"/>
          </w:tcPr>
          <w:p w14:paraId="0428C555"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2B2711FE" w14:textId="77777777" w:rsidR="00310D84" w:rsidRDefault="00310D84" w:rsidP="00254748">
            <w:pPr>
              <w:spacing w:before="60"/>
              <w:rPr>
                <w:rFonts w:ascii="Arial" w:hAnsi="Arial"/>
                <w:sz w:val="18"/>
              </w:rPr>
            </w:pPr>
            <w:r>
              <w:rPr>
                <w:rFonts w:ascii="Arial" w:hAnsi="Arial"/>
                <w:sz w:val="18"/>
              </w:rPr>
              <w:t>Art</w:t>
            </w:r>
          </w:p>
        </w:tc>
        <w:tc>
          <w:tcPr>
            <w:tcW w:w="236" w:type="dxa"/>
          </w:tcPr>
          <w:p w14:paraId="14E9F506"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6E69A00C"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652DE764"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2D12CAE9" w14:textId="77777777" w:rsidR="00310D84" w:rsidRDefault="00310D84" w:rsidP="00254748">
            <w:pPr>
              <w:spacing w:before="60"/>
              <w:jc w:val="center"/>
              <w:rPr>
                <w:rFonts w:ascii="Arial" w:hAnsi="Arial"/>
                <w:sz w:val="18"/>
              </w:rPr>
            </w:pPr>
          </w:p>
        </w:tc>
        <w:tc>
          <w:tcPr>
            <w:tcW w:w="259" w:type="dxa"/>
          </w:tcPr>
          <w:p w14:paraId="44FF0F7B" w14:textId="77777777" w:rsidR="00310D84" w:rsidRDefault="00310D84" w:rsidP="00254748">
            <w:pPr>
              <w:spacing w:before="60"/>
              <w:jc w:val="center"/>
              <w:rPr>
                <w:rFonts w:ascii="Arial" w:hAnsi="Arial"/>
                <w:sz w:val="18"/>
              </w:rPr>
            </w:pPr>
          </w:p>
        </w:tc>
        <w:tc>
          <w:tcPr>
            <w:tcW w:w="288" w:type="dxa"/>
          </w:tcPr>
          <w:p w14:paraId="0801BC6D" w14:textId="77777777" w:rsidR="00310D84" w:rsidRDefault="00310D84" w:rsidP="00254748">
            <w:pPr>
              <w:spacing w:before="60"/>
              <w:jc w:val="center"/>
              <w:rPr>
                <w:rFonts w:ascii="Arial" w:hAnsi="Arial"/>
                <w:sz w:val="16"/>
              </w:rPr>
            </w:pPr>
          </w:p>
        </w:tc>
        <w:tc>
          <w:tcPr>
            <w:tcW w:w="259" w:type="dxa"/>
          </w:tcPr>
          <w:p w14:paraId="45A653CD"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18E9ADC7" w14:textId="77777777" w:rsidR="00310D84" w:rsidRDefault="00310D84" w:rsidP="00254748">
            <w:pPr>
              <w:spacing w:before="60"/>
              <w:jc w:val="center"/>
              <w:rPr>
                <w:rFonts w:ascii="Arial" w:hAnsi="Arial"/>
                <w:sz w:val="18"/>
              </w:rPr>
            </w:pPr>
            <w:r>
              <w:rPr>
                <w:rFonts w:ascii="Arial" w:hAnsi="Arial"/>
                <w:sz w:val="18"/>
              </w:rPr>
              <w:t>7</w:t>
            </w:r>
          </w:p>
        </w:tc>
      </w:tr>
      <w:tr w:rsidR="00310D84" w14:paraId="0C351FB4" w14:textId="77777777" w:rsidTr="00254748">
        <w:tc>
          <w:tcPr>
            <w:tcW w:w="1098" w:type="dxa"/>
            <w:tcBorders>
              <w:top w:val="single" w:sz="4" w:space="0" w:color="auto"/>
              <w:left w:val="nil"/>
              <w:bottom w:val="single" w:sz="4" w:space="0" w:color="auto"/>
              <w:right w:val="nil"/>
            </w:tcBorders>
          </w:tcPr>
          <w:p w14:paraId="6F7B6986"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6C8C1AEF"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55F23A2F" w14:textId="77777777" w:rsidR="00310D84" w:rsidRDefault="00310D84" w:rsidP="00254748">
            <w:pPr>
              <w:spacing w:before="60"/>
              <w:rPr>
                <w:rFonts w:ascii="Arial" w:hAnsi="Arial"/>
                <w:sz w:val="18"/>
              </w:rPr>
            </w:pPr>
            <w:r>
              <w:rPr>
                <w:rFonts w:ascii="Arial" w:hAnsi="Arial"/>
                <w:sz w:val="18"/>
              </w:rPr>
              <w:t>Art</w:t>
            </w:r>
          </w:p>
        </w:tc>
        <w:tc>
          <w:tcPr>
            <w:tcW w:w="236" w:type="dxa"/>
          </w:tcPr>
          <w:p w14:paraId="48AF048D"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7D4E6924"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442474B3"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459DE326" w14:textId="77777777" w:rsidR="00310D84" w:rsidRDefault="00310D84" w:rsidP="00254748">
            <w:pPr>
              <w:spacing w:before="60"/>
              <w:jc w:val="center"/>
              <w:rPr>
                <w:rFonts w:ascii="Arial" w:hAnsi="Arial"/>
                <w:sz w:val="18"/>
              </w:rPr>
            </w:pPr>
            <w:r>
              <w:rPr>
                <w:rFonts w:ascii="Arial" w:hAnsi="Arial"/>
                <w:sz w:val="18"/>
              </w:rPr>
              <w:t>3</w:t>
            </w:r>
          </w:p>
        </w:tc>
        <w:tc>
          <w:tcPr>
            <w:tcW w:w="259" w:type="dxa"/>
          </w:tcPr>
          <w:p w14:paraId="552006C4" w14:textId="77777777" w:rsidR="00310D84" w:rsidRDefault="00310D84" w:rsidP="00254748">
            <w:pPr>
              <w:spacing w:before="60"/>
              <w:jc w:val="center"/>
              <w:rPr>
                <w:rFonts w:ascii="Arial" w:hAnsi="Arial"/>
                <w:sz w:val="18"/>
              </w:rPr>
            </w:pPr>
          </w:p>
        </w:tc>
        <w:tc>
          <w:tcPr>
            <w:tcW w:w="288" w:type="dxa"/>
          </w:tcPr>
          <w:p w14:paraId="48B05E80" w14:textId="77777777" w:rsidR="00310D84" w:rsidRDefault="00310D84" w:rsidP="00254748">
            <w:pPr>
              <w:spacing w:before="60"/>
              <w:jc w:val="center"/>
              <w:rPr>
                <w:rFonts w:ascii="Arial" w:hAnsi="Arial"/>
                <w:sz w:val="16"/>
              </w:rPr>
            </w:pPr>
          </w:p>
        </w:tc>
        <w:tc>
          <w:tcPr>
            <w:tcW w:w="259" w:type="dxa"/>
          </w:tcPr>
          <w:p w14:paraId="3126316A"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21426BFA" w14:textId="77777777" w:rsidR="00310D84" w:rsidRDefault="00310D84" w:rsidP="00254748">
            <w:pPr>
              <w:spacing w:before="60"/>
              <w:jc w:val="center"/>
              <w:rPr>
                <w:rFonts w:ascii="Arial" w:hAnsi="Arial"/>
                <w:sz w:val="18"/>
              </w:rPr>
            </w:pPr>
          </w:p>
        </w:tc>
      </w:tr>
      <w:tr w:rsidR="00310D84" w14:paraId="4BF07A4D" w14:textId="77777777" w:rsidTr="00254748">
        <w:tc>
          <w:tcPr>
            <w:tcW w:w="1098" w:type="dxa"/>
            <w:tcBorders>
              <w:top w:val="single" w:sz="4" w:space="0" w:color="auto"/>
              <w:left w:val="nil"/>
              <w:bottom w:val="single" w:sz="4" w:space="0" w:color="auto"/>
              <w:right w:val="nil"/>
            </w:tcBorders>
          </w:tcPr>
          <w:p w14:paraId="6D0DF39C"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4B47A2DB"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163F76B7" w14:textId="77777777" w:rsidR="00310D84" w:rsidRDefault="00310D84" w:rsidP="00254748">
            <w:pPr>
              <w:spacing w:before="60"/>
              <w:rPr>
                <w:rFonts w:ascii="Arial" w:hAnsi="Arial"/>
                <w:sz w:val="18"/>
              </w:rPr>
            </w:pPr>
            <w:r>
              <w:rPr>
                <w:rFonts w:ascii="Arial" w:hAnsi="Arial"/>
                <w:sz w:val="18"/>
              </w:rPr>
              <w:t>Fine Art</w:t>
            </w:r>
          </w:p>
        </w:tc>
        <w:tc>
          <w:tcPr>
            <w:tcW w:w="236" w:type="dxa"/>
          </w:tcPr>
          <w:p w14:paraId="1BBA0514"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4A618564"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1A471EDA"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35775CA6" w14:textId="77777777" w:rsidR="00310D84" w:rsidRDefault="00310D84" w:rsidP="00254748">
            <w:pPr>
              <w:spacing w:before="60"/>
              <w:jc w:val="center"/>
              <w:rPr>
                <w:rFonts w:ascii="Arial" w:hAnsi="Arial"/>
                <w:sz w:val="18"/>
              </w:rPr>
            </w:pPr>
          </w:p>
        </w:tc>
        <w:tc>
          <w:tcPr>
            <w:tcW w:w="259" w:type="dxa"/>
          </w:tcPr>
          <w:p w14:paraId="3F2A22C6" w14:textId="77777777" w:rsidR="00310D84" w:rsidRDefault="00310D84" w:rsidP="00254748">
            <w:pPr>
              <w:spacing w:before="60"/>
              <w:jc w:val="center"/>
              <w:rPr>
                <w:rFonts w:ascii="Arial" w:hAnsi="Arial"/>
                <w:sz w:val="18"/>
              </w:rPr>
            </w:pPr>
          </w:p>
        </w:tc>
        <w:tc>
          <w:tcPr>
            <w:tcW w:w="288" w:type="dxa"/>
          </w:tcPr>
          <w:p w14:paraId="4E84D0EF" w14:textId="77777777" w:rsidR="00310D84" w:rsidRDefault="00310D84" w:rsidP="00254748">
            <w:pPr>
              <w:spacing w:before="60"/>
              <w:jc w:val="center"/>
              <w:rPr>
                <w:rFonts w:ascii="Arial" w:hAnsi="Arial"/>
                <w:sz w:val="16"/>
              </w:rPr>
            </w:pPr>
          </w:p>
        </w:tc>
        <w:tc>
          <w:tcPr>
            <w:tcW w:w="259" w:type="dxa"/>
          </w:tcPr>
          <w:p w14:paraId="585033D8"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17E1C933" w14:textId="77777777" w:rsidR="00310D84" w:rsidRDefault="00310D84" w:rsidP="00254748">
            <w:pPr>
              <w:spacing w:before="60"/>
              <w:jc w:val="center"/>
              <w:rPr>
                <w:rFonts w:ascii="Arial" w:hAnsi="Arial"/>
                <w:sz w:val="18"/>
              </w:rPr>
            </w:pPr>
          </w:p>
        </w:tc>
      </w:tr>
      <w:tr w:rsidR="00310D84" w14:paraId="59F5C0B0" w14:textId="77777777" w:rsidTr="00254748">
        <w:tc>
          <w:tcPr>
            <w:tcW w:w="1098" w:type="dxa"/>
            <w:tcBorders>
              <w:top w:val="single" w:sz="4" w:space="0" w:color="auto"/>
              <w:left w:val="nil"/>
              <w:bottom w:val="single" w:sz="4" w:space="0" w:color="auto"/>
              <w:right w:val="nil"/>
            </w:tcBorders>
          </w:tcPr>
          <w:p w14:paraId="6390AE78"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40820AE9"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57E953E6" w14:textId="77777777" w:rsidR="00310D84" w:rsidRDefault="00310D84" w:rsidP="00254748">
            <w:pPr>
              <w:spacing w:before="60"/>
              <w:rPr>
                <w:rFonts w:ascii="Arial" w:hAnsi="Arial"/>
                <w:sz w:val="18"/>
              </w:rPr>
            </w:pPr>
            <w:r>
              <w:rPr>
                <w:rFonts w:ascii="Arial" w:hAnsi="Arial"/>
                <w:sz w:val="18"/>
              </w:rPr>
              <w:t>Fine Art</w:t>
            </w:r>
          </w:p>
        </w:tc>
        <w:tc>
          <w:tcPr>
            <w:tcW w:w="236" w:type="dxa"/>
          </w:tcPr>
          <w:p w14:paraId="2D4494CB"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3B0CFB59"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7C1369BC"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0FCC3A6D"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28EA1515" w14:textId="77777777" w:rsidR="00310D84" w:rsidRDefault="00310D84" w:rsidP="00254748">
            <w:pPr>
              <w:spacing w:before="60"/>
              <w:jc w:val="center"/>
              <w:rPr>
                <w:rFonts w:ascii="Arial" w:hAnsi="Arial"/>
                <w:sz w:val="18"/>
              </w:rPr>
            </w:pPr>
          </w:p>
        </w:tc>
        <w:tc>
          <w:tcPr>
            <w:tcW w:w="288" w:type="dxa"/>
          </w:tcPr>
          <w:p w14:paraId="373783EC" w14:textId="77777777" w:rsidR="00310D84" w:rsidRDefault="00310D84" w:rsidP="00254748">
            <w:pPr>
              <w:spacing w:before="60"/>
              <w:jc w:val="center"/>
              <w:rPr>
                <w:rFonts w:ascii="Arial" w:hAnsi="Arial"/>
                <w:sz w:val="16"/>
              </w:rPr>
            </w:pPr>
          </w:p>
        </w:tc>
        <w:tc>
          <w:tcPr>
            <w:tcW w:w="259" w:type="dxa"/>
          </w:tcPr>
          <w:p w14:paraId="67CCBE89"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34B68AC0" w14:textId="77777777" w:rsidR="00310D84" w:rsidRDefault="00310D84" w:rsidP="00254748">
            <w:pPr>
              <w:spacing w:before="60"/>
              <w:jc w:val="center"/>
              <w:rPr>
                <w:rFonts w:ascii="Arial" w:hAnsi="Arial"/>
                <w:sz w:val="18"/>
              </w:rPr>
            </w:pPr>
          </w:p>
        </w:tc>
      </w:tr>
      <w:tr w:rsidR="00310D84" w14:paraId="6259ABA7" w14:textId="77777777" w:rsidTr="00254748">
        <w:tc>
          <w:tcPr>
            <w:tcW w:w="1098" w:type="dxa"/>
            <w:tcBorders>
              <w:top w:val="single" w:sz="4" w:space="0" w:color="auto"/>
              <w:left w:val="nil"/>
              <w:bottom w:val="single" w:sz="4" w:space="0" w:color="auto"/>
              <w:right w:val="nil"/>
            </w:tcBorders>
          </w:tcPr>
          <w:p w14:paraId="43EE1114" w14:textId="77777777" w:rsidR="00310D84" w:rsidRDefault="00310D84" w:rsidP="00254748">
            <w:pPr>
              <w:spacing w:before="60"/>
              <w:jc w:val="center"/>
              <w:rPr>
                <w:rFonts w:ascii="Arial" w:hAnsi="Arial"/>
                <w:sz w:val="18"/>
              </w:rPr>
            </w:pPr>
            <w:r>
              <w:rPr>
                <w:rFonts w:ascii="Arial" w:hAnsi="Arial"/>
                <w:sz w:val="18"/>
              </w:rPr>
              <w:t>AA</w:t>
            </w:r>
          </w:p>
        </w:tc>
        <w:tc>
          <w:tcPr>
            <w:tcW w:w="259" w:type="dxa"/>
          </w:tcPr>
          <w:p w14:paraId="1F1210BF"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1319391F" w14:textId="77777777" w:rsidR="00310D84" w:rsidRDefault="00310D84" w:rsidP="00254748">
            <w:pPr>
              <w:spacing w:before="60"/>
              <w:rPr>
                <w:rFonts w:ascii="Arial" w:hAnsi="Arial"/>
                <w:sz w:val="18"/>
              </w:rPr>
            </w:pPr>
            <w:r>
              <w:rPr>
                <w:rFonts w:ascii="Arial" w:hAnsi="Arial"/>
                <w:sz w:val="18"/>
              </w:rPr>
              <w:t>Art</w:t>
            </w:r>
          </w:p>
        </w:tc>
        <w:tc>
          <w:tcPr>
            <w:tcW w:w="236" w:type="dxa"/>
          </w:tcPr>
          <w:p w14:paraId="49B1038C"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26E1EEEC" w14:textId="77777777" w:rsidR="00310D84" w:rsidRDefault="00310D84" w:rsidP="00254748">
            <w:pPr>
              <w:spacing w:before="60"/>
              <w:jc w:val="center"/>
              <w:rPr>
                <w:rFonts w:ascii="Arial" w:hAnsi="Arial"/>
                <w:sz w:val="18"/>
              </w:rPr>
            </w:pPr>
          </w:p>
        </w:tc>
        <w:tc>
          <w:tcPr>
            <w:tcW w:w="236" w:type="dxa"/>
          </w:tcPr>
          <w:p w14:paraId="44979E23"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079A8CB8" w14:textId="77777777" w:rsidR="00310D84" w:rsidRDefault="00310D84" w:rsidP="00254748">
            <w:pPr>
              <w:spacing w:before="60"/>
              <w:jc w:val="center"/>
              <w:rPr>
                <w:rFonts w:ascii="Arial" w:hAnsi="Arial"/>
                <w:sz w:val="18"/>
              </w:rPr>
            </w:pPr>
          </w:p>
        </w:tc>
        <w:tc>
          <w:tcPr>
            <w:tcW w:w="259" w:type="dxa"/>
          </w:tcPr>
          <w:p w14:paraId="4F1526D1" w14:textId="77777777" w:rsidR="00310D84" w:rsidRDefault="00310D84" w:rsidP="00254748">
            <w:pPr>
              <w:spacing w:before="60"/>
              <w:jc w:val="center"/>
              <w:rPr>
                <w:rFonts w:ascii="Arial" w:hAnsi="Arial"/>
                <w:sz w:val="18"/>
              </w:rPr>
            </w:pPr>
          </w:p>
        </w:tc>
        <w:tc>
          <w:tcPr>
            <w:tcW w:w="288" w:type="dxa"/>
          </w:tcPr>
          <w:p w14:paraId="797EEDB3" w14:textId="77777777" w:rsidR="00310D84" w:rsidRDefault="00310D84" w:rsidP="00254748">
            <w:pPr>
              <w:spacing w:before="60"/>
              <w:jc w:val="center"/>
              <w:rPr>
                <w:rFonts w:ascii="Arial" w:hAnsi="Arial"/>
                <w:sz w:val="16"/>
              </w:rPr>
            </w:pPr>
          </w:p>
        </w:tc>
        <w:tc>
          <w:tcPr>
            <w:tcW w:w="259" w:type="dxa"/>
          </w:tcPr>
          <w:p w14:paraId="1571DAB3"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4BDFC371" w14:textId="77777777" w:rsidR="00310D84" w:rsidRDefault="00310D84" w:rsidP="00254748">
            <w:pPr>
              <w:spacing w:before="60"/>
              <w:jc w:val="center"/>
              <w:rPr>
                <w:rFonts w:ascii="Arial" w:hAnsi="Arial"/>
                <w:sz w:val="18"/>
              </w:rPr>
            </w:pPr>
          </w:p>
        </w:tc>
      </w:tr>
      <w:tr w:rsidR="00310D84" w14:paraId="38C8D4A2" w14:textId="77777777" w:rsidTr="00254748">
        <w:tc>
          <w:tcPr>
            <w:tcW w:w="1098" w:type="dxa"/>
            <w:tcBorders>
              <w:top w:val="single" w:sz="4" w:space="0" w:color="auto"/>
              <w:left w:val="nil"/>
              <w:bottom w:val="single" w:sz="4" w:space="0" w:color="auto"/>
              <w:right w:val="nil"/>
            </w:tcBorders>
          </w:tcPr>
          <w:p w14:paraId="251B0B33"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19895BBA"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4590AAE3" w14:textId="77777777" w:rsidR="00310D84" w:rsidRDefault="00310D84" w:rsidP="00254748">
            <w:pPr>
              <w:spacing w:before="60"/>
              <w:rPr>
                <w:rFonts w:ascii="Arial" w:hAnsi="Arial"/>
                <w:sz w:val="18"/>
              </w:rPr>
            </w:pPr>
            <w:r>
              <w:rPr>
                <w:rFonts w:ascii="Arial" w:hAnsi="Arial"/>
                <w:sz w:val="18"/>
              </w:rPr>
              <w:t>Studio Art</w:t>
            </w:r>
          </w:p>
        </w:tc>
        <w:tc>
          <w:tcPr>
            <w:tcW w:w="236" w:type="dxa"/>
          </w:tcPr>
          <w:p w14:paraId="59F8A8C5"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336F7365"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55AABDC3"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123EB40A" w14:textId="77777777" w:rsidR="00310D84" w:rsidRDefault="00310D84" w:rsidP="00254748">
            <w:pPr>
              <w:spacing w:before="60"/>
              <w:jc w:val="center"/>
              <w:rPr>
                <w:rFonts w:ascii="Arial" w:hAnsi="Arial"/>
                <w:sz w:val="18"/>
              </w:rPr>
            </w:pPr>
            <w:r>
              <w:rPr>
                <w:rFonts w:ascii="Arial" w:hAnsi="Arial"/>
                <w:sz w:val="18"/>
              </w:rPr>
              <w:t>3</w:t>
            </w:r>
          </w:p>
        </w:tc>
        <w:tc>
          <w:tcPr>
            <w:tcW w:w="259" w:type="dxa"/>
          </w:tcPr>
          <w:p w14:paraId="0A8DA114" w14:textId="77777777" w:rsidR="00310D84" w:rsidRDefault="00310D84" w:rsidP="00254748">
            <w:pPr>
              <w:spacing w:before="60"/>
              <w:jc w:val="center"/>
              <w:rPr>
                <w:rFonts w:ascii="Arial" w:hAnsi="Arial"/>
                <w:sz w:val="18"/>
              </w:rPr>
            </w:pPr>
          </w:p>
        </w:tc>
        <w:tc>
          <w:tcPr>
            <w:tcW w:w="288" w:type="dxa"/>
          </w:tcPr>
          <w:p w14:paraId="76692DA4" w14:textId="77777777" w:rsidR="00310D84" w:rsidRDefault="00310D84" w:rsidP="00254748">
            <w:pPr>
              <w:spacing w:before="60"/>
              <w:jc w:val="center"/>
              <w:rPr>
                <w:rFonts w:ascii="Arial" w:hAnsi="Arial"/>
                <w:sz w:val="16"/>
              </w:rPr>
            </w:pPr>
          </w:p>
        </w:tc>
        <w:tc>
          <w:tcPr>
            <w:tcW w:w="259" w:type="dxa"/>
          </w:tcPr>
          <w:p w14:paraId="3C08E151"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3BB8BA1E" w14:textId="77777777" w:rsidR="00310D84" w:rsidRDefault="00310D84" w:rsidP="00254748">
            <w:pPr>
              <w:spacing w:before="60"/>
              <w:jc w:val="center"/>
              <w:rPr>
                <w:rFonts w:ascii="Arial" w:hAnsi="Arial"/>
                <w:sz w:val="18"/>
              </w:rPr>
            </w:pPr>
          </w:p>
        </w:tc>
      </w:tr>
      <w:tr w:rsidR="00310D84" w14:paraId="5DD9EF66" w14:textId="77777777" w:rsidTr="00254748">
        <w:tc>
          <w:tcPr>
            <w:tcW w:w="1098" w:type="dxa"/>
            <w:tcBorders>
              <w:top w:val="single" w:sz="4" w:space="0" w:color="auto"/>
              <w:left w:val="nil"/>
              <w:bottom w:val="single" w:sz="4" w:space="0" w:color="auto"/>
              <w:right w:val="nil"/>
            </w:tcBorders>
          </w:tcPr>
          <w:p w14:paraId="0B922C7D" w14:textId="77777777" w:rsidR="00310D84" w:rsidRDefault="00310D84" w:rsidP="00254748">
            <w:pPr>
              <w:spacing w:before="60"/>
              <w:jc w:val="center"/>
              <w:rPr>
                <w:rFonts w:ascii="Arial" w:hAnsi="Arial"/>
                <w:sz w:val="18"/>
              </w:rPr>
            </w:pPr>
            <w:r>
              <w:rPr>
                <w:rFonts w:ascii="Arial" w:hAnsi="Arial"/>
                <w:sz w:val="18"/>
              </w:rPr>
              <w:t>A</w:t>
            </w:r>
          </w:p>
        </w:tc>
        <w:tc>
          <w:tcPr>
            <w:tcW w:w="259" w:type="dxa"/>
          </w:tcPr>
          <w:p w14:paraId="01C15E87"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72540D79" w14:textId="77777777" w:rsidR="00310D84" w:rsidRDefault="00310D84" w:rsidP="00254748">
            <w:pPr>
              <w:spacing w:before="60"/>
              <w:rPr>
                <w:rFonts w:ascii="Arial" w:hAnsi="Arial"/>
                <w:sz w:val="18"/>
              </w:rPr>
            </w:pPr>
            <w:r>
              <w:rPr>
                <w:rFonts w:ascii="Arial" w:hAnsi="Arial"/>
                <w:sz w:val="18"/>
              </w:rPr>
              <w:t>Photography</w:t>
            </w:r>
          </w:p>
        </w:tc>
        <w:tc>
          <w:tcPr>
            <w:tcW w:w="236" w:type="dxa"/>
          </w:tcPr>
          <w:p w14:paraId="1D95D026"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175F0F82"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34E2AF91"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77761022" w14:textId="77777777" w:rsidR="00310D84" w:rsidRDefault="00310D84" w:rsidP="00254748">
            <w:pPr>
              <w:spacing w:before="60"/>
              <w:jc w:val="center"/>
              <w:rPr>
                <w:rFonts w:ascii="Arial" w:hAnsi="Arial"/>
                <w:sz w:val="18"/>
              </w:rPr>
            </w:pPr>
            <w:r>
              <w:rPr>
                <w:rFonts w:ascii="Arial" w:hAnsi="Arial"/>
                <w:sz w:val="18"/>
              </w:rPr>
              <w:t>4</w:t>
            </w:r>
          </w:p>
        </w:tc>
        <w:tc>
          <w:tcPr>
            <w:tcW w:w="259" w:type="dxa"/>
          </w:tcPr>
          <w:p w14:paraId="0755ECFA" w14:textId="77777777" w:rsidR="00310D84" w:rsidRDefault="00310D84" w:rsidP="00254748">
            <w:pPr>
              <w:spacing w:before="60"/>
              <w:jc w:val="center"/>
              <w:rPr>
                <w:rFonts w:ascii="Arial" w:hAnsi="Arial"/>
                <w:sz w:val="18"/>
              </w:rPr>
            </w:pPr>
          </w:p>
        </w:tc>
        <w:tc>
          <w:tcPr>
            <w:tcW w:w="288" w:type="dxa"/>
          </w:tcPr>
          <w:p w14:paraId="0670F9A2" w14:textId="77777777" w:rsidR="00310D84" w:rsidRDefault="00310D84" w:rsidP="00254748">
            <w:pPr>
              <w:spacing w:before="60"/>
              <w:jc w:val="center"/>
              <w:rPr>
                <w:rFonts w:ascii="Arial" w:hAnsi="Arial"/>
                <w:sz w:val="16"/>
              </w:rPr>
            </w:pPr>
          </w:p>
        </w:tc>
        <w:tc>
          <w:tcPr>
            <w:tcW w:w="259" w:type="dxa"/>
          </w:tcPr>
          <w:p w14:paraId="372561EA"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302A3257" w14:textId="77777777" w:rsidR="00310D84" w:rsidRDefault="00310D84" w:rsidP="00254748">
            <w:pPr>
              <w:spacing w:before="60"/>
              <w:jc w:val="center"/>
              <w:rPr>
                <w:rFonts w:ascii="Arial" w:hAnsi="Arial"/>
                <w:sz w:val="18"/>
              </w:rPr>
            </w:pPr>
            <w:r>
              <w:rPr>
                <w:rFonts w:ascii="Arial" w:hAnsi="Arial"/>
                <w:sz w:val="18"/>
              </w:rPr>
              <w:t>0</w:t>
            </w:r>
          </w:p>
        </w:tc>
      </w:tr>
      <w:tr w:rsidR="00310D84" w14:paraId="661E4A33" w14:textId="77777777" w:rsidTr="00254748">
        <w:tc>
          <w:tcPr>
            <w:tcW w:w="1098" w:type="dxa"/>
            <w:tcBorders>
              <w:top w:val="single" w:sz="4" w:space="0" w:color="auto"/>
              <w:left w:val="nil"/>
              <w:bottom w:val="single" w:sz="4" w:space="0" w:color="auto"/>
              <w:right w:val="nil"/>
            </w:tcBorders>
          </w:tcPr>
          <w:p w14:paraId="0CC1F3F3" w14:textId="77777777" w:rsidR="00310D84" w:rsidRDefault="00310D84" w:rsidP="00254748">
            <w:pPr>
              <w:spacing w:before="60"/>
              <w:jc w:val="center"/>
              <w:rPr>
                <w:rFonts w:ascii="Arial" w:hAnsi="Arial"/>
                <w:sz w:val="18"/>
              </w:rPr>
            </w:pPr>
            <w:r>
              <w:rPr>
                <w:rFonts w:ascii="Arial" w:hAnsi="Arial"/>
                <w:sz w:val="18"/>
              </w:rPr>
              <w:t>AA</w:t>
            </w:r>
          </w:p>
        </w:tc>
        <w:tc>
          <w:tcPr>
            <w:tcW w:w="259" w:type="dxa"/>
          </w:tcPr>
          <w:p w14:paraId="07B8673B"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485CED84" w14:textId="77777777" w:rsidR="00310D84" w:rsidRDefault="00310D84" w:rsidP="00254748">
            <w:pPr>
              <w:spacing w:before="60"/>
              <w:rPr>
                <w:rFonts w:ascii="Arial" w:hAnsi="Arial"/>
                <w:sz w:val="18"/>
              </w:rPr>
            </w:pPr>
            <w:r>
              <w:rPr>
                <w:rFonts w:ascii="Arial" w:hAnsi="Arial"/>
                <w:sz w:val="18"/>
              </w:rPr>
              <w:t>Art</w:t>
            </w:r>
          </w:p>
        </w:tc>
        <w:tc>
          <w:tcPr>
            <w:tcW w:w="236" w:type="dxa"/>
          </w:tcPr>
          <w:p w14:paraId="3010CBCD"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0F675210" w14:textId="77777777" w:rsidR="00310D84" w:rsidRDefault="00310D84" w:rsidP="00254748">
            <w:pPr>
              <w:spacing w:before="60"/>
              <w:jc w:val="center"/>
              <w:rPr>
                <w:rFonts w:ascii="Arial" w:hAnsi="Arial"/>
                <w:sz w:val="18"/>
              </w:rPr>
            </w:pPr>
            <w:r>
              <w:rPr>
                <w:rFonts w:ascii="Arial" w:hAnsi="Arial"/>
                <w:sz w:val="18"/>
              </w:rPr>
              <w:t>2014</w:t>
            </w:r>
          </w:p>
        </w:tc>
        <w:tc>
          <w:tcPr>
            <w:tcW w:w="236" w:type="dxa"/>
          </w:tcPr>
          <w:p w14:paraId="09C3FA72"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3E6B9798"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40A37431" w14:textId="77777777" w:rsidR="00310D84" w:rsidRDefault="00310D84" w:rsidP="00254748">
            <w:pPr>
              <w:spacing w:before="60"/>
              <w:jc w:val="center"/>
              <w:rPr>
                <w:rFonts w:ascii="Arial" w:hAnsi="Arial"/>
                <w:sz w:val="18"/>
              </w:rPr>
            </w:pPr>
          </w:p>
        </w:tc>
        <w:tc>
          <w:tcPr>
            <w:tcW w:w="288" w:type="dxa"/>
          </w:tcPr>
          <w:p w14:paraId="59AD4AB3" w14:textId="77777777" w:rsidR="00310D84" w:rsidRDefault="00310D84" w:rsidP="00254748">
            <w:pPr>
              <w:spacing w:before="60"/>
              <w:jc w:val="center"/>
              <w:rPr>
                <w:rFonts w:ascii="Arial" w:hAnsi="Arial"/>
                <w:sz w:val="16"/>
              </w:rPr>
            </w:pPr>
          </w:p>
        </w:tc>
        <w:tc>
          <w:tcPr>
            <w:tcW w:w="259" w:type="dxa"/>
          </w:tcPr>
          <w:p w14:paraId="68179921"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6C5A7A9A" w14:textId="77777777" w:rsidR="00310D84" w:rsidRDefault="00310D84" w:rsidP="00254748">
            <w:pPr>
              <w:spacing w:before="60"/>
              <w:jc w:val="center"/>
              <w:rPr>
                <w:rFonts w:ascii="Arial" w:hAnsi="Arial"/>
                <w:sz w:val="18"/>
              </w:rPr>
            </w:pPr>
            <w:r>
              <w:rPr>
                <w:rFonts w:ascii="Arial" w:hAnsi="Arial"/>
                <w:sz w:val="18"/>
              </w:rPr>
              <w:t>2</w:t>
            </w:r>
          </w:p>
        </w:tc>
      </w:tr>
      <w:tr w:rsidR="00310D84" w14:paraId="0D23D2CE" w14:textId="77777777" w:rsidTr="00254748">
        <w:tc>
          <w:tcPr>
            <w:tcW w:w="1098" w:type="dxa"/>
            <w:tcBorders>
              <w:top w:val="single" w:sz="4" w:space="0" w:color="auto"/>
              <w:left w:val="nil"/>
              <w:bottom w:val="single" w:sz="4" w:space="0" w:color="auto"/>
              <w:right w:val="nil"/>
            </w:tcBorders>
          </w:tcPr>
          <w:p w14:paraId="331161B7" w14:textId="77777777" w:rsidR="00310D84" w:rsidRDefault="00310D84" w:rsidP="00254748">
            <w:pPr>
              <w:spacing w:before="60"/>
              <w:jc w:val="center"/>
              <w:rPr>
                <w:rFonts w:ascii="Arial" w:hAnsi="Arial"/>
                <w:sz w:val="18"/>
              </w:rPr>
            </w:pPr>
            <w:r>
              <w:rPr>
                <w:rFonts w:ascii="Arial" w:hAnsi="Arial"/>
                <w:sz w:val="18"/>
              </w:rPr>
              <w:t>Certificate</w:t>
            </w:r>
          </w:p>
        </w:tc>
        <w:tc>
          <w:tcPr>
            <w:tcW w:w="259" w:type="dxa"/>
          </w:tcPr>
          <w:p w14:paraId="3CDE857E" w14:textId="77777777" w:rsidR="00310D84" w:rsidRDefault="00310D84" w:rsidP="00254748">
            <w:pPr>
              <w:spacing w:before="60"/>
              <w:rPr>
                <w:rFonts w:ascii="Arial" w:hAnsi="Arial"/>
                <w:sz w:val="18"/>
              </w:rPr>
            </w:pPr>
          </w:p>
        </w:tc>
        <w:tc>
          <w:tcPr>
            <w:tcW w:w="2448" w:type="dxa"/>
            <w:tcBorders>
              <w:top w:val="single" w:sz="4" w:space="0" w:color="auto"/>
              <w:left w:val="nil"/>
              <w:bottom w:val="single" w:sz="4" w:space="0" w:color="auto"/>
              <w:right w:val="nil"/>
            </w:tcBorders>
          </w:tcPr>
          <w:p w14:paraId="3FB40EB6" w14:textId="77777777" w:rsidR="00310D84" w:rsidRDefault="00310D84" w:rsidP="00254748">
            <w:pPr>
              <w:spacing w:before="60"/>
              <w:rPr>
                <w:rFonts w:ascii="Arial" w:hAnsi="Arial"/>
                <w:sz w:val="18"/>
              </w:rPr>
            </w:pPr>
            <w:r>
              <w:rPr>
                <w:rFonts w:ascii="Arial" w:hAnsi="Arial"/>
                <w:sz w:val="18"/>
              </w:rPr>
              <w:t>Photography</w:t>
            </w:r>
          </w:p>
        </w:tc>
        <w:tc>
          <w:tcPr>
            <w:tcW w:w="236" w:type="dxa"/>
          </w:tcPr>
          <w:p w14:paraId="79A53115" w14:textId="77777777" w:rsidR="00310D84" w:rsidRDefault="00310D84" w:rsidP="00254748">
            <w:pPr>
              <w:spacing w:before="60"/>
              <w:rPr>
                <w:rFonts w:ascii="Arial" w:hAnsi="Arial"/>
                <w:sz w:val="18"/>
              </w:rPr>
            </w:pPr>
          </w:p>
        </w:tc>
        <w:tc>
          <w:tcPr>
            <w:tcW w:w="1080" w:type="dxa"/>
            <w:tcBorders>
              <w:top w:val="single" w:sz="4" w:space="0" w:color="auto"/>
              <w:left w:val="nil"/>
              <w:bottom w:val="single" w:sz="4" w:space="0" w:color="auto"/>
              <w:right w:val="nil"/>
            </w:tcBorders>
          </w:tcPr>
          <w:p w14:paraId="5158F215" w14:textId="77777777" w:rsidR="00310D84" w:rsidRDefault="00310D84" w:rsidP="00254748">
            <w:pPr>
              <w:spacing w:before="60"/>
              <w:jc w:val="center"/>
              <w:rPr>
                <w:rFonts w:ascii="Arial" w:hAnsi="Arial"/>
                <w:sz w:val="18"/>
              </w:rPr>
            </w:pPr>
            <w:r>
              <w:rPr>
                <w:rFonts w:ascii="Arial" w:hAnsi="Arial"/>
                <w:sz w:val="18"/>
              </w:rPr>
              <w:t>2012</w:t>
            </w:r>
          </w:p>
        </w:tc>
        <w:tc>
          <w:tcPr>
            <w:tcW w:w="236" w:type="dxa"/>
          </w:tcPr>
          <w:p w14:paraId="5C4BE86B" w14:textId="77777777" w:rsidR="00310D84" w:rsidRDefault="00310D84" w:rsidP="00254748">
            <w:pPr>
              <w:spacing w:before="60"/>
              <w:rPr>
                <w:rFonts w:ascii="Arial" w:hAnsi="Arial"/>
                <w:sz w:val="18"/>
              </w:rPr>
            </w:pPr>
          </w:p>
        </w:tc>
        <w:tc>
          <w:tcPr>
            <w:tcW w:w="1323" w:type="dxa"/>
            <w:tcBorders>
              <w:top w:val="single" w:sz="4" w:space="0" w:color="auto"/>
              <w:left w:val="nil"/>
              <w:bottom w:val="single" w:sz="4" w:space="0" w:color="auto"/>
              <w:right w:val="nil"/>
            </w:tcBorders>
          </w:tcPr>
          <w:p w14:paraId="67203413" w14:textId="77777777" w:rsidR="00310D84" w:rsidRDefault="00310D84" w:rsidP="00254748">
            <w:pPr>
              <w:spacing w:before="60"/>
              <w:jc w:val="center"/>
              <w:rPr>
                <w:rFonts w:ascii="Arial" w:hAnsi="Arial"/>
                <w:sz w:val="18"/>
              </w:rPr>
            </w:pPr>
            <w:r>
              <w:rPr>
                <w:rFonts w:ascii="Arial" w:hAnsi="Arial"/>
                <w:sz w:val="18"/>
              </w:rPr>
              <w:t>2</w:t>
            </w:r>
          </w:p>
        </w:tc>
        <w:tc>
          <w:tcPr>
            <w:tcW w:w="259" w:type="dxa"/>
          </w:tcPr>
          <w:p w14:paraId="597AA99F" w14:textId="77777777" w:rsidR="00310D84" w:rsidRDefault="00310D84" w:rsidP="00254748">
            <w:pPr>
              <w:spacing w:before="60"/>
              <w:jc w:val="center"/>
              <w:rPr>
                <w:rFonts w:ascii="Arial" w:hAnsi="Arial"/>
                <w:sz w:val="18"/>
              </w:rPr>
            </w:pPr>
          </w:p>
        </w:tc>
        <w:tc>
          <w:tcPr>
            <w:tcW w:w="288" w:type="dxa"/>
          </w:tcPr>
          <w:p w14:paraId="51CA281B" w14:textId="77777777" w:rsidR="00310D84" w:rsidRDefault="00310D84" w:rsidP="00254748">
            <w:pPr>
              <w:spacing w:before="60"/>
              <w:jc w:val="center"/>
              <w:rPr>
                <w:rFonts w:ascii="Arial" w:hAnsi="Arial"/>
                <w:sz w:val="16"/>
              </w:rPr>
            </w:pPr>
          </w:p>
        </w:tc>
        <w:tc>
          <w:tcPr>
            <w:tcW w:w="259" w:type="dxa"/>
          </w:tcPr>
          <w:p w14:paraId="53716A80" w14:textId="77777777" w:rsidR="00310D84" w:rsidRDefault="00310D84" w:rsidP="00254748">
            <w:pPr>
              <w:spacing w:before="60"/>
              <w:jc w:val="center"/>
              <w:rPr>
                <w:rFonts w:ascii="Arial" w:hAnsi="Arial"/>
                <w:sz w:val="18"/>
              </w:rPr>
            </w:pPr>
          </w:p>
        </w:tc>
        <w:tc>
          <w:tcPr>
            <w:tcW w:w="1385" w:type="dxa"/>
            <w:tcBorders>
              <w:top w:val="single" w:sz="4" w:space="0" w:color="auto"/>
              <w:left w:val="nil"/>
              <w:bottom w:val="single" w:sz="4" w:space="0" w:color="auto"/>
              <w:right w:val="nil"/>
            </w:tcBorders>
          </w:tcPr>
          <w:p w14:paraId="410F9069" w14:textId="77777777" w:rsidR="00310D84" w:rsidRDefault="00310D84" w:rsidP="00254748">
            <w:pPr>
              <w:spacing w:before="60"/>
              <w:jc w:val="center"/>
              <w:rPr>
                <w:rFonts w:ascii="Arial" w:hAnsi="Arial"/>
                <w:sz w:val="18"/>
              </w:rPr>
            </w:pPr>
            <w:r>
              <w:rPr>
                <w:rFonts w:ascii="Arial" w:hAnsi="Arial"/>
                <w:sz w:val="18"/>
              </w:rPr>
              <w:t>1</w:t>
            </w:r>
          </w:p>
        </w:tc>
      </w:tr>
    </w:tbl>
    <w:p w14:paraId="325AE754" w14:textId="77777777" w:rsidR="00310D84" w:rsidRDefault="00310D84" w:rsidP="00310D84">
      <w:pPr>
        <w:ind w:left="720" w:hanging="720"/>
        <w:rPr>
          <w:rFonts w:ascii="Arial" w:hAnsi="Arial"/>
          <w:sz w:val="20"/>
        </w:rPr>
      </w:pPr>
    </w:p>
    <w:p w14:paraId="646947B9" w14:textId="77777777" w:rsidR="00310D84" w:rsidRDefault="00310D84" w:rsidP="00310D84">
      <w:pPr>
        <w:pStyle w:val="BodyText2"/>
        <w:ind w:left="576" w:hanging="576"/>
        <w:rPr>
          <w:sz w:val="20"/>
        </w:rPr>
      </w:pPr>
      <w:r>
        <w:rPr>
          <w:sz w:val="20"/>
        </w:rPr>
        <w:tab/>
        <w:t>2.</w:t>
      </w:r>
      <w:r>
        <w:rPr>
          <w:sz w:val="20"/>
        </w:rPr>
        <w:tab/>
        <w:t>Please list your opinions regarding the following areas. Check N.O. if you have no opinion.)</w:t>
      </w:r>
    </w:p>
    <w:p w14:paraId="35F1659D" w14:textId="77777777" w:rsidR="00310D84" w:rsidRDefault="00310D84" w:rsidP="00310D84">
      <w:pPr>
        <w:tabs>
          <w:tab w:val="decimal" w:pos="432"/>
          <w:tab w:val="left" w:pos="720"/>
          <w:tab w:val="left" w:pos="6595"/>
          <w:tab w:val="left" w:pos="8370"/>
        </w:tabs>
        <w:ind w:right="-900"/>
        <w:rPr>
          <w:rFonts w:ascii="Arial" w:hAnsi="Arial"/>
          <w:b/>
          <w:sz w:val="16"/>
        </w:rPr>
      </w:pPr>
      <w:r>
        <w:rPr>
          <w:rFonts w:ascii="Arial" w:hAnsi="Arial"/>
          <w:b/>
          <w:sz w:val="16"/>
        </w:rPr>
        <w:tab/>
      </w:r>
      <w:r>
        <w:rPr>
          <w:rFonts w:ascii="Arial" w:hAnsi="Arial"/>
          <w:b/>
          <w:sz w:val="16"/>
        </w:rPr>
        <w:tab/>
      </w:r>
      <w:r>
        <w:rPr>
          <w:rFonts w:ascii="Arial" w:hAnsi="Arial"/>
          <w:b/>
          <w:sz w:val="16"/>
        </w:rPr>
        <w:tab/>
        <w:t>Low                                  High</w:t>
      </w:r>
    </w:p>
    <w:p w14:paraId="08D416F9" w14:textId="77777777" w:rsidR="00310D84" w:rsidRDefault="00310D84" w:rsidP="00310D84">
      <w:pPr>
        <w:tabs>
          <w:tab w:val="decimal" w:pos="432"/>
          <w:tab w:val="left" w:pos="720"/>
          <w:tab w:val="left" w:pos="6480"/>
          <w:tab w:val="left" w:pos="8323"/>
        </w:tabs>
        <w:ind w:right="-900"/>
        <w:rPr>
          <w:rFonts w:ascii="Arial" w:hAnsi="Arial"/>
          <w:b/>
          <w:sz w:val="16"/>
        </w:rPr>
      </w:pPr>
      <w:r>
        <w:rPr>
          <w:rFonts w:ascii="Arial" w:hAnsi="Arial"/>
          <w:b/>
          <w:sz w:val="16"/>
        </w:rPr>
        <w:tab/>
      </w:r>
      <w:r>
        <w:rPr>
          <w:rFonts w:ascii="Arial" w:hAnsi="Arial"/>
          <w:b/>
          <w:sz w:val="16"/>
        </w:rPr>
        <w:tab/>
      </w:r>
      <w:r>
        <w:rPr>
          <w:rFonts w:ascii="Arial" w:hAnsi="Arial"/>
          <w:b/>
          <w:sz w:val="16"/>
        </w:rPr>
        <w:tab/>
        <w:t xml:space="preserve">Quality                              </w:t>
      </w:r>
      <w:proofErr w:type="spellStart"/>
      <w:r>
        <w:rPr>
          <w:rFonts w:ascii="Arial" w:hAnsi="Arial"/>
          <w:b/>
          <w:sz w:val="16"/>
        </w:rPr>
        <w:t>Quality</w:t>
      </w:r>
      <w:proofErr w:type="spellEnd"/>
    </w:p>
    <w:tbl>
      <w:tblPr>
        <w:tblW w:w="0" w:type="auto"/>
        <w:tblInd w:w="576" w:type="dxa"/>
        <w:tblLayout w:type="fixed"/>
        <w:tblCellMar>
          <w:left w:w="98" w:type="dxa"/>
          <w:right w:w="98" w:type="dxa"/>
        </w:tblCellMar>
        <w:tblLook w:val="0000" w:firstRow="0" w:lastRow="0" w:firstColumn="0" w:lastColumn="0" w:noHBand="0" w:noVBand="0"/>
      </w:tblPr>
      <w:tblGrid>
        <w:gridCol w:w="6048"/>
        <w:gridCol w:w="461"/>
        <w:gridCol w:w="461"/>
        <w:gridCol w:w="461"/>
        <w:gridCol w:w="461"/>
        <w:gridCol w:w="461"/>
        <w:gridCol w:w="576"/>
      </w:tblGrid>
      <w:tr w:rsidR="00310D84" w14:paraId="3A0C0C8D" w14:textId="77777777" w:rsidTr="00254748">
        <w:tc>
          <w:tcPr>
            <w:tcW w:w="6048" w:type="dxa"/>
          </w:tcPr>
          <w:p w14:paraId="4B820741" w14:textId="77777777" w:rsidR="00310D84" w:rsidRDefault="00310D84" w:rsidP="00254748">
            <w:pPr>
              <w:rPr>
                <w:rFonts w:ascii="Arial" w:hAnsi="Arial"/>
                <w:b/>
                <w:sz w:val="18"/>
              </w:rPr>
            </w:pPr>
          </w:p>
        </w:tc>
        <w:tc>
          <w:tcPr>
            <w:tcW w:w="461" w:type="dxa"/>
          </w:tcPr>
          <w:p w14:paraId="565D1650" w14:textId="77777777" w:rsidR="00310D84" w:rsidRDefault="00310D84" w:rsidP="00254748">
            <w:pPr>
              <w:jc w:val="center"/>
              <w:rPr>
                <w:rFonts w:ascii="Arial" w:hAnsi="Arial"/>
                <w:b/>
                <w:sz w:val="16"/>
              </w:rPr>
            </w:pPr>
            <w:r>
              <w:rPr>
                <w:rFonts w:ascii="Arial" w:hAnsi="Arial"/>
                <w:b/>
                <w:sz w:val="16"/>
              </w:rPr>
              <w:t>1</w:t>
            </w:r>
          </w:p>
        </w:tc>
        <w:tc>
          <w:tcPr>
            <w:tcW w:w="461" w:type="dxa"/>
          </w:tcPr>
          <w:p w14:paraId="4C2DE2C3" w14:textId="77777777" w:rsidR="00310D84" w:rsidRDefault="00310D84" w:rsidP="00254748">
            <w:pPr>
              <w:jc w:val="center"/>
              <w:rPr>
                <w:rFonts w:ascii="Arial" w:hAnsi="Arial"/>
                <w:b/>
                <w:sz w:val="16"/>
              </w:rPr>
            </w:pPr>
            <w:r>
              <w:rPr>
                <w:rFonts w:ascii="Arial" w:hAnsi="Arial"/>
                <w:b/>
                <w:sz w:val="16"/>
              </w:rPr>
              <w:t>2</w:t>
            </w:r>
          </w:p>
        </w:tc>
        <w:tc>
          <w:tcPr>
            <w:tcW w:w="461" w:type="dxa"/>
          </w:tcPr>
          <w:p w14:paraId="17613BAB" w14:textId="77777777" w:rsidR="00310D84" w:rsidRDefault="00310D84" w:rsidP="00254748">
            <w:pPr>
              <w:jc w:val="center"/>
              <w:rPr>
                <w:rFonts w:ascii="Arial" w:hAnsi="Arial"/>
                <w:b/>
                <w:sz w:val="16"/>
              </w:rPr>
            </w:pPr>
            <w:r>
              <w:rPr>
                <w:rFonts w:ascii="Arial" w:hAnsi="Arial"/>
                <w:b/>
                <w:sz w:val="16"/>
              </w:rPr>
              <w:t>3</w:t>
            </w:r>
          </w:p>
        </w:tc>
        <w:tc>
          <w:tcPr>
            <w:tcW w:w="461" w:type="dxa"/>
          </w:tcPr>
          <w:p w14:paraId="083AC705" w14:textId="77777777" w:rsidR="00310D84" w:rsidRDefault="00310D84" w:rsidP="00254748">
            <w:pPr>
              <w:jc w:val="center"/>
              <w:rPr>
                <w:rFonts w:ascii="Arial" w:hAnsi="Arial"/>
                <w:b/>
                <w:sz w:val="16"/>
              </w:rPr>
            </w:pPr>
            <w:r>
              <w:rPr>
                <w:rFonts w:ascii="Arial" w:hAnsi="Arial"/>
                <w:b/>
                <w:sz w:val="16"/>
              </w:rPr>
              <w:t>4</w:t>
            </w:r>
          </w:p>
        </w:tc>
        <w:tc>
          <w:tcPr>
            <w:tcW w:w="461" w:type="dxa"/>
          </w:tcPr>
          <w:p w14:paraId="51F1D19F" w14:textId="77777777" w:rsidR="00310D84" w:rsidRDefault="00310D84" w:rsidP="00254748">
            <w:pPr>
              <w:jc w:val="center"/>
              <w:rPr>
                <w:rFonts w:ascii="Arial" w:hAnsi="Arial"/>
                <w:b/>
                <w:sz w:val="16"/>
              </w:rPr>
            </w:pPr>
            <w:r>
              <w:rPr>
                <w:rFonts w:ascii="Arial" w:hAnsi="Arial"/>
                <w:b/>
                <w:sz w:val="16"/>
              </w:rPr>
              <w:t>5</w:t>
            </w:r>
          </w:p>
        </w:tc>
        <w:tc>
          <w:tcPr>
            <w:tcW w:w="576" w:type="dxa"/>
          </w:tcPr>
          <w:p w14:paraId="4503B38D" w14:textId="77777777" w:rsidR="00310D84" w:rsidRDefault="00310D84" w:rsidP="00254748">
            <w:pPr>
              <w:jc w:val="center"/>
              <w:rPr>
                <w:rFonts w:ascii="Arial" w:hAnsi="Arial"/>
                <w:b/>
                <w:sz w:val="16"/>
              </w:rPr>
            </w:pPr>
            <w:r>
              <w:rPr>
                <w:rFonts w:ascii="Arial" w:hAnsi="Arial"/>
                <w:b/>
                <w:sz w:val="16"/>
              </w:rPr>
              <w:t>N.O.</w:t>
            </w:r>
          </w:p>
        </w:tc>
      </w:tr>
      <w:tr w:rsidR="00310D84" w14:paraId="5ABA5675" w14:textId="77777777" w:rsidTr="00254748">
        <w:tc>
          <w:tcPr>
            <w:tcW w:w="6048" w:type="dxa"/>
          </w:tcPr>
          <w:p w14:paraId="7B4A5F60" w14:textId="77777777" w:rsidR="00310D84" w:rsidRDefault="00310D84" w:rsidP="00254748">
            <w:pPr>
              <w:rPr>
                <w:rFonts w:ascii="Arial" w:hAnsi="Arial"/>
                <w:sz w:val="18"/>
              </w:rPr>
            </w:pPr>
            <w:r>
              <w:rPr>
                <w:rFonts w:ascii="Arial" w:hAnsi="Arial"/>
                <w:sz w:val="18"/>
              </w:rPr>
              <w:t>Overall quality of the Sinclair Community College Art Department</w:t>
            </w:r>
          </w:p>
        </w:tc>
        <w:tc>
          <w:tcPr>
            <w:tcW w:w="461" w:type="dxa"/>
          </w:tcPr>
          <w:p w14:paraId="6F39E420" w14:textId="77777777" w:rsidR="00310D84" w:rsidRDefault="00310D84" w:rsidP="00254748">
            <w:pPr>
              <w:jc w:val="center"/>
              <w:rPr>
                <w:rFonts w:ascii="Arial" w:hAnsi="Arial"/>
                <w:sz w:val="18"/>
              </w:rPr>
            </w:pPr>
            <w:r>
              <w:rPr>
                <w:rFonts w:ascii="Arial" w:hAnsi="Arial"/>
                <w:sz w:val="18"/>
              </w:rPr>
              <w:t>0</w:t>
            </w:r>
          </w:p>
        </w:tc>
        <w:tc>
          <w:tcPr>
            <w:tcW w:w="461" w:type="dxa"/>
          </w:tcPr>
          <w:p w14:paraId="1AF1A261" w14:textId="77777777" w:rsidR="00310D84" w:rsidRDefault="00310D84" w:rsidP="00254748">
            <w:pPr>
              <w:jc w:val="center"/>
              <w:rPr>
                <w:rFonts w:ascii="Arial" w:hAnsi="Arial"/>
                <w:sz w:val="18"/>
              </w:rPr>
            </w:pPr>
            <w:r>
              <w:rPr>
                <w:rFonts w:ascii="Arial" w:hAnsi="Arial"/>
                <w:sz w:val="18"/>
              </w:rPr>
              <w:t>0</w:t>
            </w:r>
          </w:p>
        </w:tc>
        <w:tc>
          <w:tcPr>
            <w:tcW w:w="461" w:type="dxa"/>
          </w:tcPr>
          <w:p w14:paraId="42EF155E" w14:textId="77777777" w:rsidR="00310D84" w:rsidRPr="00D3518B" w:rsidRDefault="00310D84" w:rsidP="00254748">
            <w:pPr>
              <w:jc w:val="center"/>
              <w:rPr>
                <w:rFonts w:ascii="Arial" w:hAnsi="Arial"/>
                <w:sz w:val="18"/>
              </w:rPr>
            </w:pPr>
            <w:r>
              <w:rPr>
                <w:rFonts w:ascii="Arial" w:hAnsi="Arial"/>
                <w:sz w:val="18"/>
              </w:rPr>
              <w:t>0</w:t>
            </w:r>
          </w:p>
        </w:tc>
        <w:tc>
          <w:tcPr>
            <w:tcW w:w="461" w:type="dxa"/>
          </w:tcPr>
          <w:p w14:paraId="69137E7A" w14:textId="77777777" w:rsidR="00310D84" w:rsidRPr="00D3518B" w:rsidRDefault="00310D84" w:rsidP="00254748">
            <w:pPr>
              <w:jc w:val="center"/>
              <w:rPr>
                <w:rFonts w:ascii="Arial" w:hAnsi="Arial"/>
                <w:sz w:val="18"/>
              </w:rPr>
            </w:pPr>
            <w:r>
              <w:rPr>
                <w:rFonts w:ascii="Arial" w:hAnsi="Arial"/>
                <w:sz w:val="18"/>
              </w:rPr>
              <w:t>3</w:t>
            </w:r>
          </w:p>
        </w:tc>
        <w:tc>
          <w:tcPr>
            <w:tcW w:w="461" w:type="dxa"/>
          </w:tcPr>
          <w:p w14:paraId="2BE80B87" w14:textId="77777777" w:rsidR="00310D84" w:rsidRPr="00D3518B" w:rsidRDefault="00310D84" w:rsidP="00254748">
            <w:pPr>
              <w:jc w:val="center"/>
              <w:rPr>
                <w:rFonts w:ascii="Arial" w:hAnsi="Arial"/>
                <w:sz w:val="18"/>
              </w:rPr>
            </w:pPr>
            <w:r>
              <w:rPr>
                <w:rFonts w:ascii="Arial" w:hAnsi="Arial"/>
                <w:sz w:val="18"/>
              </w:rPr>
              <w:t>15</w:t>
            </w:r>
          </w:p>
        </w:tc>
        <w:tc>
          <w:tcPr>
            <w:tcW w:w="576" w:type="dxa"/>
          </w:tcPr>
          <w:p w14:paraId="000F0187" w14:textId="77777777" w:rsidR="00310D84" w:rsidRPr="00D3518B" w:rsidRDefault="00310D84" w:rsidP="00254748">
            <w:pPr>
              <w:jc w:val="center"/>
              <w:rPr>
                <w:rFonts w:ascii="Arial" w:hAnsi="Arial"/>
                <w:sz w:val="18"/>
              </w:rPr>
            </w:pPr>
            <w:r>
              <w:rPr>
                <w:rFonts w:ascii="Arial" w:hAnsi="Arial"/>
                <w:sz w:val="18"/>
              </w:rPr>
              <w:t>0</w:t>
            </w:r>
          </w:p>
        </w:tc>
      </w:tr>
      <w:tr w:rsidR="00310D84" w14:paraId="6EE525A9" w14:textId="77777777" w:rsidTr="00254748">
        <w:tc>
          <w:tcPr>
            <w:tcW w:w="6048" w:type="dxa"/>
          </w:tcPr>
          <w:p w14:paraId="3993AC1C" w14:textId="77777777" w:rsidR="00310D84" w:rsidRDefault="00310D84" w:rsidP="00254748">
            <w:pPr>
              <w:spacing w:before="60" w:after="120"/>
              <w:rPr>
                <w:rFonts w:ascii="Arial" w:hAnsi="Arial"/>
                <w:sz w:val="18"/>
              </w:rPr>
            </w:pPr>
            <w:r>
              <w:rPr>
                <w:rFonts w:ascii="Arial" w:hAnsi="Arial"/>
                <w:sz w:val="18"/>
              </w:rPr>
              <w:t>Quality of your specific focus of studies as identified in question 1 above</w:t>
            </w:r>
          </w:p>
        </w:tc>
        <w:tc>
          <w:tcPr>
            <w:tcW w:w="461" w:type="dxa"/>
          </w:tcPr>
          <w:p w14:paraId="713E7AF8" w14:textId="77777777" w:rsidR="00310D84" w:rsidRDefault="00310D84" w:rsidP="00254748">
            <w:pPr>
              <w:spacing w:before="60" w:after="120"/>
              <w:jc w:val="center"/>
              <w:rPr>
                <w:rFonts w:ascii="Arial" w:hAnsi="Arial"/>
                <w:sz w:val="18"/>
              </w:rPr>
            </w:pPr>
            <w:r>
              <w:rPr>
                <w:rFonts w:ascii="Arial" w:hAnsi="Arial"/>
                <w:sz w:val="18"/>
              </w:rPr>
              <w:t>0</w:t>
            </w:r>
          </w:p>
        </w:tc>
        <w:tc>
          <w:tcPr>
            <w:tcW w:w="461" w:type="dxa"/>
          </w:tcPr>
          <w:p w14:paraId="05008345" w14:textId="77777777" w:rsidR="00310D84" w:rsidRDefault="00310D84" w:rsidP="00254748">
            <w:pPr>
              <w:spacing w:before="60" w:after="120"/>
              <w:jc w:val="center"/>
              <w:rPr>
                <w:rFonts w:ascii="Arial" w:hAnsi="Arial"/>
                <w:sz w:val="18"/>
              </w:rPr>
            </w:pPr>
            <w:r>
              <w:rPr>
                <w:rFonts w:ascii="Arial" w:hAnsi="Arial"/>
                <w:sz w:val="18"/>
              </w:rPr>
              <w:t>0</w:t>
            </w:r>
          </w:p>
        </w:tc>
        <w:tc>
          <w:tcPr>
            <w:tcW w:w="461" w:type="dxa"/>
          </w:tcPr>
          <w:p w14:paraId="7FB89540" w14:textId="77777777" w:rsidR="00310D84" w:rsidRPr="00D3518B" w:rsidRDefault="00310D84" w:rsidP="00254748">
            <w:pPr>
              <w:spacing w:before="60" w:after="120"/>
              <w:jc w:val="center"/>
              <w:rPr>
                <w:rFonts w:ascii="Arial" w:hAnsi="Arial"/>
                <w:sz w:val="18"/>
              </w:rPr>
            </w:pPr>
            <w:r>
              <w:rPr>
                <w:rFonts w:ascii="Arial" w:hAnsi="Arial"/>
                <w:sz w:val="18"/>
              </w:rPr>
              <w:t>1</w:t>
            </w:r>
          </w:p>
        </w:tc>
        <w:tc>
          <w:tcPr>
            <w:tcW w:w="461" w:type="dxa"/>
          </w:tcPr>
          <w:p w14:paraId="6742B860" w14:textId="77777777" w:rsidR="00310D84" w:rsidRPr="00D3518B" w:rsidRDefault="00310D84" w:rsidP="00254748">
            <w:pPr>
              <w:spacing w:before="60" w:after="120"/>
              <w:jc w:val="center"/>
              <w:rPr>
                <w:rFonts w:ascii="Arial" w:hAnsi="Arial"/>
                <w:sz w:val="18"/>
              </w:rPr>
            </w:pPr>
            <w:r>
              <w:rPr>
                <w:rFonts w:ascii="Arial" w:hAnsi="Arial"/>
                <w:sz w:val="18"/>
              </w:rPr>
              <w:t>2</w:t>
            </w:r>
          </w:p>
        </w:tc>
        <w:tc>
          <w:tcPr>
            <w:tcW w:w="461" w:type="dxa"/>
          </w:tcPr>
          <w:p w14:paraId="05A82BF2" w14:textId="77777777" w:rsidR="00310D84" w:rsidRPr="00D3518B" w:rsidRDefault="00310D84" w:rsidP="00254748">
            <w:pPr>
              <w:spacing w:before="60" w:after="120"/>
              <w:jc w:val="center"/>
              <w:rPr>
                <w:rFonts w:ascii="Arial" w:hAnsi="Arial"/>
                <w:sz w:val="18"/>
              </w:rPr>
            </w:pPr>
            <w:r>
              <w:rPr>
                <w:rFonts w:ascii="Arial" w:hAnsi="Arial"/>
                <w:sz w:val="18"/>
              </w:rPr>
              <w:t>15</w:t>
            </w:r>
          </w:p>
        </w:tc>
        <w:tc>
          <w:tcPr>
            <w:tcW w:w="576" w:type="dxa"/>
          </w:tcPr>
          <w:p w14:paraId="1FAA9A10" w14:textId="77777777" w:rsidR="00310D84" w:rsidRPr="00D3518B" w:rsidRDefault="00310D84" w:rsidP="00254748">
            <w:pPr>
              <w:spacing w:before="60" w:after="120"/>
              <w:jc w:val="center"/>
              <w:rPr>
                <w:rFonts w:ascii="Arial" w:hAnsi="Arial"/>
                <w:sz w:val="18"/>
              </w:rPr>
            </w:pPr>
            <w:r>
              <w:rPr>
                <w:rFonts w:ascii="Arial" w:hAnsi="Arial"/>
                <w:sz w:val="18"/>
              </w:rPr>
              <w:t>0</w:t>
            </w:r>
          </w:p>
        </w:tc>
      </w:tr>
      <w:tr w:rsidR="00310D84" w14:paraId="28544BB4" w14:textId="77777777" w:rsidTr="00254748">
        <w:tc>
          <w:tcPr>
            <w:tcW w:w="6048" w:type="dxa"/>
          </w:tcPr>
          <w:p w14:paraId="67E2BA08" w14:textId="77777777" w:rsidR="00310D84" w:rsidRDefault="00310D84" w:rsidP="00254748">
            <w:pPr>
              <w:rPr>
                <w:rFonts w:ascii="Arial" w:hAnsi="Arial"/>
                <w:sz w:val="18"/>
              </w:rPr>
            </w:pPr>
            <w:r>
              <w:rPr>
                <w:rFonts w:ascii="Arial" w:hAnsi="Arial"/>
                <w:sz w:val="18"/>
              </w:rPr>
              <w:lastRenderedPageBreak/>
              <w:t xml:space="preserve">Quality of </w:t>
            </w:r>
            <w:smartTag w:uri="urn:schemas-microsoft-com:office:smarttags" w:element="place">
              <w:smartTag w:uri="urn:schemas-microsoft-com:office:smarttags" w:element="PlaceName">
                <w:r>
                  <w:rPr>
                    <w:rFonts w:ascii="Arial" w:hAnsi="Arial"/>
                    <w:sz w:val="18"/>
                  </w:rPr>
                  <w:t>Sinclair</w:t>
                </w:r>
              </w:smartTag>
              <w:r>
                <w:rPr>
                  <w:rFonts w:ascii="Arial" w:hAnsi="Arial"/>
                  <w:sz w:val="18"/>
                </w:rPr>
                <w:t xml:space="preserve"> </w:t>
              </w:r>
              <w:smartTag w:uri="urn:schemas-microsoft-com:office:smarttags" w:element="PlaceName">
                <w:r>
                  <w:rPr>
                    <w:rFonts w:ascii="Arial" w:hAnsi="Arial"/>
                    <w:sz w:val="18"/>
                  </w:rPr>
                  <w:t>Community College</w:t>
                </w:r>
              </w:smartTag>
            </w:smartTag>
            <w:r>
              <w:rPr>
                <w:rFonts w:ascii="Arial" w:hAnsi="Arial"/>
                <w:sz w:val="18"/>
              </w:rPr>
              <w:t xml:space="preserve"> overall studies outside of art</w:t>
            </w:r>
          </w:p>
        </w:tc>
        <w:tc>
          <w:tcPr>
            <w:tcW w:w="461" w:type="dxa"/>
          </w:tcPr>
          <w:p w14:paraId="0007A57E" w14:textId="77777777" w:rsidR="00310D84" w:rsidRDefault="00310D84" w:rsidP="00254748">
            <w:pPr>
              <w:jc w:val="center"/>
              <w:rPr>
                <w:rFonts w:ascii="Arial" w:hAnsi="Arial"/>
                <w:sz w:val="18"/>
              </w:rPr>
            </w:pPr>
            <w:r>
              <w:rPr>
                <w:rFonts w:ascii="Arial" w:hAnsi="Arial"/>
                <w:sz w:val="18"/>
              </w:rPr>
              <w:t>0</w:t>
            </w:r>
          </w:p>
        </w:tc>
        <w:tc>
          <w:tcPr>
            <w:tcW w:w="461" w:type="dxa"/>
          </w:tcPr>
          <w:p w14:paraId="40648B6B" w14:textId="77777777" w:rsidR="00310D84" w:rsidRDefault="00310D84" w:rsidP="00254748">
            <w:pPr>
              <w:jc w:val="center"/>
              <w:rPr>
                <w:rFonts w:ascii="Arial" w:hAnsi="Arial"/>
                <w:sz w:val="18"/>
              </w:rPr>
            </w:pPr>
            <w:r>
              <w:rPr>
                <w:rFonts w:ascii="Arial" w:hAnsi="Arial"/>
                <w:sz w:val="18"/>
              </w:rPr>
              <w:t>0</w:t>
            </w:r>
          </w:p>
        </w:tc>
        <w:tc>
          <w:tcPr>
            <w:tcW w:w="461" w:type="dxa"/>
          </w:tcPr>
          <w:p w14:paraId="6C456DFF" w14:textId="77777777" w:rsidR="00310D84" w:rsidRPr="00D3518B" w:rsidRDefault="00310D84" w:rsidP="00254748">
            <w:pPr>
              <w:jc w:val="center"/>
              <w:rPr>
                <w:rFonts w:ascii="Arial" w:hAnsi="Arial"/>
                <w:sz w:val="18"/>
              </w:rPr>
            </w:pPr>
            <w:r>
              <w:rPr>
                <w:rFonts w:ascii="Arial" w:hAnsi="Arial"/>
                <w:sz w:val="18"/>
              </w:rPr>
              <w:t>3</w:t>
            </w:r>
          </w:p>
        </w:tc>
        <w:tc>
          <w:tcPr>
            <w:tcW w:w="461" w:type="dxa"/>
          </w:tcPr>
          <w:p w14:paraId="3E99CD38" w14:textId="77777777" w:rsidR="00310D84" w:rsidRPr="00D3518B" w:rsidRDefault="00310D84" w:rsidP="00254748">
            <w:pPr>
              <w:jc w:val="center"/>
              <w:rPr>
                <w:rFonts w:ascii="Arial" w:hAnsi="Arial"/>
                <w:sz w:val="18"/>
              </w:rPr>
            </w:pPr>
            <w:r>
              <w:rPr>
                <w:rFonts w:ascii="Arial" w:hAnsi="Arial"/>
                <w:sz w:val="18"/>
              </w:rPr>
              <w:t>5</w:t>
            </w:r>
          </w:p>
        </w:tc>
        <w:tc>
          <w:tcPr>
            <w:tcW w:w="461" w:type="dxa"/>
          </w:tcPr>
          <w:p w14:paraId="2D62A14E" w14:textId="77777777" w:rsidR="00310D84" w:rsidRPr="00D3518B" w:rsidRDefault="00310D84" w:rsidP="00254748">
            <w:pPr>
              <w:jc w:val="center"/>
              <w:rPr>
                <w:rFonts w:ascii="Arial" w:hAnsi="Arial"/>
                <w:sz w:val="18"/>
              </w:rPr>
            </w:pPr>
            <w:r>
              <w:rPr>
                <w:rFonts w:ascii="Arial" w:hAnsi="Arial"/>
                <w:sz w:val="18"/>
              </w:rPr>
              <w:t>10</w:t>
            </w:r>
          </w:p>
        </w:tc>
        <w:tc>
          <w:tcPr>
            <w:tcW w:w="576" w:type="dxa"/>
          </w:tcPr>
          <w:p w14:paraId="3BD2FD83" w14:textId="77777777" w:rsidR="00310D84" w:rsidRPr="00D3518B" w:rsidRDefault="00310D84" w:rsidP="00254748">
            <w:pPr>
              <w:jc w:val="center"/>
              <w:rPr>
                <w:rFonts w:ascii="Arial" w:hAnsi="Arial"/>
                <w:sz w:val="18"/>
              </w:rPr>
            </w:pPr>
            <w:r>
              <w:rPr>
                <w:rFonts w:ascii="Arial" w:hAnsi="Arial"/>
                <w:sz w:val="18"/>
              </w:rPr>
              <w:t>0</w:t>
            </w:r>
          </w:p>
        </w:tc>
      </w:tr>
    </w:tbl>
    <w:p w14:paraId="44E90C4F" w14:textId="77777777" w:rsidR="00310D84" w:rsidRDefault="00310D84" w:rsidP="00310D84">
      <w:pPr>
        <w:tabs>
          <w:tab w:val="decimal" w:pos="432"/>
          <w:tab w:val="left" w:pos="720"/>
        </w:tabs>
        <w:rPr>
          <w:rFonts w:ascii="Arial" w:hAnsi="Arial"/>
          <w:sz w:val="16"/>
        </w:rPr>
      </w:pPr>
    </w:p>
    <w:p w14:paraId="3B8A1D53" w14:textId="77777777" w:rsidR="00310D84" w:rsidRDefault="00310D84" w:rsidP="00310D84">
      <w:pPr>
        <w:pStyle w:val="BodyTextIndent2"/>
        <w:rPr>
          <w:sz w:val="20"/>
        </w:rPr>
      </w:pPr>
      <w:r>
        <w:rPr>
          <w:sz w:val="20"/>
        </w:rPr>
        <w:tab/>
        <w:t>3.</w:t>
      </w:r>
      <w:r>
        <w:rPr>
          <w:sz w:val="20"/>
        </w:rPr>
        <w:tab/>
        <w:t xml:space="preserve">Please list the full-time art-related positions you have occupied since graduating from or leaving </w:t>
      </w:r>
      <w:smartTag w:uri="urn:schemas-microsoft-com:office:smarttags" w:element="place">
        <w:smartTag w:uri="urn:schemas-microsoft-com:office:smarttags" w:element="PlaceName">
          <w:r>
            <w:rPr>
              <w:sz w:val="20"/>
            </w:rPr>
            <w:t>Sinclair</w:t>
          </w:r>
        </w:smartTag>
        <w:r>
          <w:rPr>
            <w:sz w:val="20"/>
          </w:rPr>
          <w:t xml:space="preserve"> </w:t>
        </w:r>
        <w:smartTag w:uri="urn:schemas-microsoft-com:office:smarttags" w:element="PlaceName">
          <w:r>
            <w:rPr>
              <w:sz w:val="20"/>
            </w:rPr>
            <w:t>Community College</w:t>
          </w:r>
        </w:smartTag>
      </w:smartTag>
      <w:r>
        <w:rPr>
          <w:sz w:val="20"/>
        </w:rPr>
        <w:t xml:space="preserve"> and the years in each position.  (If you have never held a full-time position in art, please skip to question 4.)</w:t>
      </w:r>
    </w:p>
    <w:p w14:paraId="3C93BED6" w14:textId="77777777" w:rsidR="00310D84" w:rsidRDefault="00310D84" w:rsidP="00310D84">
      <w:pPr>
        <w:tabs>
          <w:tab w:val="decimal" w:pos="288"/>
          <w:tab w:val="left" w:pos="576"/>
        </w:tabs>
        <w:rPr>
          <w:rFonts w:ascii="Arial" w:hAnsi="Arial"/>
          <w:sz w:val="20"/>
        </w:rPr>
      </w:pPr>
    </w:p>
    <w:tbl>
      <w:tblPr>
        <w:tblW w:w="89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88"/>
        <w:gridCol w:w="3168"/>
        <w:gridCol w:w="288"/>
        <w:gridCol w:w="2304"/>
      </w:tblGrid>
      <w:tr w:rsidR="00310D84" w14:paraId="62D91980" w14:textId="77777777" w:rsidTr="00254748">
        <w:tc>
          <w:tcPr>
            <w:tcW w:w="2880" w:type="dxa"/>
            <w:tcBorders>
              <w:top w:val="nil"/>
              <w:left w:val="nil"/>
              <w:bottom w:val="nil"/>
              <w:right w:val="nil"/>
            </w:tcBorders>
          </w:tcPr>
          <w:p w14:paraId="0B0CEEBD" w14:textId="77777777" w:rsidR="00310D84" w:rsidRDefault="00310D84" w:rsidP="00254748">
            <w:pPr>
              <w:tabs>
                <w:tab w:val="decimal" w:pos="288"/>
                <w:tab w:val="left" w:pos="576"/>
              </w:tabs>
              <w:jc w:val="center"/>
              <w:rPr>
                <w:rFonts w:ascii="Arial" w:hAnsi="Arial"/>
                <w:b/>
                <w:sz w:val="18"/>
              </w:rPr>
            </w:pPr>
            <w:r>
              <w:rPr>
                <w:rFonts w:ascii="Arial" w:hAnsi="Arial"/>
                <w:b/>
                <w:sz w:val="18"/>
              </w:rPr>
              <w:t>Position</w:t>
            </w:r>
          </w:p>
        </w:tc>
        <w:tc>
          <w:tcPr>
            <w:tcW w:w="288" w:type="dxa"/>
            <w:tcBorders>
              <w:top w:val="nil"/>
              <w:left w:val="nil"/>
              <w:bottom w:val="nil"/>
              <w:right w:val="nil"/>
            </w:tcBorders>
          </w:tcPr>
          <w:p w14:paraId="0A2F77B8" w14:textId="77777777" w:rsidR="00310D84" w:rsidRDefault="00310D84" w:rsidP="00254748">
            <w:pPr>
              <w:tabs>
                <w:tab w:val="decimal" w:pos="288"/>
                <w:tab w:val="left" w:pos="576"/>
              </w:tabs>
              <w:rPr>
                <w:rFonts w:ascii="Arial" w:hAnsi="Arial"/>
                <w:b/>
                <w:sz w:val="18"/>
              </w:rPr>
            </w:pPr>
          </w:p>
        </w:tc>
        <w:tc>
          <w:tcPr>
            <w:tcW w:w="3168" w:type="dxa"/>
            <w:tcBorders>
              <w:top w:val="nil"/>
              <w:left w:val="nil"/>
              <w:bottom w:val="nil"/>
              <w:right w:val="nil"/>
            </w:tcBorders>
          </w:tcPr>
          <w:p w14:paraId="5A108404" w14:textId="77777777" w:rsidR="00310D84" w:rsidRDefault="00310D84" w:rsidP="00254748">
            <w:pPr>
              <w:tabs>
                <w:tab w:val="decimal" w:pos="288"/>
                <w:tab w:val="left" w:pos="576"/>
              </w:tabs>
              <w:jc w:val="center"/>
              <w:rPr>
                <w:rFonts w:ascii="Arial" w:hAnsi="Arial"/>
                <w:b/>
                <w:sz w:val="18"/>
              </w:rPr>
            </w:pPr>
            <w:r>
              <w:rPr>
                <w:rFonts w:ascii="Arial" w:hAnsi="Arial"/>
                <w:b/>
                <w:sz w:val="18"/>
              </w:rPr>
              <w:t>Employer, Location</w:t>
            </w:r>
          </w:p>
        </w:tc>
        <w:tc>
          <w:tcPr>
            <w:tcW w:w="288" w:type="dxa"/>
            <w:tcBorders>
              <w:top w:val="nil"/>
              <w:left w:val="nil"/>
              <w:bottom w:val="nil"/>
              <w:right w:val="nil"/>
            </w:tcBorders>
          </w:tcPr>
          <w:p w14:paraId="46A573CE" w14:textId="77777777" w:rsidR="00310D84" w:rsidRDefault="00310D84" w:rsidP="00254748">
            <w:pPr>
              <w:tabs>
                <w:tab w:val="decimal" w:pos="288"/>
                <w:tab w:val="left" w:pos="576"/>
              </w:tabs>
              <w:rPr>
                <w:rFonts w:ascii="Arial" w:hAnsi="Arial"/>
                <w:b/>
                <w:sz w:val="18"/>
              </w:rPr>
            </w:pPr>
          </w:p>
        </w:tc>
        <w:tc>
          <w:tcPr>
            <w:tcW w:w="2304" w:type="dxa"/>
            <w:tcBorders>
              <w:top w:val="nil"/>
              <w:left w:val="nil"/>
              <w:bottom w:val="nil"/>
              <w:right w:val="nil"/>
            </w:tcBorders>
          </w:tcPr>
          <w:p w14:paraId="54588452" w14:textId="77777777" w:rsidR="00310D84" w:rsidRDefault="00310D84" w:rsidP="00254748">
            <w:pPr>
              <w:jc w:val="center"/>
              <w:rPr>
                <w:rFonts w:ascii="Arial" w:hAnsi="Arial"/>
                <w:b/>
                <w:sz w:val="18"/>
              </w:rPr>
            </w:pPr>
            <w:r>
              <w:rPr>
                <w:rFonts w:ascii="Arial" w:hAnsi="Arial"/>
                <w:b/>
                <w:sz w:val="18"/>
              </w:rPr>
              <w:t>Year(s) (e.g., 2005-08)</w:t>
            </w:r>
          </w:p>
        </w:tc>
      </w:tr>
      <w:tr w:rsidR="00310D84" w14:paraId="4DE4EAD4" w14:textId="77777777" w:rsidTr="00254748">
        <w:tc>
          <w:tcPr>
            <w:tcW w:w="2880" w:type="dxa"/>
            <w:tcBorders>
              <w:top w:val="nil"/>
              <w:left w:val="nil"/>
              <w:bottom w:val="single" w:sz="4" w:space="0" w:color="auto"/>
              <w:right w:val="nil"/>
            </w:tcBorders>
          </w:tcPr>
          <w:p w14:paraId="3DB429ED" w14:textId="77777777" w:rsidR="00310D84" w:rsidRDefault="00310D84" w:rsidP="00254748">
            <w:pPr>
              <w:tabs>
                <w:tab w:val="decimal" w:pos="288"/>
                <w:tab w:val="left" w:pos="576"/>
              </w:tabs>
              <w:spacing w:before="120"/>
              <w:rPr>
                <w:rFonts w:ascii="Arial" w:hAnsi="Arial"/>
                <w:sz w:val="18"/>
              </w:rPr>
            </w:pPr>
          </w:p>
        </w:tc>
        <w:tc>
          <w:tcPr>
            <w:tcW w:w="288" w:type="dxa"/>
            <w:tcBorders>
              <w:top w:val="nil"/>
              <w:left w:val="nil"/>
              <w:bottom w:val="nil"/>
              <w:right w:val="nil"/>
            </w:tcBorders>
          </w:tcPr>
          <w:p w14:paraId="43B94E8D" w14:textId="77777777" w:rsidR="00310D84" w:rsidRDefault="00310D84" w:rsidP="00254748">
            <w:pPr>
              <w:tabs>
                <w:tab w:val="decimal" w:pos="288"/>
                <w:tab w:val="left" w:pos="576"/>
              </w:tabs>
              <w:spacing w:before="120"/>
              <w:rPr>
                <w:rFonts w:ascii="Arial" w:hAnsi="Arial"/>
                <w:sz w:val="18"/>
              </w:rPr>
            </w:pPr>
          </w:p>
        </w:tc>
        <w:tc>
          <w:tcPr>
            <w:tcW w:w="3168" w:type="dxa"/>
            <w:tcBorders>
              <w:top w:val="nil"/>
              <w:left w:val="nil"/>
              <w:bottom w:val="single" w:sz="4" w:space="0" w:color="auto"/>
              <w:right w:val="nil"/>
            </w:tcBorders>
          </w:tcPr>
          <w:p w14:paraId="37074ED1" w14:textId="77777777" w:rsidR="00310D84" w:rsidRDefault="00310D84" w:rsidP="00254748">
            <w:pPr>
              <w:tabs>
                <w:tab w:val="decimal" w:pos="288"/>
                <w:tab w:val="left" w:pos="576"/>
              </w:tabs>
              <w:spacing w:before="120"/>
              <w:rPr>
                <w:rFonts w:ascii="Arial" w:hAnsi="Arial"/>
                <w:sz w:val="18"/>
              </w:rPr>
            </w:pPr>
          </w:p>
        </w:tc>
        <w:tc>
          <w:tcPr>
            <w:tcW w:w="288" w:type="dxa"/>
            <w:tcBorders>
              <w:top w:val="nil"/>
              <w:left w:val="nil"/>
              <w:bottom w:val="nil"/>
              <w:right w:val="nil"/>
            </w:tcBorders>
          </w:tcPr>
          <w:p w14:paraId="2E67685E" w14:textId="77777777" w:rsidR="00310D84" w:rsidRDefault="00310D84" w:rsidP="00254748">
            <w:pPr>
              <w:tabs>
                <w:tab w:val="decimal" w:pos="288"/>
                <w:tab w:val="left" w:pos="576"/>
              </w:tabs>
              <w:spacing w:before="120"/>
              <w:rPr>
                <w:rFonts w:ascii="Arial" w:hAnsi="Arial"/>
                <w:sz w:val="18"/>
              </w:rPr>
            </w:pPr>
          </w:p>
        </w:tc>
        <w:tc>
          <w:tcPr>
            <w:tcW w:w="2304" w:type="dxa"/>
            <w:tcBorders>
              <w:top w:val="nil"/>
              <w:left w:val="nil"/>
              <w:bottom w:val="single" w:sz="4" w:space="0" w:color="auto"/>
              <w:right w:val="nil"/>
            </w:tcBorders>
          </w:tcPr>
          <w:p w14:paraId="501B99B7" w14:textId="77777777" w:rsidR="00310D84" w:rsidRDefault="00310D84" w:rsidP="00254748">
            <w:pPr>
              <w:spacing w:before="120"/>
              <w:rPr>
                <w:rFonts w:ascii="Arial" w:hAnsi="Arial"/>
                <w:sz w:val="18"/>
              </w:rPr>
            </w:pPr>
          </w:p>
        </w:tc>
      </w:tr>
      <w:tr w:rsidR="00310D84" w14:paraId="08C0734E" w14:textId="77777777" w:rsidTr="00254748">
        <w:tc>
          <w:tcPr>
            <w:tcW w:w="2880" w:type="dxa"/>
            <w:tcBorders>
              <w:top w:val="single" w:sz="4" w:space="0" w:color="auto"/>
              <w:left w:val="nil"/>
              <w:bottom w:val="single" w:sz="4" w:space="0" w:color="auto"/>
              <w:right w:val="nil"/>
            </w:tcBorders>
          </w:tcPr>
          <w:p w14:paraId="6211AFB0" w14:textId="77777777" w:rsidR="00310D84" w:rsidRDefault="00310D84" w:rsidP="00254748">
            <w:pPr>
              <w:tabs>
                <w:tab w:val="decimal" w:pos="288"/>
                <w:tab w:val="left" w:pos="576"/>
              </w:tabs>
              <w:spacing w:before="120"/>
              <w:rPr>
                <w:rFonts w:ascii="Arial" w:hAnsi="Arial"/>
                <w:sz w:val="18"/>
              </w:rPr>
            </w:pPr>
          </w:p>
        </w:tc>
        <w:tc>
          <w:tcPr>
            <w:tcW w:w="288" w:type="dxa"/>
            <w:tcBorders>
              <w:top w:val="nil"/>
              <w:left w:val="nil"/>
              <w:bottom w:val="nil"/>
              <w:right w:val="nil"/>
            </w:tcBorders>
          </w:tcPr>
          <w:p w14:paraId="5B8DE99F" w14:textId="77777777" w:rsidR="00310D84" w:rsidRDefault="00310D84" w:rsidP="00254748">
            <w:pPr>
              <w:tabs>
                <w:tab w:val="decimal" w:pos="288"/>
                <w:tab w:val="left" w:pos="576"/>
              </w:tabs>
              <w:spacing w:before="120"/>
              <w:rPr>
                <w:rFonts w:ascii="Arial" w:hAnsi="Arial"/>
                <w:sz w:val="18"/>
              </w:rPr>
            </w:pPr>
          </w:p>
        </w:tc>
        <w:tc>
          <w:tcPr>
            <w:tcW w:w="3168" w:type="dxa"/>
            <w:tcBorders>
              <w:top w:val="single" w:sz="4" w:space="0" w:color="auto"/>
              <w:left w:val="nil"/>
              <w:bottom w:val="single" w:sz="4" w:space="0" w:color="auto"/>
              <w:right w:val="nil"/>
            </w:tcBorders>
          </w:tcPr>
          <w:p w14:paraId="6E486E2C" w14:textId="77777777" w:rsidR="00310D84" w:rsidRDefault="00310D84" w:rsidP="00254748">
            <w:pPr>
              <w:tabs>
                <w:tab w:val="decimal" w:pos="288"/>
                <w:tab w:val="left" w:pos="576"/>
              </w:tabs>
              <w:spacing w:before="120"/>
              <w:rPr>
                <w:rFonts w:ascii="Arial" w:hAnsi="Arial"/>
                <w:sz w:val="18"/>
              </w:rPr>
            </w:pPr>
          </w:p>
        </w:tc>
        <w:tc>
          <w:tcPr>
            <w:tcW w:w="288" w:type="dxa"/>
            <w:tcBorders>
              <w:top w:val="nil"/>
              <w:left w:val="nil"/>
              <w:bottom w:val="nil"/>
              <w:right w:val="nil"/>
            </w:tcBorders>
          </w:tcPr>
          <w:p w14:paraId="6BB78006" w14:textId="77777777" w:rsidR="00310D84" w:rsidRDefault="00310D84" w:rsidP="00254748">
            <w:pPr>
              <w:tabs>
                <w:tab w:val="decimal" w:pos="288"/>
                <w:tab w:val="left" w:pos="576"/>
              </w:tabs>
              <w:spacing w:before="120"/>
              <w:rPr>
                <w:rFonts w:ascii="Arial" w:hAnsi="Arial"/>
                <w:sz w:val="18"/>
              </w:rPr>
            </w:pPr>
          </w:p>
        </w:tc>
        <w:tc>
          <w:tcPr>
            <w:tcW w:w="2304" w:type="dxa"/>
            <w:tcBorders>
              <w:top w:val="single" w:sz="4" w:space="0" w:color="auto"/>
              <w:left w:val="nil"/>
              <w:bottom w:val="single" w:sz="4" w:space="0" w:color="auto"/>
              <w:right w:val="nil"/>
            </w:tcBorders>
          </w:tcPr>
          <w:p w14:paraId="79B7518C" w14:textId="77777777" w:rsidR="00310D84" w:rsidRDefault="00310D84" w:rsidP="00254748">
            <w:pPr>
              <w:spacing w:before="120"/>
              <w:rPr>
                <w:rFonts w:ascii="Arial" w:hAnsi="Arial"/>
                <w:sz w:val="18"/>
              </w:rPr>
            </w:pPr>
          </w:p>
        </w:tc>
      </w:tr>
      <w:tr w:rsidR="00310D84" w14:paraId="12090BE3" w14:textId="77777777" w:rsidTr="00254748">
        <w:tc>
          <w:tcPr>
            <w:tcW w:w="2880" w:type="dxa"/>
            <w:tcBorders>
              <w:top w:val="single" w:sz="4" w:space="0" w:color="auto"/>
              <w:left w:val="nil"/>
              <w:bottom w:val="single" w:sz="4" w:space="0" w:color="auto"/>
              <w:right w:val="nil"/>
            </w:tcBorders>
          </w:tcPr>
          <w:p w14:paraId="5A142C29" w14:textId="77777777" w:rsidR="00310D84" w:rsidRDefault="00310D84" w:rsidP="00254748">
            <w:pPr>
              <w:tabs>
                <w:tab w:val="decimal" w:pos="288"/>
                <w:tab w:val="left" w:pos="576"/>
              </w:tabs>
              <w:spacing w:before="120"/>
              <w:rPr>
                <w:rFonts w:ascii="Arial" w:hAnsi="Arial"/>
                <w:sz w:val="18"/>
              </w:rPr>
            </w:pPr>
          </w:p>
        </w:tc>
        <w:tc>
          <w:tcPr>
            <w:tcW w:w="288" w:type="dxa"/>
            <w:tcBorders>
              <w:top w:val="nil"/>
              <w:left w:val="nil"/>
              <w:bottom w:val="nil"/>
              <w:right w:val="nil"/>
            </w:tcBorders>
          </w:tcPr>
          <w:p w14:paraId="52EEFCE8" w14:textId="77777777" w:rsidR="00310D84" w:rsidRDefault="00310D84" w:rsidP="00254748">
            <w:pPr>
              <w:tabs>
                <w:tab w:val="decimal" w:pos="288"/>
                <w:tab w:val="left" w:pos="576"/>
              </w:tabs>
              <w:spacing w:before="120"/>
              <w:rPr>
                <w:rFonts w:ascii="Arial" w:hAnsi="Arial"/>
                <w:sz w:val="18"/>
              </w:rPr>
            </w:pPr>
          </w:p>
        </w:tc>
        <w:tc>
          <w:tcPr>
            <w:tcW w:w="3168" w:type="dxa"/>
            <w:tcBorders>
              <w:top w:val="single" w:sz="4" w:space="0" w:color="auto"/>
              <w:left w:val="nil"/>
              <w:bottom w:val="single" w:sz="4" w:space="0" w:color="auto"/>
              <w:right w:val="nil"/>
            </w:tcBorders>
          </w:tcPr>
          <w:p w14:paraId="35692C38" w14:textId="77777777" w:rsidR="00310D84" w:rsidRDefault="00310D84" w:rsidP="00254748">
            <w:pPr>
              <w:tabs>
                <w:tab w:val="decimal" w:pos="288"/>
                <w:tab w:val="left" w:pos="576"/>
              </w:tabs>
              <w:spacing w:before="120"/>
              <w:rPr>
                <w:rFonts w:ascii="Arial" w:hAnsi="Arial"/>
                <w:sz w:val="18"/>
              </w:rPr>
            </w:pPr>
          </w:p>
        </w:tc>
        <w:tc>
          <w:tcPr>
            <w:tcW w:w="288" w:type="dxa"/>
            <w:tcBorders>
              <w:top w:val="nil"/>
              <w:left w:val="nil"/>
              <w:bottom w:val="nil"/>
              <w:right w:val="nil"/>
            </w:tcBorders>
          </w:tcPr>
          <w:p w14:paraId="1ED23551" w14:textId="77777777" w:rsidR="00310D84" w:rsidRDefault="00310D84" w:rsidP="00254748">
            <w:pPr>
              <w:tabs>
                <w:tab w:val="decimal" w:pos="288"/>
                <w:tab w:val="left" w:pos="576"/>
              </w:tabs>
              <w:spacing w:before="120"/>
              <w:rPr>
                <w:rFonts w:ascii="Arial" w:hAnsi="Arial"/>
                <w:sz w:val="18"/>
              </w:rPr>
            </w:pPr>
          </w:p>
        </w:tc>
        <w:tc>
          <w:tcPr>
            <w:tcW w:w="2304" w:type="dxa"/>
            <w:tcBorders>
              <w:top w:val="single" w:sz="4" w:space="0" w:color="auto"/>
              <w:left w:val="nil"/>
              <w:bottom w:val="single" w:sz="4" w:space="0" w:color="auto"/>
              <w:right w:val="nil"/>
            </w:tcBorders>
          </w:tcPr>
          <w:p w14:paraId="01541728" w14:textId="77777777" w:rsidR="00310D84" w:rsidRDefault="00310D84" w:rsidP="00254748">
            <w:pPr>
              <w:spacing w:before="120"/>
              <w:rPr>
                <w:rFonts w:ascii="Arial" w:hAnsi="Arial"/>
                <w:sz w:val="18"/>
              </w:rPr>
            </w:pPr>
          </w:p>
        </w:tc>
      </w:tr>
    </w:tbl>
    <w:p w14:paraId="0AFFA89E" w14:textId="77777777" w:rsidR="00310D84" w:rsidRDefault="00310D84" w:rsidP="00310D84">
      <w:pPr>
        <w:pStyle w:val="BodyTextIndent2"/>
        <w:rPr>
          <w:sz w:val="20"/>
        </w:rPr>
      </w:pPr>
      <w:r>
        <w:rPr>
          <w:sz w:val="20"/>
        </w:rPr>
        <w:tab/>
        <w:t>4.</w:t>
      </w:r>
      <w:r>
        <w:rPr>
          <w:sz w:val="20"/>
        </w:rPr>
        <w:tab/>
        <w:t>If you have never been employed in a full-time art-related position, please list the part-time art positions you have occupied since graduating from or leaving Sinclair Community College and the years in each position.  (If you answered question 3, you should skip this question.)</w:t>
      </w:r>
    </w:p>
    <w:p w14:paraId="0CF45BEA" w14:textId="77777777" w:rsidR="00310D84" w:rsidRDefault="00310D84" w:rsidP="00310D84">
      <w:pPr>
        <w:tabs>
          <w:tab w:val="decimal" w:pos="288"/>
          <w:tab w:val="left" w:pos="576"/>
        </w:tabs>
        <w:rPr>
          <w:rFonts w:ascii="Arial" w:hAnsi="Arial"/>
          <w:sz w:val="20"/>
        </w:rPr>
      </w:pPr>
    </w:p>
    <w:tbl>
      <w:tblPr>
        <w:tblW w:w="878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88"/>
        <w:gridCol w:w="2736"/>
        <w:gridCol w:w="288"/>
        <w:gridCol w:w="2736"/>
      </w:tblGrid>
      <w:tr w:rsidR="00310D84" w14:paraId="54416B66" w14:textId="77777777" w:rsidTr="00254748">
        <w:tc>
          <w:tcPr>
            <w:tcW w:w="2736" w:type="dxa"/>
            <w:tcBorders>
              <w:top w:val="nil"/>
              <w:left w:val="nil"/>
              <w:bottom w:val="nil"/>
              <w:right w:val="nil"/>
            </w:tcBorders>
          </w:tcPr>
          <w:p w14:paraId="1576E16C" w14:textId="77777777" w:rsidR="00310D84" w:rsidRDefault="00310D84" w:rsidP="00254748">
            <w:pPr>
              <w:tabs>
                <w:tab w:val="decimal" w:pos="288"/>
                <w:tab w:val="left" w:pos="576"/>
              </w:tabs>
              <w:jc w:val="center"/>
              <w:rPr>
                <w:rFonts w:ascii="Arial" w:hAnsi="Arial"/>
                <w:b/>
                <w:sz w:val="18"/>
              </w:rPr>
            </w:pPr>
            <w:r>
              <w:rPr>
                <w:rFonts w:ascii="Arial" w:hAnsi="Arial"/>
                <w:b/>
                <w:sz w:val="18"/>
              </w:rPr>
              <w:t>Position</w:t>
            </w:r>
          </w:p>
        </w:tc>
        <w:tc>
          <w:tcPr>
            <w:tcW w:w="288" w:type="dxa"/>
            <w:tcBorders>
              <w:top w:val="nil"/>
              <w:left w:val="nil"/>
              <w:bottom w:val="nil"/>
              <w:right w:val="nil"/>
            </w:tcBorders>
          </w:tcPr>
          <w:p w14:paraId="0CB2B5AB" w14:textId="77777777" w:rsidR="00310D84" w:rsidRDefault="00310D84" w:rsidP="00254748">
            <w:pPr>
              <w:tabs>
                <w:tab w:val="decimal" w:pos="288"/>
                <w:tab w:val="left" w:pos="576"/>
              </w:tabs>
              <w:rPr>
                <w:rFonts w:ascii="Arial" w:hAnsi="Arial"/>
                <w:b/>
                <w:sz w:val="18"/>
              </w:rPr>
            </w:pPr>
          </w:p>
        </w:tc>
        <w:tc>
          <w:tcPr>
            <w:tcW w:w="2736" w:type="dxa"/>
            <w:tcBorders>
              <w:top w:val="nil"/>
              <w:left w:val="nil"/>
              <w:bottom w:val="nil"/>
              <w:right w:val="nil"/>
            </w:tcBorders>
          </w:tcPr>
          <w:p w14:paraId="3EF014E6" w14:textId="77777777" w:rsidR="00310D84" w:rsidRDefault="00310D84" w:rsidP="00254748">
            <w:pPr>
              <w:tabs>
                <w:tab w:val="decimal" w:pos="288"/>
                <w:tab w:val="left" w:pos="576"/>
              </w:tabs>
              <w:jc w:val="center"/>
              <w:rPr>
                <w:rFonts w:ascii="Arial" w:hAnsi="Arial"/>
                <w:b/>
                <w:sz w:val="18"/>
              </w:rPr>
            </w:pPr>
            <w:r>
              <w:rPr>
                <w:rFonts w:ascii="Arial" w:hAnsi="Arial"/>
                <w:b/>
                <w:sz w:val="18"/>
              </w:rPr>
              <w:t>Employer, Location</w:t>
            </w:r>
          </w:p>
        </w:tc>
        <w:tc>
          <w:tcPr>
            <w:tcW w:w="288" w:type="dxa"/>
            <w:tcBorders>
              <w:top w:val="nil"/>
              <w:left w:val="nil"/>
              <w:bottom w:val="nil"/>
              <w:right w:val="nil"/>
            </w:tcBorders>
          </w:tcPr>
          <w:p w14:paraId="1B5E82BD" w14:textId="77777777" w:rsidR="00310D84" w:rsidRDefault="00310D84" w:rsidP="00254748">
            <w:pPr>
              <w:tabs>
                <w:tab w:val="decimal" w:pos="288"/>
                <w:tab w:val="left" w:pos="576"/>
              </w:tabs>
              <w:rPr>
                <w:rFonts w:ascii="Arial" w:hAnsi="Arial"/>
                <w:b/>
                <w:sz w:val="18"/>
              </w:rPr>
            </w:pPr>
          </w:p>
        </w:tc>
        <w:tc>
          <w:tcPr>
            <w:tcW w:w="2736" w:type="dxa"/>
            <w:tcBorders>
              <w:top w:val="nil"/>
              <w:left w:val="nil"/>
              <w:bottom w:val="nil"/>
              <w:right w:val="nil"/>
            </w:tcBorders>
          </w:tcPr>
          <w:p w14:paraId="13CA5592" w14:textId="77777777" w:rsidR="00310D84" w:rsidRDefault="00310D84" w:rsidP="00254748">
            <w:pPr>
              <w:tabs>
                <w:tab w:val="decimal" w:pos="288"/>
                <w:tab w:val="left" w:pos="576"/>
              </w:tabs>
              <w:jc w:val="center"/>
              <w:rPr>
                <w:rFonts w:ascii="Arial" w:hAnsi="Arial"/>
                <w:b/>
                <w:sz w:val="18"/>
              </w:rPr>
            </w:pPr>
            <w:r>
              <w:rPr>
                <w:rFonts w:ascii="Arial" w:hAnsi="Arial"/>
                <w:b/>
                <w:sz w:val="18"/>
              </w:rPr>
              <w:t>Year(s) (e.g., 2005-08)</w:t>
            </w:r>
          </w:p>
        </w:tc>
      </w:tr>
      <w:tr w:rsidR="00310D84" w14:paraId="599EB70B" w14:textId="77777777" w:rsidTr="00254748">
        <w:tc>
          <w:tcPr>
            <w:tcW w:w="2736" w:type="dxa"/>
            <w:tcBorders>
              <w:top w:val="nil"/>
              <w:left w:val="nil"/>
              <w:bottom w:val="single" w:sz="4" w:space="0" w:color="auto"/>
              <w:right w:val="nil"/>
            </w:tcBorders>
          </w:tcPr>
          <w:p w14:paraId="6CC20C15" w14:textId="77777777" w:rsidR="00310D84" w:rsidRDefault="00310D84" w:rsidP="00254748">
            <w:pPr>
              <w:tabs>
                <w:tab w:val="decimal" w:pos="288"/>
                <w:tab w:val="left" w:pos="576"/>
              </w:tabs>
              <w:spacing w:before="120"/>
              <w:rPr>
                <w:rFonts w:ascii="Arial" w:hAnsi="Arial"/>
                <w:sz w:val="18"/>
              </w:rPr>
            </w:pPr>
            <w:r>
              <w:rPr>
                <w:rFonts w:ascii="Arial" w:hAnsi="Arial"/>
                <w:sz w:val="18"/>
              </w:rPr>
              <w:t>Internship</w:t>
            </w:r>
          </w:p>
        </w:tc>
        <w:tc>
          <w:tcPr>
            <w:tcW w:w="288" w:type="dxa"/>
            <w:tcBorders>
              <w:top w:val="nil"/>
              <w:left w:val="nil"/>
              <w:bottom w:val="nil"/>
              <w:right w:val="nil"/>
            </w:tcBorders>
          </w:tcPr>
          <w:p w14:paraId="6B566E46" w14:textId="77777777" w:rsidR="00310D84" w:rsidRDefault="00310D84" w:rsidP="00254748">
            <w:pPr>
              <w:tabs>
                <w:tab w:val="decimal" w:pos="288"/>
                <w:tab w:val="left" w:pos="576"/>
              </w:tabs>
              <w:spacing w:before="120"/>
              <w:rPr>
                <w:rFonts w:ascii="Arial" w:hAnsi="Arial"/>
                <w:sz w:val="18"/>
              </w:rPr>
            </w:pPr>
          </w:p>
        </w:tc>
        <w:tc>
          <w:tcPr>
            <w:tcW w:w="2736" w:type="dxa"/>
            <w:tcBorders>
              <w:top w:val="nil"/>
              <w:left w:val="nil"/>
              <w:bottom w:val="single" w:sz="4" w:space="0" w:color="auto"/>
              <w:right w:val="nil"/>
            </w:tcBorders>
          </w:tcPr>
          <w:p w14:paraId="6DD15BCD" w14:textId="77777777" w:rsidR="00310D84" w:rsidRDefault="00310D84" w:rsidP="00254748">
            <w:pPr>
              <w:tabs>
                <w:tab w:val="decimal" w:pos="288"/>
                <w:tab w:val="left" w:pos="576"/>
              </w:tabs>
              <w:spacing w:before="120"/>
              <w:rPr>
                <w:rFonts w:ascii="Arial" w:hAnsi="Arial"/>
                <w:sz w:val="18"/>
              </w:rPr>
            </w:pPr>
            <w:r>
              <w:rPr>
                <w:rFonts w:ascii="Arial" w:hAnsi="Arial"/>
                <w:sz w:val="18"/>
              </w:rPr>
              <w:t>DVAC, Dayton</w:t>
            </w:r>
          </w:p>
        </w:tc>
        <w:tc>
          <w:tcPr>
            <w:tcW w:w="288" w:type="dxa"/>
            <w:tcBorders>
              <w:top w:val="nil"/>
              <w:left w:val="nil"/>
              <w:bottom w:val="nil"/>
              <w:right w:val="nil"/>
            </w:tcBorders>
          </w:tcPr>
          <w:p w14:paraId="13BBC8BA" w14:textId="77777777" w:rsidR="00310D84" w:rsidRDefault="00310D84" w:rsidP="00254748">
            <w:pPr>
              <w:tabs>
                <w:tab w:val="decimal" w:pos="288"/>
                <w:tab w:val="left" w:pos="576"/>
              </w:tabs>
              <w:spacing w:before="120"/>
              <w:rPr>
                <w:rFonts w:ascii="Arial" w:hAnsi="Arial"/>
                <w:sz w:val="18"/>
              </w:rPr>
            </w:pPr>
          </w:p>
        </w:tc>
        <w:tc>
          <w:tcPr>
            <w:tcW w:w="2736" w:type="dxa"/>
            <w:tcBorders>
              <w:top w:val="nil"/>
              <w:left w:val="nil"/>
              <w:bottom w:val="single" w:sz="4" w:space="0" w:color="auto"/>
              <w:right w:val="nil"/>
            </w:tcBorders>
          </w:tcPr>
          <w:p w14:paraId="261047C9" w14:textId="77777777" w:rsidR="00310D84" w:rsidRDefault="00310D84" w:rsidP="00254748">
            <w:pPr>
              <w:tabs>
                <w:tab w:val="decimal" w:pos="288"/>
                <w:tab w:val="left" w:pos="576"/>
              </w:tabs>
              <w:spacing w:before="120"/>
              <w:rPr>
                <w:rFonts w:ascii="Arial" w:hAnsi="Arial"/>
                <w:sz w:val="18"/>
              </w:rPr>
            </w:pPr>
            <w:r>
              <w:rPr>
                <w:rFonts w:ascii="Arial" w:hAnsi="Arial"/>
                <w:sz w:val="18"/>
              </w:rPr>
              <w:t>2012</w:t>
            </w:r>
          </w:p>
        </w:tc>
      </w:tr>
      <w:tr w:rsidR="00310D84" w14:paraId="45E68E51" w14:textId="77777777" w:rsidTr="00254748">
        <w:tc>
          <w:tcPr>
            <w:tcW w:w="2736" w:type="dxa"/>
            <w:tcBorders>
              <w:top w:val="single" w:sz="4" w:space="0" w:color="auto"/>
              <w:left w:val="nil"/>
              <w:bottom w:val="single" w:sz="4" w:space="0" w:color="auto"/>
              <w:right w:val="nil"/>
            </w:tcBorders>
          </w:tcPr>
          <w:p w14:paraId="38E116B6" w14:textId="77777777" w:rsidR="00310D84" w:rsidRDefault="00310D84" w:rsidP="00254748">
            <w:pPr>
              <w:tabs>
                <w:tab w:val="decimal" w:pos="288"/>
                <w:tab w:val="left" w:pos="576"/>
              </w:tabs>
              <w:spacing w:before="120"/>
              <w:rPr>
                <w:rFonts w:ascii="Arial" w:hAnsi="Arial"/>
                <w:sz w:val="18"/>
              </w:rPr>
            </w:pPr>
            <w:proofErr w:type="spellStart"/>
            <w:r>
              <w:rPr>
                <w:rFonts w:ascii="Arial" w:hAnsi="Arial"/>
                <w:sz w:val="18"/>
              </w:rPr>
              <w:t>Yeck</w:t>
            </w:r>
            <w:proofErr w:type="spellEnd"/>
            <w:r>
              <w:rPr>
                <w:rFonts w:ascii="Arial" w:hAnsi="Arial"/>
                <w:sz w:val="18"/>
              </w:rPr>
              <w:t xml:space="preserve"> Fellowship</w:t>
            </w:r>
          </w:p>
        </w:tc>
        <w:tc>
          <w:tcPr>
            <w:tcW w:w="288" w:type="dxa"/>
            <w:tcBorders>
              <w:top w:val="nil"/>
              <w:left w:val="nil"/>
              <w:bottom w:val="nil"/>
              <w:right w:val="nil"/>
            </w:tcBorders>
          </w:tcPr>
          <w:p w14:paraId="2E31054E"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29A55C3A" w14:textId="77777777" w:rsidR="00310D84" w:rsidRDefault="00310D84" w:rsidP="00254748">
            <w:pPr>
              <w:tabs>
                <w:tab w:val="decimal" w:pos="288"/>
                <w:tab w:val="left" w:pos="576"/>
              </w:tabs>
              <w:spacing w:before="120"/>
              <w:rPr>
                <w:rFonts w:ascii="Arial" w:hAnsi="Arial"/>
                <w:sz w:val="18"/>
              </w:rPr>
            </w:pPr>
            <w:r>
              <w:rPr>
                <w:rFonts w:ascii="Arial" w:hAnsi="Arial"/>
                <w:sz w:val="18"/>
              </w:rPr>
              <w:t>Dayton Art Institute</w:t>
            </w:r>
          </w:p>
        </w:tc>
        <w:tc>
          <w:tcPr>
            <w:tcW w:w="288" w:type="dxa"/>
            <w:tcBorders>
              <w:top w:val="nil"/>
              <w:left w:val="nil"/>
              <w:bottom w:val="nil"/>
              <w:right w:val="nil"/>
            </w:tcBorders>
          </w:tcPr>
          <w:p w14:paraId="47CFDD35"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0C6626AE" w14:textId="77777777" w:rsidR="00310D84" w:rsidRDefault="00310D84" w:rsidP="00254748">
            <w:pPr>
              <w:tabs>
                <w:tab w:val="decimal" w:pos="288"/>
                <w:tab w:val="left" w:pos="576"/>
              </w:tabs>
              <w:spacing w:before="120"/>
              <w:rPr>
                <w:rFonts w:ascii="Arial" w:hAnsi="Arial"/>
                <w:sz w:val="18"/>
              </w:rPr>
            </w:pPr>
            <w:r>
              <w:rPr>
                <w:rFonts w:ascii="Arial" w:hAnsi="Arial"/>
                <w:sz w:val="18"/>
              </w:rPr>
              <w:t>2013-14</w:t>
            </w:r>
          </w:p>
        </w:tc>
      </w:tr>
      <w:tr w:rsidR="00310D84" w14:paraId="79B2C04D" w14:textId="77777777" w:rsidTr="00254748">
        <w:tc>
          <w:tcPr>
            <w:tcW w:w="2736" w:type="dxa"/>
            <w:tcBorders>
              <w:top w:val="single" w:sz="4" w:space="0" w:color="auto"/>
              <w:left w:val="nil"/>
              <w:bottom w:val="single" w:sz="4" w:space="0" w:color="auto"/>
              <w:right w:val="nil"/>
            </w:tcBorders>
          </w:tcPr>
          <w:p w14:paraId="38EEA09A" w14:textId="77777777" w:rsidR="00310D84" w:rsidRDefault="00310D84" w:rsidP="00254748">
            <w:pPr>
              <w:tabs>
                <w:tab w:val="decimal" w:pos="288"/>
                <w:tab w:val="left" w:pos="576"/>
              </w:tabs>
              <w:spacing w:before="120"/>
              <w:rPr>
                <w:rFonts w:ascii="Arial" w:hAnsi="Arial"/>
                <w:sz w:val="18"/>
              </w:rPr>
            </w:pPr>
            <w:r>
              <w:rPr>
                <w:rFonts w:ascii="Arial" w:hAnsi="Arial"/>
                <w:sz w:val="18"/>
              </w:rPr>
              <w:t>Freelance Artist</w:t>
            </w:r>
          </w:p>
        </w:tc>
        <w:tc>
          <w:tcPr>
            <w:tcW w:w="288" w:type="dxa"/>
            <w:tcBorders>
              <w:top w:val="nil"/>
              <w:left w:val="nil"/>
              <w:bottom w:val="nil"/>
              <w:right w:val="nil"/>
            </w:tcBorders>
          </w:tcPr>
          <w:p w14:paraId="3594125B"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0C9101CE" w14:textId="77777777" w:rsidR="00310D84" w:rsidRDefault="00310D84" w:rsidP="00254748">
            <w:pPr>
              <w:tabs>
                <w:tab w:val="decimal" w:pos="288"/>
                <w:tab w:val="left" w:pos="576"/>
              </w:tabs>
              <w:spacing w:before="120"/>
              <w:rPr>
                <w:rFonts w:ascii="Arial" w:hAnsi="Arial"/>
                <w:sz w:val="18"/>
              </w:rPr>
            </w:pPr>
            <w:r>
              <w:rPr>
                <w:rFonts w:ascii="Arial" w:hAnsi="Arial"/>
                <w:sz w:val="18"/>
              </w:rPr>
              <w:t>Self-employed</w:t>
            </w:r>
          </w:p>
        </w:tc>
        <w:tc>
          <w:tcPr>
            <w:tcW w:w="288" w:type="dxa"/>
            <w:tcBorders>
              <w:top w:val="nil"/>
              <w:left w:val="nil"/>
              <w:bottom w:val="nil"/>
              <w:right w:val="nil"/>
            </w:tcBorders>
          </w:tcPr>
          <w:p w14:paraId="31FF0006"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EB0A4E6" w14:textId="77777777" w:rsidR="00310D84" w:rsidRDefault="00310D84" w:rsidP="00254748">
            <w:pPr>
              <w:tabs>
                <w:tab w:val="decimal" w:pos="288"/>
                <w:tab w:val="left" w:pos="576"/>
              </w:tabs>
              <w:spacing w:before="120"/>
              <w:rPr>
                <w:rFonts w:ascii="Arial" w:hAnsi="Arial"/>
                <w:sz w:val="18"/>
              </w:rPr>
            </w:pPr>
            <w:r>
              <w:rPr>
                <w:rFonts w:ascii="Arial" w:hAnsi="Arial"/>
                <w:sz w:val="18"/>
              </w:rPr>
              <w:t>2012-14</w:t>
            </w:r>
          </w:p>
        </w:tc>
      </w:tr>
      <w:tr w:rsidR="00310D84" w14:paraId="1BA7CA06" w14:textId="77777777" w:rsidTr="00254748">
        <w:tc>
          <w:tcPr>
            <w:tcW w:w="2736" w:type="dxa"/>
            <w:tcBorders>
              <w:top w:val="single" w:sz="4" w:space="0" w:color="auto"/>
              <w:left w:val="nil"/>
              <w:bottom w:val="single" w:sz="4" w:space="0" w:color="auto"/>
              <w:right w:val="nil"/>
            </w:tcBorders>
          </w:tcPr>
          <w:p w14:paraId="59884561" w14:textId="77777777" w:rsidR="00310D84" w:rsidRDefault="00310D84" w:rsidP="00254748">
            <w:pPr>
              <w:tabs>
                <w:tab w:val="decimal" w:pos="288"/>
                <w:tab w:val="left" w:pos="576"/>
              </w:tabs>
              <w:spacing w:before="120"/>
              <w:rPr>
                <w:rFonts w:ascii="Arial" w:hAnsi="Arial"/>
                <w:sz w:val="18"/>
              </w:rPr>
            </w:pPr>
            <w:r>
              <w:rPr>
                <w:rFonts w:ascii="Arial" w:hAnsi="Arial"/>
                <w:sz w:val="18"/>
              </w:rPr>
              <w:t>Audio Equipment Tester</w:t>
            </w:r>
          </w:p>
        </w:tc>
        <w:tc>
          <w:tcPr>
            <w:tcW w:w="288" w:type="dxa"/>
            <w:tcBorders>
              <w:top w:val="nil"/>
              <w:left w:val="nil"/>
              <w:bottom w:val="nil"/>
              <w:right w:val="nil"/>
            </w:tcBorders>
          </w:tcPr>
          <w:p w14:paraId="5BDA7A5F"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67956A12" w14:textId="77777777" w:rsidR="00310D84" w:rsidRDefault="00310D84" w:rsidP="00254748">
            <w:pPr>
              <w:tabs>
                <w:tab w:val="decimal" w:pos="288"/>
                <w:tab w:val="left" w:pos="576"/>
              </w:tabs>
              <w:spacing w:before="120"/>
              <w:rPr>
                <w:rFonts w:ascii="Arial" w:hAnsi="Arial"/>
                <w:sz w:val="18"/>
              </w:rPr>
            </w:pPr>
            <w:r>
              <w:rPr>
                <w:rFonts w:ascii="Arial" w:hAnsi="Arial"/>
                <w:sz w:val="18"/>
              </w:rPr>
              <w:t>JXT Industries</w:t>
            </w:r>
          </w:p>
        </w:tc>
        <w:tc>
          <w:tcPr>
            <w:tcW w:w="288" w:type="dxa"/>
            <w:tcBorders>
              <w:top w:val="nil"/>
              <w:left w:val="nil"/>
              <w:bottom w:val="nil"/>
              <w:right w:val="nil"/>
            </w:tcBorders>
          </w:tcPr>
          <w:p w14:paraId="6A133364"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DA77105" w14:textId="77777777" w:rsidR="00310D84" w:rsidRDefault="00310D84" w:rsidP="00254748">
            <w:pPr>
              <w:tabs>
                <w:tab w:val="decimal" w:pos="288"/>
                <w:tab w:val="left" w:pos="576"/>
              </w:tabs>
              <w:spacing w:before="120"/>
              <w:rPr>
                <w:rFonts w:ascii="Arial" w:hAnsi="Arial"/>
                <w:sz w:val="18"/>
              </w:rPr>
            </w:pPr>
            <w:r>
              <w:rPr>
                <w:rFonts w:ascii="Arial" w:hAnsi="Arial"/>
                <w:sz w:val="18"/>
              </w:rPr>
              <w:t>2013-14</w:t>
            </w:r>
          </w:p>
        </w:tc>
      </w:tr>
      <w:tr w:rsidR="00310D84" w14:paraId="428B5A76" w14:textId="77777777" w:rsidTr="00254748">
        <w:tc>
          <w:tcPr>
            <w:tcW w:w="2736" w:type="dxa"/>
            <w:tcBorders>
              <w:top w:val="single" w:sz="4" w:space="0" w:color="auto"/>
              <w:left w:val="nil"/>
              <w:bottom w:val="single" w:sz="4" w:space="0" w:color="auto"/>
              <w:right w:val="nil"/>
            </w:tcBorders>
          </w:tcPr>
          <w:p w14:paraId="0EFE0FBD" w14:textId="77777777" w:rsidR="00310D84" w:rsidRDefault="00310D84" w:rsidP="00254748">
            <w:pPr>
              <w:tabs>
                <w:tab w:val="decimal" w:pos="288"/>
                <w:tab w:val="left" w:pos="576"/>
              </w:tabs>
              <w:spacing w:before="120"/>
              <w:rPr>
                <w:rFonts w:ascii="Arial" w:hAnsi="Arial"/>
                <w:sz w:val="18"/>
              </w:rPr>
            </w:pPr>
            <w:r>
              <w:rPr>
                <w:rFonts w:ascii="Arial" w:hAnsi="Arial"/>
                <w:sz w:val="18"/>
              </w:rPr>
              <w:t>Hired Hand</w:t>
            </w:r>
          </w:p>
        </w:tc>
        <w:tc>
          <w:tcPr>
            <w:tcW w:w="288" w:type="dxa"/>
            <w:tcBorders>
              <w:top w:val="nil"/>
              <w:left w:val="nil"/>
              <w:bottom w:val="nil"/>
              <w:right w:val="nil"/>
            </w:tcBorders>
          </w:tcPr>
          <w:p w14:paraId="43AE8B0B"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A19067B" w14:textId="77777777" w:rsidR="00310D84" w:rsidRDefault="00310D84" w:rsidP="00254748">
            <w:pPr>
              <w:tabs>
                <w:tab w:val="decimal" w:pos="288"/>
                <w:tab w:val="left" w:pos="576"/>
              </w:tabs>
              <w:spacing w:before="120"/>
              <w:rPr>
                <w:rFonts w:ascii="Arial" w:hAnsi="Arial"/>
                <w:sz w:val="18"/>
              </w:rPr>
            </w:pPr>
            <w:r>
              <w:rPr>
                <w:rFonts w:ascii="Arial" w:hAnsi="Arial"/>
                <w:sz w:val="18"/>
              </w:rPr>
              <w:t>Aurora Contracting</w:t>
            </w:r>
          </w:p>
        </w:tc>
        <w:tc>
          <w:tcPr>
            <w:tcW w:w="288" w:type="dxa"/>
            <w:tcBorders>
              <w:top w:val="nil"/>
              <w:left w:val="nil"/>
              <w:bottom w:val="nil"/>
              <w:right w:val="nil"/>
            </w:tcBorders>
          </w:tcPr>
          <w:p w14:paraId="4D1A5C39"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0750D1C0" w14:textId="77777777" w:rsidR="00310D84" w:rsidRDefault="00310D84" w:rsidP="00254748">
            <w:pPr>
              <w:tabs>
                <w:tab w:val="decimal" w:pos="288"/>
                <w:tab w:val="left" w:pos="576"/>
              </w:tabs>
              <w:spacing w:before="120"/>
              <w:rPr>
                <w:rFonts w:ascii="Arial" w:hAnsi="Arial"/>
                <w:sz w:val="18"/>
              </w:rPr>
            </w:pPr>
            <w:r>
              <w:rPr>
                <w:rFonts w:ascii="Arial" w:hAnsi="Arial"/>
                <w:sz w:val="18"/>
              </w:rPr>
              <w:t>2008-2009</w:t>
            </w:r>
          </w:p>
        </w:tc>
      </w:tr>
      <w:tr w:rsidR="00310D84" w14:paraId="46E74BA9" w14:textId="77777777" w:rsidTr="00254748">
        <w:tc>
          <w:tcPr>
            <w:tcW w:w="2736" w:type="dxa"/>
            <w:tcBorders>
              <w:top w:val="single" w:sz="4" w:space="0" w:color="auto"/>
              <w:left w:val="nil"/>
              <w:bottom w:val="single" w:sz="4" w:space="0" w:color="auto"/>
              <w:right w:val="nil"/>
            </w:tcBorders>
          </w:tcPr>
          <w:p w14:paraId="771A450B" w14:textId="77777777" w:rsidR="00310D84" w:rsidRDefault="00310D84" w:rsidP="00254748">
            <w:pPr>
              <w:tabs>
                <w:tab w:val="decimal" w:pos="288"/>
                <w:tab w:val="left" w:pos="576"/>
              </w:tabs>
              <w:spacing w:before="120"/>
              <w:rPr>
                <w:rFonts w:ascii="Arial" w:hAnsi="Arial"/>
                <w:sz w:val="18"/>
              </w:rPr>
            </w:pPr>
            <w:r>
              <w:rPr>
                <w:rFonts w:ascii="Arial" w:hAnsi="Arial"/>
                <w:sz w:val="18"/>
              </w:rPr>
              <w:t xml:space="preserve">Intern </w:t>
            </w:r>
          </w:p>
        </w:tc>
        <w:tc>
          <w:tcPr>
            <w:tcW w:w="288" w:type="dxa"/>
            <w:tcBorders>
              <w:top w:val="nil"/>
              <w:left w:val="nil"/>
              <w:bottom w:val="nil"/>
              <w:right w:val="nil"/>
            </w:tcBorders>
          </w:tcPr>
          <w:p w14:paraId="45D7B194"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EC45AE5" w14:textId="77777777" w:rsidR="00310D84" w:rsidRDefault="00310D84" w:rsidP="00254748">
            <w:pPr>
              <w:tabs>
                <w:tab w:val="decimal" w:pos="288"/>
                <w:tab w:val="left" w:pos="576"/>
              </w:tabs>
              <w:spacing w:before="120"/>
              <w:rPr>
                <w:rFonts w:ascii="Arial" w:hAnsi="Arial"/>
                <w:sz w:val="18"/>
              </w:rPr>
            </w:pPr>
            <w:r>
              <w:rPr>
                <w:rFonts w:ascii="Arial" w:hAnsi="Arial"/>
                <w:sz w:val="18"/>
              </w:rPr>
              <w:t>CADC, Dayton, Ohio</w:t>
            </w:r>
          </w:p>
        </w:tc>
        <w:tc>
          <w:tcPr>
            <w:tcW w:w="288" w:type="dxa"/>
            <w:tcBorders>
              <w:top w:val="nil"/>
              <w:left w:val="nil"/>
              <w:bottom w:val="nil"/>
              <w:right w:val="nil"/>
            </w:tcBorders>
          </w:tcPr>
          <w:p w14:paraId="4DE0051E"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26312864" w14:textId="77777777" w:rsidR="00310D84" w:rsidRDefault="00310D84" w:rsidP="00254748">
            <w:pPr>
              <w:tabs>
                <w:tab w:val="decimal" w:pos="288"/>
                <w:tab w:val="left" w:pos="576"/>
              </w:tabs>
              <w:spacing w:before="120"/>
              <w:rPr>
                <w:rFonts w:ascii="Arial" w:hAnsi="Arial"/>
                <w:sz w:val="18"/>
              </w:rPr>
            </w:pPr>
            <w:r>
              <w:rPr>
                <w:rFonts w:ascii="Arial" w:hAnsi="Arial"/>
                <w:sz w:val="18"/>
              </w:rPr>
              <w:t>Summer/Fall 2013</w:t>
            </w:r>
          </w:p>
        </w:tc>
      </w:tr>
      <w:tr w:rsidR="00310D84" w14:paraId="043FC44C" w14:textId="77777777" w:rsidTr="00254748">
        <w:tc>
          <w:tcPr>
            <w:tcW w:w="2736" w:type="dxa"/>
            <w:tcBorders>
              <w:top w:val="single" w:sz="4" w:space="0" w:color="auto"/>
              <w:left w:val="nil"/>
              <w:bottom w:val="single" w:sz="4" w:space="0" w:color="auto"/>
              <w:right w:val="nil"/>
            </w:tcBorders>
          </w:tcPr>
          <w:p w14:paraId="324E693D" w14:textId="77777777" w:rsidR="00310D84" w:rsidRDefault="00310D84" w:rsidP="00254748">
            <w:pPr>
              <w:tabs>
                <w:tab w:val="decimal" w:pos="288"/>
                <w:tab w:val="left" w:pos="576"/>
              </w:tabs>
              <w:spacing w:before="120"/>
              <w:rPr>
                <w:rFonts w:ascii="Arial" w:hAnsi="Arial"/>
                <w:sz w:val="18"/>
              </w:rPr>
            </w:pPr>
            <w:r>
              <w:rPr>
                <w:rFonts w:ascii="Arial" w:hAnsi="Arial"/>
                <w:sz w:val="18"/>
              </w:rPr>
              <w:t>Volunteer</w:t>
            </w:r>
          </w:p>
        </w:tc>
        <w:tc>
          <w:tcPr>
            <w:tcW w:w="288" w:type="dxa"/>
            <w:tcBorders>
              <w:top w:val="nil"/>
              <w:left w:val="nil"/>
              <w:bottom w:val="nil"/>
              <w:right w:val="nil"/>
            </w:tcBorders>
          </w:tcPr>
          <w:p w14:paraId="052810A5"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6D13485B" w14:textId="77777777" w:rsidR="00310D84" w:rsidRDefault="00310D84" w:rsidP="00254748">
            <w:pPr>
              <w:tabs>
                <w:tab w:val="decimal" w:pos="288"/>
                <w:tab w:val="left" w:pos="576"/>
              </w:tabs>
              <w:spacing w:before="120"/>
              <w:rPr>
                <w:rFonts w:ascii="Arial" w:hAnsi="Arial"/>
                <w:sz w:val="18"/>
              </w:rPr>
            </w:pPr>
            <w:r>
              <w:rPr>
                <w:rFonts w:ascii="Arial" w:hAnsi="Arial"/>
                <w:sz w:val="18"/>
              </w:rPr>
              <w:t>DVAC, Dayton</w:t>
            </w:r>
          </w:p>
        </w:tc>
        <w:tc>
          <w:tcPr>
            <w:tcW w:w="288" w:type="dxa"/>
            <w:tcBorders>
              <w:top w:val="nil"/>
              <w:left w:val="nil"/>
              <w:bottom w:val="nil"/>
              <w:right w:val="nil"/>
            </w:tcBorders>
          </w:tcPr>
          <w:p w14:paraId="17CBB0AA"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C4528EB" w14:textId="77777777" w:rsidR="00310D84" w:rsidRDefault="00310D84" w:rsidP="00254748">
            <w:pPr>
              <w:tabs>
                <w:tab w:val="decimal" w:pos="288"/>
                <w:tab w:val="left" w:pos="576"/>
              </w:tabs>
              <w:spacing w:before="120"/>
              <w:rPr>
                <w:rFonts w:ascii="Arial" w:hAnsi="Arial"/>
                <w:sz w:val="18"/>
              </w:rPr>
            </w:pPr>
            <w:r>
              <w:rPr>
                <w:rFonts w:ascii="Arial" w:hAnsi="Arial"/>
                <w:sz w:val="18"/>
              </w:rPr>
              <w:t>Spring 2014</w:t>
            </w:r>
          </w:p>
        </w:tc>
      </w:tr>
      <w:tr w:rsidR="00310D84" w14:paraId="572E7755" w14:textId="77777777" w:rsidTr="00254748">
        <w:tc>
          <w:tcPr>
            <w:tcW w:w="2736" w:type="dxa"/>
            <w:tcBorders>
              <w:top w:val="single" w:sz="4" w:space="0" w:color="auto"/>
              <w:left w:val="nil"/>
              <w:bottom w:val="single" w:sz="4" w:space="0" w:color="auto"/>
              <w:right w:val="nil"/>
            </w:tcBorders>
          </w:tcPr>
          <w:p w14:paraId="1D5A53EE" w14:textId="77777777" w:rsidR="00310D84" w:rsidRDefault="00310D84" w:rsidP="00254748">
            <w:pPr>
              <w:tabs>
                <w:tab w:val="decimal" w:pos="288"/>
                <w:tab w:val="left" w:pos="576"/>
              </w:tabs>
              <w:spacing w:before="120"/>
              <w:rPr>
                <w:rFonts w:ascii="Arial" w:hAnsi="Arial"/>
                <w:sz w:val="18"/>
              </w:rPr>
            </w:pPr>
            <w:proofErr w:type="spellStart"/>
            <w:r>
              <w:rPr>
                <w:rFonts w:ascii="Arial" w:hAnsi="Arial"/>
                <w:sz w:val="18"/>
              </w:rPr>
              <w:t>Yeck</w:t>
            </w:r>
            <w:proofErr w:type="spellEnd"/>
            <w:r>
              <w:rPr>
                <w:rFonts w:ascii="Arial" w:hAnsi="Arial"/>
                <w:sz w:val="18"/>
              </w:rPr>
              <w:t xml:space="preserve"> Fellowship</w:t>
            </w:r>
          </w:p>
        </w:tc>
        <w:tc>
          <w:tcPr>
            <w:tcW w:w="288" w:type="dxa"/>
            <w:tcBorders>
              <w:top w:val="nil"/>
              <w:left w:val="nil"/>
              <w:bottom w:val="nil"/>
              <w:right w:val="nil"/>
            </w:tcBorders>
          </w:tcPr>
          <w:p w14:paraId="2D528D68"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53078E3F" w14:textId="77777777" w:rsidR="00310D84" w:rsidRDefault="00310D84" w:rsidP="00254748">
            <w:pPr>
              <w:tabs>
                <w:tab w:val="decimal" w:pos="288"/>
                <w:tab w:val="left" w:pos="576"/>
              </w:tabs>
              <w:spacing w:before="120"/>
              <w:rPr>
                <w:rFonts w:ascii="Arial" w:hAnsi="Arial"/>
                <w:sz w:val="18"/>
              </w:rPr>
            </w:pPr>
            <w:r>
              <w:rPr>
                <w:rFonts w:ascii="Arial" w:hAnsi="Arial"/>
                <w:sz w:val="18"/>
              </w:rPr>
              <w:t>Dayton Art Institute</w:t>
            </w:r>
          </w:p>
        </w:tc>
        <w:tc>
          <w:tcPr>
            <w:tcW w:w="288" w:type="dxa"/>
            <w:tcBorders>
              <w:top w:val="nil"/>
              <w:left w:val="nil"/>
              <w:bottom w:val="nil"/>
              <w:right w:val="nil"/>
            </w:tcBorders>
          </w:tcPr>
          <w:p w14:paraId="63E8DAF4"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724BB32" w14:textId="77777777" w:rsidR="00310D84" w:rsidRDefault="00310D84" w:rsidP="00254748">
            <w:pPr>
              <w:tabs>
                <w:tab w:val="decimal" w:pos="288"/>
                <w:tab w:val="left" w:pos="576"/>
              </w:tabs>
              <w:spacing w:before="120"/>
              <w:rPr>
                <w:rFonts w:ascii="Arial" w:hAnsi="Arial"/>
                <w:sz w:val="18"/>
              </w:rPr>
            </w:pPr>
            <w:r>
              <w:rPr>
                <w:rFonts w:ascii="Arial" w:hAnsi="Arial"/>
                <w:sz w:val="18"/>
              </w:rPr>
              <w:t>2014</w:t>
            </w:r>
          </w:p>
        </w:tc>
      </w:tr>
      <w:tr w:rsidR="00310D84" w14:paraId="13D5EAF9" w14:textId="77777777" w:rsidTr="00254748">
        <w:tc>
          <w:tcPr>
            <w:tcW w:w="2736" w:type="dxa"/>
            <w:tcBorders>
              <w:top w:val="single" w:sz="4" w:space="0" w:color="auto"/>
              <w:left w:val="nil"/>
              <w:bottom w:val="single" w:sz="4" w:space="0" w:color="auto"/>
              <w:right w:val="nil"/>
            </w:tcBorders>
          </w:tcPr>
          <w:p w14:paraId="2CA4CF9F" w14:textId="77777777" w:rsidR="00310D84" w:rsidRDefault="00310D84" w:rsidP="00254748">
            <w:pPr>
              <w:tabs>
                <w:tab w:val="decimal" w:pos="288"/>
                <w:tab w:val="left" w:pos="576"/>
              </w:tabs>
              <w:spacing w:before="120"/>
              <w:rPr>
                <w:rFonts w:ascii="Arial" w:hAnsi="Arial"/>
                <w:sz w:val="18"/>
              </w:rPr>
            </w:pPr>
            <w:r>
              <w:rPr>
                <w:rFonts w:ascii="Arial" w:hAnsi="Arial"/>
                <w:sz w:val="18"/>
              </w:rPr>
              <w:t>President</w:t>
            </w:r>
          </w:p>
        </w:tc>
        <w:tc>
          <w:tcPr>
            <w:tcW w:w="288" w:type="dxa"/>
            <w:tcBorders>
              <w:top w:val="nil"/>
              <w:left w:val="nil"/>
              <w:bottom w:val="nil"/>
              <w:right w:val="nil"/>
            </w:tcBorders>
          </w:tcPr>
          <w:p w14:paraId="49BDD523"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2A67968" w14:textId="77777777" w:rsidR="00310D84" w:rsidRDefault="00310D84" w:rsidP="00254748">
            <w:pPr>
              <w:tabs>
                <w:tab w:val="decimal" w:pos="288"/>
                <w:tab w:val="left" w:pos="576"/>
              </w:tabs>
              <w:spacing w:before="120"/>
              <w:rPr>
                <w:rFonts w:ascii="Arial" w:hAnsi="Arial"/>
                <w:sz w:val="18"/>
              </w:rPr>
            </w:pPr>
            <w:r>
              <w:rPr>
                <w:rFonts w:ascii="Arial" w:hAnsi="Arial"/>
                <w:sz w:val="18"/>
              </w:rPr>
              <w:t>Dayton Society of Painter’s and Sculptures</w:t>
            </w:r>
          </w:p>
        </w:tc>
        <w:tc>
          <w:tcPr>
            <w:tcW w:w="288" w:type="dxa"/>
            <w:tcBorders>
              <w:top w:val="nil"/>
              <w:left w:val="nil"/>
              <w:bottom w:val="nil"/>
              <w:right w:val="nil"/>
            </w:tcBorders>
          </w:tcPr>
          <w:p w14:paraId="178C4E85"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CACFF95" w14:textId="77777777" w:rsidR="00310D84" w:rsidRDefault="00310D84" w:rsidP="00254748">
            <w:pPr>
              <w:tabs>
                <w:tab w:val="decimal" w:pos="288"/>
                <w:tab w:val="left" w:pos="576"/>
              </w:tabs>
              <w:spacing w:before="120"/>
              <w:rPr>
                <w:rFonts w:ascii="Arial" w:hAnsi="Arial"/>
                <w:sz w:val="18"/>
              </w:rPr>
            </w:pPr>
            <w:r>
              <w:rPr>
                <w:rFonts w:ascii="Arial" w:hAnsi="Arial"/>
                <w:sz w:val="18"/>
              </w:rPr>
              <w:t>2013-2014</w:t>
            </w:r>
          </w:p>
        </w:tc>
      </w:tr>
    </w:tbl>
    <w:p w14:paraId="6FFB1178" w14:textId="77777777" w:rsidR="00310D84" w:rsidRDefault="00310D84" w:rsidP="00310D84">
      <w:pPr>
        <w:pStyle w:val="BodyText2"/>
        <w:keepNext/>
        <w:ind w:left="576" w:right="-900" w:hanging="576"/>
        <w:rPr>
          <w:sz w:val="20"/>
        </w:rPr>
      </w:pPr>
      <w:r>
        <w:rPr>
          <w:sz w:val="20"/>
        </w:rPr>
        <w:tab/>
      </w:r>
    </w:p>
    <w:p w14:paraId="10A3FEE5" w14:textId="0DDA1E62" w:rsidR="00310D84" w:rsidRDefault="00310D84" w:rsidP="00310D84">
      <w:pPr>
        <w:pStyle w:val="BodyText2"/>
        <w:keepNext/>
        <w:ind w:left="576" w:right="-900" w:hanging="576"/>
        <w:rPr>
          <w:sz w:val="20"/>
        </w:rPr>
      </w:pPr>
      <w:r>
        <w:rPr>
          <w:sz w:val="20"/>
        </w:rPr>
        <w:t>5.</w:t>
      </w:r>
      <w:r>
        <w:rPr>
          <w:sz w:val="20"/>
        </w:rPr>
        <w:tab/>
        <w:t>If you plan to enroll in a Bachelor’s degree program, please tell us what degree you are seeking and where.</w:t>
      </w:r>
    </w:p>
    <w:p w14:paraId="7E763FA6" w14:textId="77777777" w:rsidR="00310D84" w:rsidRDefault="00310D84" w:rsidP="00310D84">
      <w:pPr>
        <w:pStyle w:val="BodyText2"/>
        <w:keepNext/>
        <w:ind w:left="576"/>
        <w:rPr>
          <w:sz w:val="20"/>
          <w:u w:val="single"/>
        </w:rPr>
      </w:pPr>
    </w:p>
    <w:tbl>
      <w:tblPr>
        <w:tblW w:w="878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288"/>
        <w:gridCol w:w="2736"/>
        <w:gridCol w:w="288"/>
        <w:gridCol w:w="2736"/>
      </w:tblGrid>
      <w:tr w:rsidR="00310D84" w14:paraId="0A98C39D" w14:textId="77777777" w:rsidTr="00254748">
        <w:tc>
          <w:tcPr>
            <w:tcW w:w="2736" w:type="dxa"/>
            <w:tcBorders>
              <w:top w:val="nil"/>
              <w:left w:val="nil"/>
              <w:bottom w:val="nil"/>
              <w:right w:val="nil"/>
            </w:tcBorders>
          </w:tcPr>
          <w:p w14:paraId="1974C6CE" w14:textId="77777777" w:rsidR="00310D84" w:rsidRDefault="00310D84" w:rsidP="00254748">
            <w:pPr>
              <w:tabs>
                <w:tab w:val="decimal" w:pos="288"/>
                <w:tab w:val="left" w:pos="576"/>
              </w:tabs>
              <w:jc w:val="center"/>
              <w:rPr>
                <w:rFonts w:ascii="Arial" w:hAnsi="Arial"/>
                <w:b/>
                <w:sz w:val="18"/>
              </w:rPr>
            </w:pPr>
            <w:r>
              <w:rPr>
                <w:rFonts w:ascii="Arial" w:hAnsi="Arial"/>
                <w:b/>
                <w:sz w:val="18"/>
              </w:rPr>
              <w:t>Degree</w:t>
            </w:r>
          </w:p>
        </w:tc>
        <w:tc>
          <w:tcPr>
            <w:tcW w:w="288" w:type="dxa"/>
            <w:tcBorders>
              <w:top w:val="nil"/>
              <w:left w:val="nil"/>
              <w:bottom w:val="nil"/>
              <w:right w:val="nil"/>
            </w:tcBorders>
          </w:tcPr>
          <w:p w14:paraId="2FFB9E49" w14:textId="77777777" w:rsidR="00310D84" w:rsidRDefault="00310D84" w:rsidP="00254748">
            <w:pPr>
              <w:tabs>
                <w:tab w:val="decimal" w:pos="288"/>
                <w:tab w:val="left" w:pos="576"/>
              </w:tabs>
              <w:rPr>
                <w:rFonts w:ascii="Arial" w:hAnsi="Arial"/>
                <w:b/>
                <w:sz w:val="18"/>
              </w:rPr>
            </w:pPr>
          </w:p>
        </w:tc>
        <w:tc>
          <w:tcPr>
            <w:tcW w:w="2736" w:type="dxa"/>
            <w:tcBorders>
              <w:top w:val="nil"/>
              <w:left w:val="nil"/>
              <w:bottom w:val="nil"/>
              <w:right w:val="nil"/>
            </w:tcBorders>
          </w:tcPr>
          <w:p w14:paraId="62F41B01" w14:textId="77777777" w:rsidR="00310D84" w:rsidRDefault="00310D84" w:rsidP="00254748">
            <w:pPr>
              <w:tabs>
                <w:tab w:val="decimal" w:pos="288"/>
                <w:tab w:val="left" w:pos="576"/>
              </w:tabs>
              <w:jc w:val="center"/>
              <w:rPr>
                <w:rFonts w:ascii="Arial" w:hAnsi="Arial"/>
                <w:b/>
                <w:sz w:val="18"/>
              </w:rPr>
            </w:pPr>
            <w:r>
              <w:rPr>
                <w:rFonts w:ascii="Arial" w:hAnsi="Arial"/>
                <w:b/>
                <w:sz w:val="18"/>
              </w:rPr>
              <w:t>Institution</w:t>
            </w:r>
          </w:p>
        </w:tc>
        <w:tc>
          <w:tcPr>
            <w:tcW w:w="288" w:type="dxa"/>
            <w:tcBorders>
              <w:top w:val="nil"/>
              <w:left w:val="nil"/>
              <w:bottom w:val="nil"/>
              <w:right w:val="nil"/>
            </w:tcBorders>
          </w:tcPr>
          <w:p w14:paraId="49BCCFF4" w14:textId="77777777" w:rsidR="00310D84" w:rsidRDefault="00310D84" w:rsidP="00254748">
            <w:pPr>
              <w:tabs>
                <w:tab w:val="decimal" w:pos="288"/>
                <w:tab w:val="left" w:pos="576"/>
              </w:tabs>
              <w:rPr>
                <w:rFonts w:ascii="Arial" w:hAnsi="Arial"/>
                <w:b/>
                <w:sz w:val="18"/>
              </w:rPr>
            </w:pPr>
          </w:p>
        </w:tc>
        <w:tc>
          <w:tcPr>
            <w:tcW w:w="2736" w:type="dxa"/>
            <w:tcBorders>
              <w:top w:val="nil"/>
              <w:left w:val="nil"/>
              <w:bottom w:val="nil"/>
              <w:right w:val="nil"/>
            </w:tcBorders>
          </w:tcPr>
          <w:p w14:paraId="6B828E44" w14:textId="77777777" w:rsidR="00310D84" w:rsidRDefault="00310D84" w:rsidP="00254748">
            <w:pPr>
              <w:tabs>
                <w:tab w:val="decimal" w:pos="288"/>
                <w:tab w:val="left" w:pos="576"/>
              </w:tabs>
              <w:jc w:val="center"/>
              <w:rPr>
                <w:rFonts w:ascii="Arial" w:hAnsi="Arial"/>
                <w:b/>
                <w:sz w:val="18"/>
              </w:rPr>
            </w:pPr>
            <w:r>
              <w:rPr>
                <w:rFonts w:ascii="Arial" w:hAnsi="Arial"/>
                <w:b/>
                <w:sz w:val="18"/>
              </w:rPr>
              <w:t>Expected Graduation</w:t>
            </w:r>
          </w:p>
        </w:tc>
      </w:tr>
      <w:tr w:rsidR="00310D84" w14:paraId="1BFE9AE8" w14:textId="77777777" w:rsidTr="00254748">
        <w:tc>
          <w:tcPr>
            <w:tcW w:w="2736" w:type="dxa"/>
            <w:tcBorders>
              <w:top w:val="nil"/>
              <w:left w:val="nil"/>
              <w:bottom w:val="single" w:sz="4" w:space="0" w:color="auto"/>
              <w:right w:val="nil"/>
            </w:tcBorders>
          </w:tcPr>
          <w:p w14:paraId="219509B8" w14:textId="77777777" w:rsidR="00310D84" w:rsidRDefault="00310D84" w:rsidP="00254748">
            <w:pPr>
              <w:tabs>
                <w:tab w:val="decimal" w:pos="288"/>
                <w:tab w:val="left" w:pos="576"/>
              </w:tabs>
              <w:spacing w:before="120"/>
              <w:rPr>
                <w:rFonts w:ascii="Arial" w:hAnsi="Arial"/>
                <w:sz w:val="18"/>
              </w:rPr>
            </w:pPr>
            <w:r>
              <w:rPr>
                <w:rFonts w:ascii="Arial" w:hAnsi="Arial"/>
                <w:sz w:val="18"/>
              </w:rPr>
              <w:t>BFA</w:t>
            </w:r>
          </w:p>
        </w:tc>
        <w:tc>
          <w:tcPr>
            <w:tcW w:w="288" w:type="dxa"/>
            <w:tcBorders>
              <w:top w:val="nil"/>
              <w:left w:val="nil"/>
              <w:bottom w:val="nil"/>
              <w:right w:val="nil"/>
            </w:tcBorders>
          </w:tcPr>
          <w:p w14:paraId="6DA2ADB6" w14:textId="77777777" w:rsidR="00310D84" w:rsidRDefault="00310D84" w:rsidP="00254748">
            <w:pPr>
              <w:tabs>
                <w:tab w:val="decimal" w:pos="288"/>
                <w:tab w:val="left" w:pos="576"/>
              </w:tabs>
              <w:spacing w:before="120"/>
              <w:rPr>
                <w:rFonts w:ascii="Arial" w:hAnsi="Arial"/>
                <w:sz w:val="18"/>
              </w:rPr>
            </w:pPr>
          </w:p>
        </w:tc>
        <w:tc>
          <w:tcPr>
            <w:tcW w:w="2736" w:type="dxa"/>
            <w:tcBorders>
              <w:top w:val="nil"/>
              <w:left w:val="nil"/>
              <w:bottom w:val="single" w:sz="4" w:space="0" w:color="auto"/>
              <w:right w:val="nil"/>
            </w:tcBorders>
          </w:tcPr>
          <w:p w14:paraId="14EEFF1A" w14:textId="77777777" w:rsidR="00310D84" w:rsidRDefault="00310D84" w:rsidP="00254748">
            <w:pPr>
              <w:tabs>
                <w:tab w:val="decimal" w:pos="288"/>
                <w:tab w:val="left" w:pos="576"/>
              </w:tabs>
              <w:spacing w:before="120"/>
              <w:rPr>
                <w:rFonts w:ascii="Arial" w:hAnsi="Arial"/>
                <w:sz w:val="18"/>
              </w:rPr>
            </w:pPr>
            <w:r>
              <w:rPr>
                <w:rFonts w:ascii="Arial" w:hAnsi="Arial"/>
                <w:sz w:val="18"/>
              </w:rPr>
              <w:t>?</w:t>
            </w:r>
          </w:p>
        </w:tc>
        <w:tc>
          <w:tcPr>
            <w:tcW w:w="288" w:type="dxa"/>
            <w:tcBorders>
              <w:top w:val="nil"/>
              <w:left w:val="nil"/>
              <w:bottom w:val="nil"/>
              <w:right w:val="nil"/>
            </w:tcBorders>
          </w:tcPr>
          <w:p w14:paraId="2FBD5626" w14:textId="77777777" w:rsidR="00310D84" w:rsidRDefault="00310D84" w:rsidP="00254748">
            <w:pPr>
              <w:tabs>
                <w:tab w:val="decimal" w:pos="288"/>
                <w:tab w:val="left" w:pos="576"/>
              </w:tabs>
              <w:spacing w:before="120"/>
              <w:rPr>
                <w:rFonts w:ascii="Arial" w:hAnsi="Arial"/>
                <w:sz w:val="18"/>
              </w:rPr>
            </w:pPr>
          </w:p>
        </w:tc>
        <w:tc>
          <w:tcPr>
            <w:tcW w:w="2736" w:type="dxa"/>
            <w:tcBorders>
              <w:top w:val="nil"/>
              <w:left w:val="nil"/>
              <w:bottom w:val="single" w:sz="4" w:space="0" w:color="auto"/>
              <w:right w:val="nil"/>
            </w:tcBorders>
          </w:tcPr>
          <w:p w14:paraId="0D9EB125" w14:textId="77777777" w:rsidR="00310D84" w:rsidRDefault="00310D84" w:rsidP="00254748">
            <w:pPr>
              <w:tabs>
                <w:tab w:val="decimal" w:pos="288"/>
                <w:tab w:val="left" w:pos="576"/>
              </w:tabs>
              <w:spacing w:before="120"/>
              <w:rPr>
                <w:rFonts w:ascii="Arial" w:hAnsi="Arial"/>
                <w:sz w:val="18"/>
              </w:rPr>
            </w:pPr>
            <w:r>
              <w:rPr>
                <w:rFonts w:ascii="Arial" w:hAnsi="Arial"/>
                <w:sz w:val="18"/>
              </w:rPr>
              <w:t>?</w:t>
            </w:r>
          </w:p>
        </w:tc>
      </w:tr>
      <w:tr w:rsidR="00310D84" w14:paraId="56AAC116" w14:textId="77777777" w:rsidTr="00254748">
        <w:tc>
          <w:tcPr>
            <w:tcW w:w="2736" w:type="dxa"/>
            <w:tcBorders>
              <w:top w:val="single" w:sz="4" w:space="0" w:color="auto"/>
              <w:left w:val="nil"/>
              <w:bottom w:val="single" w:sz="4" w:space="0" w:color="auto"/>
              <w:right w:val="nil"/>
            </w:tcBorders>
          </w:tcPr>
          <w:p w14:paraId="11896E2E" w14:textId="77777777" w:rsidR="00310D84" w:rsidRDefault="00310D84" w:rsidP="00254748">
            <w:pPr>
              <w:tabs>
                <w:tab w:val="decimal" w:pos="288"/>
                <w:tab w:val="left" w:pos="576"/>
              </w:tabs>
              <w:spacing w:before="120"/>
              <w:rPr>
                <w:rFonts w:ascii="Arial" w:hAnsi="Arial"/>
                <w:sz w:val="18"/>
              </w:rPr>
            </w:pPr>
            <w:r>
              <w:rPr>
                <w:rFonts w:ascii="Arial" w:hAnsi="Arial"/>
                <w:sz w:val="18"/>
              </w:rPr>
              <w:t>ART</w:t>
            </w:r>
          </w:p>
        </w:tc>
        <w:tc>
          <w:tcPr>
            <w:tcW w:w="288" w:type="dxa"/>
            <w:tcBorders>
              <w:top w:val="nil"/>
              <w:left w:val="nil"/>
              <w:bottom w:val="nil"/>
              <w:right w:val="nil"/>
            </w:tcBorders>
          </w:tcPr>
          <w:p w14:paraId="6054A184"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29C537BF" w14:textId="77777777" w:rsidR="00310D84" w:rsidRDefault="00310D84" w:rsidP="00254748">
            <w:pPr>
              <w:tabs>
                <w:tab w:val="decimal" w:pos="288"/>
                <w:tab w:val="left" w:pos="576"/>
              </w:tabs>
              <w:spacing w:before="120"/>
              <w:rPr>
                <w:rFonts w:ascii="Arial" w:hAnsi="Arial"/>
                <w:sz w:val="18"/>
              </w:rPr>
            </w:pPr>
            <w:r>
              <w:rPr>
                <w:rFonts w:ascii="Arial" w:hAnsi="Arial"/>
                <w:sz w:val="18"/>
              </w:rPr>
              <w:t>Columbus College of Art &amp; Design</w:t>
            </w:r>
          </w:p>
        </w:tc>
        <w:tc>
          <w:tcPr>
            <w:tcW w:w="288" w:type="dxa"/>
            <w:tcBorders>
              <w:top w:val="nil"/>
              <w:left w:val="nil"/>
              <w:bottom w:val="nil"/>
              <w:right w:val="nil"/>
            </w:tcBorders>
          </w:tcPr>
          <w:p w14:paraId="0DF8585B"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0B6256DB"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521B9A34" w14:textId="77777777" w:rsidTr="00254748">
        <w:tc>
          <w:tcPr>
            <w:tcW w:w="2736" w:type="dxa"/>
            <w:tcBorders>
              <w:top w:val="single" w:sz="4" w:space="0" w:color="auto"/>
              <w:left w:val="nil"/>
              <w:bottom w:val="single" w:sz="4" w:space="0" w:color="auto"/>
              <w:right w:val="nil"/>
            </w:tcBorders>
          </w:tcPr>
          <w:p w14:paraId="6FBE454D" w14:textId="77777777" w:rsidR="00310D84" w:rsidRDefault="00310D84" w:rsidP="00254748">
            <w:pPr>
              <w:tabs>
                <w:tab w:val="decimal" w:pos="288"/>
                <w:tab w:val="left" w:pos="576"/>
              </w:tabs>
              <w:spacing w:before="120"/>
              <w:rPr>
                <w:rFonts w:ascii="Arial" w:hAnsi="Arial"/>
                <w:sz w:val="18"/>
              </w:rPr>
            </w:pPr>
            <w:r>
              <w:rPr>
                <w:rFonts w:ascii="Arial" w:hAnsi="Arial"/>
                <w:sz w:val="18"/>
              </w:rPr>
              <w:t>BFA</w:t>
            </w:r>
          </w:p>
        </w:tc>
        <w:tc>
          <w:tcPr>
            <w:tcW w:w="288" w:type="dxa"/>
            <w:tcBorders>
              <w:top w:val="nil"/>
              <w:left w:val="nil"/>
              <w:bottom w:val="nil"/>
              <w:right w:val="nil"/>
            </w:tcBorders>
          </w:tcPr>
          <w:p w14:paraId="717592C8"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468CED94" w14:textId="77777777" w:rsidR="00310D84" w:rsidRDefault="00310D84" w:rsidP="00254748">
            <w:pPr>
              <w:tabs>
                <w:tab w:val="decimal" w:pos="288"/>
                <w:tab w:val="left" w:pos="576"/>
              </w:tabs>
              <w:spacing w:before="120"/>
              <w:rPr>
                <w:rFonts w:ascii="Arial" w:hAnsi="Arial"/>
                <w:sz w:val="18"/>
              </w:rPr>
            </w:pPr>
            <w:r>
              <w:rPr>
                <w:rFonts w:ascii="Arial" w:hAnsi="Arial"/>
                <w:sz w:val="18"/>
              </w:rPr>
              <w:t>University of Cincinnati</w:t>
            </w:r>
          </w:p>
        </w:tc>
        <w:tc>
          <w:tcPr>
            <w:tcW w:w="288" w:type="dxa"/>
            <w:tcBorders>
              <w:top w:val="nil"/>
              <w:left w:val="nil"/>
              <w:bottom w:val="nil"/>
              <w:right w:val="nil"/>
            </w:tcBorders>
          </w:tcPr>
          <w:p w14:paraId="27832866"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6DB19E87" w14:textId="77777777" w:rsidR="00310D84" w:rsidRDefault="00310D84" w:rsidP="00254748">
            <w:pPr>
              <w:tabs>
                <w:tab w:val="decimal" w:pos="288"/>
                <w:tab w:val="left" w:pos="576"/>
              </w:tabs>
              <w:spacing w:before="120"/>
              <w:rPr>
                <w:rFonts w:ascii="Arial" w:hAnsi="Arial"/>
                <w:sz w:val="18"/>
              </w:rPr>
            </w:pPr>
            <w:r>
              <w:rPr>
                <w:rFonts w:ascii="Arial" w:hAnsi="Arial"/>
                <w:sz w:val="18"/>
              </w:rPr>
              <w:t>?</w:t>
            </w:r>
          </w:p>
        </w:tc>
      </w:tr>
      <w:tr w:rsidR="00310D84" w14:paraId="340BABC9" w14:textId="77777777" w:rsidTr="00254748">
        <w:tc>
          <w:tcPr>
            <w:tcW w:w="2736" w:type="dxa"/>
            <w:tcBorders>
              <w:top w:val="single" w:sz="4" w:space="0" w:color="auto"/>
              <w:left w:val="nil"/>
              <w:bottom w:val="single" w:sz="4" w:space="0" w:color="auto"/>
              <w:right w:val="nil"/>
            </w:tcBorders>
          </w:tcPr>
          <w:p w14:paraId="07F78BCB" w14:textId="77777777" w:rsidR="00310D84" w:rsidRDefault="00310D84" w:rsidP="00254748">
            <w:pPr>
              <w:tabs>
                <w:tab w:val="decimal" w:pos="288"/>
                <w:tab w:val="left" w:pos="576"/>
              </w:tabs>
              <w:spacing w:before="120"/>
              <w:rPr>
                <w:rFonts w:ascii="Arial" w:hAnsi="Arial"/>
                <w:sz w:val="18"/>
              </w:rPr>
            </w:pPr>
            <w:r>
              <w:rPr>
                <w:rFonts w:ascii="Arial" w:hAnsi="Arial"/>
                <w:sz w:val="18"/>
              </w:rPr>
              <w:t>BA</w:t>
            </w:r>
          </w:p>
        </w:tc>
        <w:tc>
          <w:tcPr>
            <w:tcW w:w="288" w:type="dxa"/>
            <w:tcBorders>
              <w:top w:val="nil"/>
              <w:left w:val="nil"/>
              <w:bottom w:val="nil"/>
              <w:right w:val="nil"/>
            </w:tcBorders>
          </w:tcPr>
          <w:p w14:paraId="3EBAA87D"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9DE90AA" w14:textId="77777777" w:rsidR="00310D84" w:rsidRDefault="00310D84" w:rsidP="00254748">
            <w:pPr>
              <w:tabs>
                <w:tab w:val="decimal" w:pos="288"/>
                <w:tab w:val="left" w:pos="576"/>
              </w:tabs>
              <w:spacing w:before="120"/>
              <w:rPr>
                <w:rFonts w:ascii="Arial" w:hAnsi="Arial"/>
                <w:sz w:val="18"/>
              </w:rPr>
            </w:pPr>
            <w:r>
              <w:rPr>
                <w:rFonts w:ascii="Arial" w:hAnsi="Arial"/>
                <w:sz w:val="18"/>
              </w:rPr>
              <w:t>Art Academy of Cincinnati</w:t>
            </w:r>
          </w:p>
        </w:tc>
        <w:tc>
          <w:tcPr>
            <w:tcW w:w="288" w:type="dxa"/>
            <w:tcBorders>
              <w:top w:val="nil"/>
              <w:left w:val="nil"/>
              <w:bottom w:val="nil"/>
              <w:right w:val="nil"/>
            </w:tcBorders>
          </w:tcPr>
          <w:p w14:paraId="0A6087A7"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3440C67E" w14:textId="77777777" w:rsidR="00310D84" w:rsidRDefault="00310D84" w:rsidP="00254748">
            <w:pPr>
              <w:tabs>
                <w:tab w:val="decimal" w:pos="288"/>
                <w:tab w:val="left" w:pos="576"/>
              </w:tabs>
              <w:spacing w:before="120"/>
              <w:rPr>
                <w:rFonts w:ascii="Arial" w:hAnsi="Arial"/>
                <w:sz w:val="18"/>
              </w:rPr>
            </w:pPr>
            <w:r>
              <w:rPr>
                <w:rFonts w:ascii="Arial" w:hAnsi="Arial"/>
                <w:sz w:val="18"/>
              </w:rPr>
              <w:t>2019</w:t>
            </w:r>
          </w:p>
        </w:tc>
      </w:tr>
      <w:tr w:rsidR="00310D84" w14:paraId="66B0ED0E" w14:textId="77777777" w:rsidTr="00254748">
        <w:tc>
          <w:tcPr>
            <w:tcW w:w="2736" w:type="dxa"/>
            <w:tcBorders>
              <w:top w:val="single" w:sz="4" w:space="0" w:color="auto"/>
              <w:left w:val="nil"/>
              <w:bottom w:val="single" w:sz="4" w:space="0" w:color="auto"/>
              <w:right w:val="nil"/>
            </w:tcBorders>
          </w:tcPr>
          <w:p w14:paraId="3ECA19F5" w14:textId="77777777" w:rsidR="00310D84" w:rsidRDefault="00310D84" w:rsidP="00254748">
            <w:pPr>
              <w:tabs>
                <w:tab w:val="decimal" w:pos="288"/>
                <w:tab w:val="left" w:pos="576"/>
              </w:tabs>
              <w:spacing w:before="120"/>
              <w:rPr>
                <w:rFonts w:ascii="Arial" w:hAnsi="Arial"/>
                <w:sz w:val="18"/>
              </w:rPr>
            </w:pPr>
            <w:r>
              <w:rPr>
                <w:rFonts w:ascii="Arial" w:hAnsi="Arial"/>
                <w:sz w:val="18"/>
              </w:rPr>
              <w:t>Arts/Photography</w:t>
            </w:r>
          </w:p>
        </w:tc>
        <w:tc>
          <w:tcPr>
            <w:tcW w:w="288" w:type="dxa"/>
            <w:tcBorders>
              <w:top w:val="nil"/>
              <w:left w:val="nil"/>
              <w:bottom w:val="nil"/>
              <w:right w:val="nil"/>
            </w:tcBorders>
          </w:tcPr>
          <w:p w14:paraId="6A52A0F8"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EF6498B" w14:textId="77777777" w:rsidR="00310D84" w:rsidRDefault="00310D84" w:rsidP="00254748">
            <w:pPr>
              <w:tabs>
                <w:tab w:val="decimal" w:pos="288"/>
                <w:tab w:val="left" w:pos="576"/>
              </w:tabs>
              <w:spacing w:before="120"/>
              <w:rPr>
                <w:rFonts w:ascii="Arial" w:hAnsi="Arial"/>
                <w:sz w:val="18"/>
              </w:rPr>
            </w:pPr>
            <w:r>
              <w:rPr>
                <w:rFonts w:ascii="Arial" w:hAnsi="Arial"/>
                <w:sz w:val="18"/>
              </w:rPr>
              <w:t>Unsure</w:t>
            </w:r>
          </w:p>
        </w:tc>
        <w:tc>
          <w:tcPr>
            <w:tcW w:w="288" w:type="dxa"/>
            <w:tcBorders>
              <w:top w:val="nil"/>
              <w:left w:val="nil"/>
              <w:bottom w:val="nil"/>
              <w:right w:val="nil"/>
            </w:tcBorders>
          </w:tcPr>
          <w:p w14:paraId="49705893"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602DBA3" w14:textId="77777777" w:rsidR="00310D84" w:rsidRDefault="00310D84" w:rsidP="00254748">
            <w:pPr>
              <w:tabs>
                <w:tab w:val="decimal" w:pos="288"/>
                <w:tab w:val="left" w:pos="576"/>
              </w:tabs>
              <w:spacing w:before="120"/>
              <w:rPr>
                <w:rFonts w:ascii="Arial" w:hAnsi="Arial"/>
                <w:sz w:val="18"/>
              </w:rPr>
            </w:pPr>
            <w:r>
              <w:rPr>
                <w:rFonts w:ascii="Arial" w:hAnsi="Arial"/>
                <w:sz w:val="18"/>
              </w:rPr>
              <w:t>Unsure</w:t>
            </w:r>
          </w:p>
        </w:tc>
      </w:tr>
      <w:tr w:rsidR="00310D84" w14:paraId="582BBF08" w14:textId="77777777" w:rsidTr="00254748">
        <w:tc>
          <w:tcPr>
            <w:tcW w:w="2736" w:type="dxa"/>
            <w:tcBorders>
              <w:top w:val="single" w:sz="4" w:space="0" w:color="auto"/>
              <w:left w:val="nil"/>
              <w:bottom w:val="single" w:sz="4" w:space="0" w:color="auto"/>
              <w:right w:val="nil"/>
            </w:tcBorders>
          </w:tcPr>
          <w:p w14:paraId="2C83210E" w14:textId="77777777" w:rsidR="00310D84" w:rsidRDefault="00310D84" w:rsidP="00254748">
            <w:pPr>
              <w:tabs>
                <w:tab w:val="decimal" w:pos="288"/>
                <w:tab w:val="left" w:pos="576"/>
              </w:tabs>
              <w:spacing w:before="120"/>
              <w:rPr>
                <w:rFonts w:ascii="Arial" w:hAnsi="Arial"/>
                <w:sz w:val="18"/>
              </w:rPr>
            </w:pPr>
            <w:r>
              <w:rPr>
                <w:rFonts w:ascii="Arial" w:hAnsi="Arial"/>
                <w:sz w:val="18"/>
              </w:rPr>
              <w:t>Fine Art</w:t>
            </w:r>
          </w:p>
        </w:tc>
        <w:tc>
          <w:tcPr>
            <w:tcW w:w="288" w:type="dxa"/>
            <w:tcBorders>
              <w:top w:val="nil"/>
              <w:left w:val="nil"/>
              <w:bottom w:val="nil"/>
              <w:right w:val="nil"/>
            </w:tcBorders>
          </w:tcPr>
          <w:p w14:paraId="3D97F04D"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08EA8820" w14:textId="77777777" w:rsidR="00310D84" w:rsidRDefault="00310D84" w:rsidP="00254748">
            <w:pPr>
              <w:tabs>
                <w:tab w:val="decimal" w:pos="288"/>
                <w:tab w:val="left" w:pos="576"/>
              </w:tabs>
              <w:spacing w:before="120"/>
              <w:rPr>
                <w:rFonts w:ascii="Arial" w:hAnsi="Arial"/>
                <w:sz w:val="18"/>
              </w:rPr>
            </w:pPr>
            <w:r>
              <w:rPr>
                <w:rFonts w:ascii="Arial" w:hAnsi="Arial"/>
                <w:sz w:val="18"/>
              </w:rPr>
              <w:t>Wright State University</w:t>
            </w:r>
          </w:p>
        </w:tc>
        <w:tc>
          <w:tcPr>
            <w:tcW w:w="288" w:type="dxa"/>
            <w:tcBorders>
              <w:top w:val="nil"/>
              <w:left w:val="nil"/>
              <w:bottom w:val="nil"/>
              <w:right w:val="nil"/>
            </w:tcBorders>
          </w:tcPr>
          <w:p w14:paraId="2874F869"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2A6AA43F"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7C6B6725" w14:textId="77777777" w:rsidTr="00254748">
        <w:tc>
          <w:tcPr>
            <w:tcW w:w="2736" w:type="dxa"/>
            <w:tcBorders>
              <w:top w:val="single" w:sz="4" w:space="0" w:color="auto"/>
              <w:left w:val="nil"/>
              <w:bottom w:val="single" w:sz="4" w:space="0" w:color="auto"/>
              <w:right w:val="nil"/>
            </w:tcBorders>
          </w:tcPr>
          <w:p w14:paraId="214C6DF3" w14:textId="77777777" w:rsidR="00310D84" w:rsidRDefault="00310D84" w:rsidP="00254748">
            <w:pPr>
              <w:tabs>
                <w:tab w:val="decimal" w:pos="288"/>
                <w:tab w:val="left" w:pos="576"/>
              </w:tabs>
              <w:spacing w:before="120"/>
              <w:rPr>
                <w:rFonts w:ascii="Arial" w:hAnsi="Arial"/>
                <w:sz w:val="18"/>
              </w:rPr>
            </w:pPr>
            <w:r>
              <w:rPr>
                <w:rFonts w:ascii="Arial" w:hAnsi="Arial"/>
                <w:sz w:val="18"/>
              </w:rPr>
              <w:t>BFA</w:t>
            </w:r>
          </w:p>
        </w:tc>
        <w:tc>
          <w:tcPr>
            <w:tcW w:w="288" w:type="dxa"/>
            <w:tcBorders>
              <w:top w:val="nil"/>
              <w:left w:val="nil"/>
              <w:bottom w:val="nil"/>
              <w:right w:val="nil"/>
            </w:tcBorders>
          </w:tcPr>
          <w:p w14:paraId="0C22C72A"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2D3F5F77" w14:textId="77777777" w:rsidR="00310D84" w:rsidRDefault="00310D84" w:rsidP="00254748">
            <w:pPr>
              <w:tabs>
                <w:tab w:val="decimal" w:pos="288"/>
                <w:tab w:val="left" w:pos="576"/>
              </w:tabs>
              <w:spacing w:before="120"/>
              <w:rPr>
                <w:rFonts w:ascii="Arial" w:hAnsi="Arial"/>
                <w:sz w:val="18"/>
              </w:rPr>
            </w:pPr>
            <w:r>
              <w:rPr>
                <w:rFonts w:ascii="Arial" w:hAnsi="Arial"/>
                <w:sz w:val="18"/>
              </w:rPr>
              <w:t>Wright State University</w:t>
            </w:r>
          </w:p>
        </w:tc>
        <w:tc>
          <w:tcPr>
            <w:tcW w:w="288" w:type="dxa"/>
            <w:tcBorders>
              <w:top w:val="nil"/>
              <w:left w:val="nil"/>
              <w:bottom w:val="nil"/>
              <w:right w:val="nil"/>
            </w:tcBorders>
          </w:tcPr>
          <w:p w14:paraId="733E1D76"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30FD31C7" w14:textId="77777777" w:rsidR="00310D84" w:rsidRDefault="00310D84" w:rsidP="00254748">
            <w:pPr>
              <w:tabs>
                <w:tab w:val="decimal" w:pos="288"/>
                <w:tab w:val="left" w:pos="576"/>
              </w:tabs>
              <w:spacing w:before="120"/>
              <w:rPr>
                <w:rFonts w:ascii="Arial" w:hAnsi="Arial"/>
                <w:sz w:val="18"/>
              </w:rPr>
            </w:pPr>
            <w:r>
              <w:rPr>
                <w:rFonts w:ascii="Arial" w:hAnsi="Arial"/>
                <w:sz w:val="18"/>
              </w:rPr>
              <w:t>2020</w:t>
            </w:r>
          </w:p>
        </w:tc>
      </w:tr>
      <w:tr w:rsidR="00310D84" w14:paraId="47F3577F" w14:textId="77777777" w:rsidTr="00254748">
        <w:tc>
          <w:tcPr>
            <w:tcW w:w="2736" w:type="dxa"/>
            <w:tcBorders>
              <w:top w:val="single" w:sz="4" w:space="0" w:color="auto"/>
              <w:left w:val="nil"/>
              <w:bottom w:val="single" w:sz="4" w:space="0" w:color="auto"/>
              <w:right w:val="nil"/>
            </w:tcBorders>
          </w:tcPr>
          <w:p w14:paraId="3F60FE10" w14:textId="77777777" w:rsidR="00310D84" w:rsidRDefault="00310D84" w:rsidP="00254748">
            <w:pPr>
              <w:tabs>
                <w:tab w:val="decimal" w:pos="288"/>
                <w:tab w:val="left" w:pos="576"/>
              </w:tabs>
              <w:spacing w:before="120"/>
              <w:rPr>
                <w:rFonts w:ascii="Arial" w:hAnsi="Arial"/>
                <w:sz w:val="18"/>
              </w:rPr>
            </w:pPr>
            <w:r>
              <w:rPr>
                <w:rFonts w:ascii="Arial" w:hAnsi="Arial"/>
                <w:sz w:val="18"/>
              </w:rPr>
              <w:t>Studio Art</w:t>
            </w:r>
          </w:p>
        </w:tc>
        <w:tc>
          <w:tcPr>
            <w:tcW w:w="288" w:type="dxa"/>
            <w:tcBorders>
              <w:top w:val="nil"/>
              <w:left w:val="nil"/>
              <w:bottom w:val="nil"/>
              <w:right w:val="nil"/>
            </w:tcBorders>
          </w:tcPr>
          <w:p w14:paraId="06FF7CD0"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263F89A" w14:textId="77777777" w:rsidR="00310D84" w:rsidRDefault="00310D84" w:rsidP="00254748">
            <w:pPr>
              <w:tabs>
                <w:tab w:val="decimal" w:pos="288"/>
                <w:tab w:val="left" w:pos="576"/>
              </w:tabs>
              <w:spacing w:before="120"/>
              <w:rPr>
                <w:rFonts w:ascii="Arial" w:hAnsi="Arial"/>
                <w:sz w:val="18"/>
              </w:rPr>
            </w:pPr>
            <w:r>
              <w:rPr>
                <w:rFonts w:ascii="Arial" w:hAnsi="Arial"/>
                <w:sz w:val="18"/>
              </w:rPr>
              <w:t>Wright State University</w:t>
            </w:r>
          </w:p>
        </w:tc>
        <w:tc>
          <w:tcPr>
            <w:tcW w:w="288" w:type="dxa"/>
            <w:tcBorders>
              <w:top w:val="nil"/>
              <w:left w:val="nil"/>
              <w:bottom w:val="nil"/>
              <w:right w:val="nil"/>
            </w:tcBorders>
          </w:tcPr>
          <w:p w14:paraId="2044F8E6"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10D57F0"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71CB9A9B" w14:textId="77777777" w:rsidTr="00254748">
        <w:tc>
          <w:tcPr>
            <w:tcW w:w="2736" w:type="dxa"/>
            <w:tcBorders>
              <w:top w:val="single" w:sz="4" w:space="0" w:color="auto"/>
              <w:left w:val="nil"/>
              <w:bottom w:val="single" w:sz="4" w:space="0" w:color="auto"/>
              <w:right w:val="nil"/>
            </w:tcBorders>
          </w:tcPr>
          <w:p w14:paraId="5D707DA6" w14:textId="77777777" w:rsidR="00310D84" w:rsidRDefault="00310D84" w:rsidP="00254748">
            <w:pPr>
              <w:tabs>
                <w:tab w:val="decimal" w:pos="288"/>
                <w:tab w:val="left" w:pos="576"/>
              </w:tabs>
              <w:spacing w:before="120"/>
              <w:rPr>
                <w:rFonts w:ascii="Arial" w:hAnsi="Arial"/>
                <w:sz w:val="18"/>
              </w:rPr>
            </w:pPr>
            <w:r>
              <w:rPr>
                <w:rFonts w:ascii="Arial" w:hAnsi="Arial"/>
                <w:sz w:val="18"/>
              </w:rPr>
              <w:t>BA</w:t>
            </w:r>
          </w:p>
        </w:tc>
        <w:tc>
          <w:tcPr>
            <w:tcW w:w="288" w:type="dxa"/>
            <w:tcBorders>
              <w:top w:val="nil"/>
              <w:left w:val="nil"/>
              <w:bottom w:val="nil"/>
              <w:right w:val="nil"/>
            </w:tcBorders>
          </w:tcPr>
          <w:p w14:paraId="3F913354"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406AF82E" w14:textId="77777777" w:rsidR="00310D84" w:rsidRDefault="00310D84" w:rsidP="00254748">
            <w:pPr>
              <w:tabs>
                <w:tab w:val="decimal" w:pos="288"/>
                <w:tab w:val="left" w:pos="576"/>
              </w:tabs>
              <w:spacing w:before="120"/>
              <w:rPr>
                <w:rFonts w:ascii="Arial" w:hAnsi="Arial"/>
                <w:sz w:val="18"/>
              </w:rPr>
            </w:pPr>
            <w:r>
              <w:rPr>
                <w:rFonts w:ascii="Arial" w:hAnsi="Arial"/>
                <w:sz w:val="18"/>
              </w:rPr>
              <w:t>Wright State University</w:t>
            </w:r>
          </w:p>
        </w:tc>
        <w:tc>
          <w:tcPr>
            <w:tcW w:w="288" w:type="dxa"/>
            <w:tcBorders>
              <w:top w:val="nil"/>
              <w:left w:val="nil"/>
              <w:bottom w:val="nil"/>
              <w:right w:val="nil"/>
            </w:tcBorders>
          </w:tcPr>
          <w:p w14:paraId="62BFCE4E"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735A7F1E"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66D9079D" w14:textId="77777777" w:rsidTr="00254748">
        <w:tc>
          <w:tcPr>
            <w:tcW w:w="2736" w:type="dxa"/>
            <w:tcBorders>
              <w:top w:val="single" w:sz="4" w:space="0" w:color="auto"/>
              <w:left w:val="nil"/>
              <w:bottom w:val="single" w:sz="4" w:space="0" w:color="auto"/>
              <w:right w:val="nil"/>
            </w:tcBorders>
          </w:tcPr>
          <w:p w14:paraId="2AF71E20" w14:textId="77777777" w:rsidR="00310D84" w:rsidRDefault="00310D84" w:rsidP="00254748">
            <w:pPr>
              <w:tabs>
                <w:tab w:val="decimal" w:pos="288"/>
                <w:tab w:val="left" w:pos="576"/>
              </w:tabs>
              <w:spacing w:before="120"/>
              <w:rPr>
                <w:rFonts w:ascii="Arial" w:hAnsi="Arial"/>
                <w:sz w:val="18"/>
              </w:rPr>
            </w:pPr>
            <w:r>
              <w:rPr>
                <w:rFonts w:ascii="Arial" w:hAnsi="Arial"/>
                <w:sz w:val="18"/>
              </w:rPr>
              <w:t>BA Fine Art</w:t>
            </w:r>
          </w:p>
        </w:tc>
        <w:tc>
          <w:tcPr>
            <w:tcW w:w="288" w:type="dxa"/>
            <w:tcBorders>
              <w:top w:val="nil"/>
              <w:left w:val="nil"/>
              <w:bottom w:val="nil"/>
              <w:right w:val="nil"/>
            </w:tcBorders>
          </w:tcPr>
          <w:p w14:paraId="654B882A"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1DB3AB98" w14:textId="77777777" w:rsidR="00310D84" w:rsidRDefault="00310D84" w:rsidP="00254748">
            <w:pPr>
              <w:tabs>
                <w:tab w:val="decimal" w:pos="288"/>
                <w:tab w:val="left" w:pos="576"/>
              </w:tabs>
              <w:spacing w:before="120"/>
              <w:rPr>
                <w:rFonts w:ascii="Arial" w:hAnsi="Arial"/>
                <w:sz w:val="18"/>
              </w:rPr>
            </w:pPr>
            <w:r>
              <w:rPr>
                <w:rFonts w:ascii="Arial" w:hAnsi="Arial"/>
                <w:sz w:val="18"/>
              </w:rPr>
              <w:t>SCAD</w:t>
            </w:r>
          </w:p>
        </w:tc>
        <w:tc>
          <w:tcPr>
            <w:tcW w:w="288" w:type="dxa"/>
            <w:tcBorders>
              <w:top w:val="nil"/>
              <w:left w:val="nil"/>
              <w:bottom w:val="nil"/>
              <w:right w:val="nil"/>
            </w:tcBorders>
          </w:tcPr>
          <w:p w14:paraId="10CAB51F"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4B932401"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40D62760" w14:textId="77777777" w:rsidTr="00254748">
        <w:tc>
          <w:tcPr>
            <w:tcW w:w="2736" w:type="dxa"/>
            <w:tcBorders>
              <w:top w:val="single" w:sz="4" w:space="0" w:color="auto"/>
              <w:left w:val="nil"/>
              <w:bottom w:val="single" w:sz="4" w:space="0" w:color="auto"/>
              <w:right w:val="nil"/>
            </w:tcBorders>
          </w:tcPr>
          <w:p w14:paraId="2F05F64A" w14:textId="77777777" w:rsidR="00310D84" w:rsidRDefault="00310D84" w:rsidP="00254748">
            <w:pPr>
              <w:tabs>
                <w:tab w:val="decimal" w:pos="288"/>
                <w:tab w:val="left" w:pos="576"/>
              </w:tabs>
              <w:spacing w:before="120"/>
              <w:rPr>
                <w:rFonts w:ascii="Arial" w:hAnsi="Arial"/>
                <w:sz w:val="18"/>
              </w:rPr>
            </w:pPr>
            <w:r>
              <w:rPr>
                <w:rFonts w:ascii="Arial" w:hAnsi="Arial"/>
                <w:sz w:val="18"/>
              </w:rPr>
              <w:t>BFA</w:t>
            </w:r>
          </w:p>
        </w:tc>
        <w:tc>
          <w:tcPr>
            <w:tcW w:w="288" w:type="dxa"/>
            <w:tcBorders>
              <w:top w:val="nil"/>
              <w:left w:val="nil"/>
              <w:bottom w:val="nil"/>
              <w:right w:val="nil"/>
            </w:tcBorders>
          </w:tcPr>
          <w:p w14:paraId="12C65013"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5CFA9E8D" w14:textId="77777777" w:rsidR="00310D84" w:rsidRDefault="00310D84" w:rsidP="00254748">
            <w:pPr>
              <w:tabs>
                <w:tab w:val="decimal" w:pos="288"/>
                <w:tab w:val="left" w:pos="576"/>
              </w:tabs>
              <w:spacing w:before="120"/>
              <w:rPr>
                <w:rFonts w:ascii="Arial" w:hAnsi="Arial"/>
                <w:sz w:val="18"/>
              </w:rPr>
            </w:pPr>
            <w:r>
              <w:rPr>
                <w:rFonts w:ascii="Arial" w:hAnsi="Arial"/>
                <w:sz w:val="18"/>
              </w:rPr>
              <w:t>Wright State University</w:t>
            </w:r>
          </w:p>
        </w:tc>
        <w:tc>
          <w:tcPr>
            <w:tcW w:w="288" w:type="dxa"/>
            <w:tcBorders>
              <w:top w:val="nil"/>
              <w:left w:val="nil"/>
              <w:bottom w:val="nil"/>
              <w:right w:val="nil"/>
            </w:tcBorders>
          </w:tcPr>
          <w:p w14:paraId="15A1632A"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6B65F0DC"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538DB4BB" w14:textId="77777777" w:rsidTr="00254748">
        <w:tc>
          <w:tcPr>
            <w:tcW w:w="2736" w:type="dxa"/>
            <w:tcBorders>
              <w:top w:val="single" w:sz="4" w:space="0" w:color="auto"/>
              <w:left w:val="nil"/>
              <w:bottom w:val="single" w:sz="4" w:space="0" w:color="auto"/>
              <w:right w:val="nil"/>
            </w:tcBorders>
          </w:tcPr>
          <w:p w14:paraId="72B166AA" w14:textId="77777777" w:rsidR="00310D84" w:rsidRDefault="00310D84" w:rsidP="00254748">
            <w:pPr>
              <w:tabs>
                <w:tab w:val="decimal" w:pos="288"/>
                <w:tab w:val="left" w:pos="576"/>
              </w:tabs>
              <w:spacing w:before="120"/>
              <w:rPr>
                <w:rFonts w:ascii="Arial" w:hAnsi="Arial"/>
                <w:sz w:val="18"/>
              </w:rPr>
            </w:pPr>
            <w:r>
              <w:rPr>
                <w:rFonts w:ascii="Arial" w:hAnsi="Arial"/>
                <w:sz w:val="18"/>
              </w:rPr>
              <w:t>Illustration</w:t>
            </w:r>
          </w:p>
        </w:tc>
        <w:tc>
          <w:tcPr>
            <w:tcW w:w="288" w:type="dxa"/>
            <w:tcBorders>
              <w:top w:val="nil"/>
              <w:left w:val="nil"/>
              <w:bottom w:val="nil"/>
              <w:right w:val="nil"/>
            </w:tcBorders>
          </w:tcPr>
          <w:p w14:paraId="1ABC6AF7"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49604C16" w14:textId="77777777" w:rsidR="00310D84" w:rsidRDefault="00310D84" w:rsidP="00254748">
            <w:pPr>
              <w:tabs>
                <w:tab w:val="decimal" w:pos="288"/>
                <w:tab w:val="left" w:pos="576"/>
              </w:tabs>
              <w:spacing w:before="120"/>
              <w:rPr>
                <w:rFonts w:ascii="Arial" w:hAnsi="Arial"/>
                <w:sz w:val="18"/>
              </w:rPr>
            </w:pPr>
            <w:r>
              <w:rPr>
                <w:rFonts w:ascii="Arial" w:hAnsi="Arial"/>
                <w:sz w:val="18"/>
              </w:rPr>
              <w:t>?</w:t>
            </w:r>
          </w:p>
        </w:tc>
        <w:tc>
          <w:tcPr>
            <w:tcW w:w="288" w:type="dxa"/>
            <w:tcBorders>
              <w:top w:val="nil"/>
              <w:left w:val="nil"/>
              <w:bottom w:val="nil"/>
              <w:right w:val="nil"/>
            </w:tcBorders>
          </w:tcPr>
          <w:p w14:paraId="0E53D757"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4178D4EF" w14:textId="77777777" w:rsidR="00310D84" w:rsidRDefault="00310D84" w:rsidP="00254748">
            <w:pPr>
              <w:tabs>
                <w:tab w:val="decimal" w:pos="288"/>
                <w:tab w:val="left" w:pos="576"/>
              </w:tabs>
              <w:spacing w:before="120"/>
              <w:rPr>
                <w:rFonts w:ascii="Arial" w:hAnsi="Arial"/>
                <w:sz w:val="18"/>
              </w:rPr>
            </w:pPr>
            <w:r>
              <w:rPr>
                <w:rFonts w:ascii="Arial" w:hAnsi="Arial"/>
                <w:sz w:val="18"/>
              </w:rPr>
              <w:t>2016</w:t>
            </w:r>
          </w:p>
        </w:tc>
      </w:tr>
      <w:tr w:rsidR="00310D84" w14:paraId="1A76035C" w14:textId="77777777" w:rsidTr="00254748">
        <w:tc>
          <w:tcPr>
            <w:tcW w:w="2736" w:type="dxa"/>
            <w:tcBorders>
              <w:top w:val="single" w:sz="4" w:space="0" w:color="auto"/>
              <w:left w:val="nil"/>
              <w:bottom w:val="single" w:sz="4" w:space="0" w:color="auto"/>
              <w:right w:val="nil"/>
            </w:tcBorders>
          </w:tcPr>
          <w:p w14:paraId="7E5B56F3" w14:textId="77777777" w:rsidR="00310D84" w:rsidRDefault="00310D84" w:rsidP="00254748">
            <w:pPr>
              <w:tabs>
                <w:tab w:val="decimal" w:pos="288"/>
                <w:tab w:val="left" w:pos="576"/>
              </w:tabs>
              <w:spacing w:before="120"/>
              <w:rPr>
                <w:rFonts w:ascii="Arial" w:hAnsi="Arial"/>
                <w:sz w:val="18"/>
              </w:rPr>
            </w:pPr>
            <w:r>
              <w:rPr>
                <w:rFonts w:ascii="Arial" w:hAnsi="Arial"/>
                <w:sz w:val="18"/>
              </w:rPr>
              <w:t xml:space="preserve">BFA </w:t>
            </w:r>
          </w:p>
        </w:tc>
        <w:tc>
          <w:tcPr>
            <w:tcW w:w="288" w:type="dxa"/>
            <w:tcBorders>
              <w:top w:val="nil"/>
              <w:left w:val="nil"/>
              <w:bottom w:val="nil"/>
              <w:right w:val="nil"/>
            </w:tcBorders>
          </w:tcPr>
          <w:p w14:paraId="1123B37F"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21A9D559" w14:textId="77777777" w:rsidR="00310D84" w:rsidRDefault="00310D84" w:rsidP="00254748">
            <w:pPr>
              <w:tabs>
                <w:tab w:val="decimal" w:pos="288"/>
                <w:tab w:val="left" w:pos="576"/>
              </w:tabs>
              <w:spacing w:before="120"/>
              <w:rPr>
                <w:rFonts w:ascii="Arial" w:hAnsi="Arial"/>
                <w:sz w:val="18"/>
              </w:rPr>
            </w:pPr>
            <w:r>
              <w:rPr>
                <w:rFonts w:ascii="Arial" w:hAnsi="Arial"/>
                <w:sz w:val="18"/>
              </w:rPr>
              <w:t>Wright State University</w:t>
            </w:r>
          </w:p>
        </w:tc>
        <w:tc>
          <w:tcPr>
            <w:tcW w:w="288" w:type="dxa"/>
            <w:tcBorders>
              <w:top w:val="nil"/>
              <w:left w:val="nil"/>
              <w:bottom w:val="nil"/>
              <w:right w:val="nil"/>
            </w:tcBorders>
          </w:tcPr>
          <w:p w14:paraId="0B6A7261" w14:textId="77777777" w:rsidR="00310D84" w:rsidRDefault="00310D84" w:rsidP="00254748">
            <w:pPr>
              <w:tabs>
                <w:tab w:val="decimal" w:pos="288"/>
                <w:tab w:val="left" w:pos="576"/>
              </w:tabs>
              <w:spacing w:before="120"/>
              <w:rPr>
                <w:rFonts w:ascii="Arial" w:hAnsi="Arial"/>
                <w:sz w:val="18"/>
              </w:rPr>
            </w:pPr>
          </w:p>
        </w:tc>
        <w:tc>
          <w:tcPr>
            <w:tcW w:w="2736" w:type="dxa"/>
            <w:tcBorders>
              <w:top w:val="single" w:sz="4" w:space="0" w:color="auto"/>
              <w:left w:val="nil"/>
              <w:bottom w:val="single" w:sz="4" w:space="0" w:color="auto"/>
              <w:right w:val="nil"/>
            </w:tcBorders>
          </w:tcPr>
          <w:p w14:paraId="0DB2ABD0" w14:textId="77777777" w:rsidR="00310D84" w:rsidRDefault="00310D84" w:rsidP="00254748">
            <w:pPr>
              <w:tabs>
                <w:tab w:val="decimal" w:pos="288"/>
                <w:tab w:val="left" w:pos="576"/>
              </w:tabs>
              <w:spacing w:before="120"/>
              <w:rPr>
                <w:rFonts w:ascii="Arial" w:hAnsi="Arial"/>
                <w:sz w:val="18"/>
              </w:rPr>
            </w:pPr>
            <w:r>
              <w:rPr>
                <w:rFonts w:ascii="Arial" w:hAnsi="Arial"/>
                <w:sz w:val="18"/>
              </w:rPr>
              <w:t>2016 or 2018</w:t>
            </w:r>
          </w:p>
        </w:tc>
      </w:tr>
    </w:tbl>
    <w:p w14:paraId="4D5B4031" w14:textId="77777777" w:rsidR="00310D84" w:rsidRDefault="00310D84" w:rsidP="00310D84">
      <w:pPr>
        <w:pStyle w:val="BodyText2"/>
        <w:keepNext/>
        <w:rPr>
          <w:sz w:val="20"/>
        </w:rPr>
      </w:pPr>
      <w:r>
        <w:rPr>
          <w:sz w:val="20"/>
        </w:rPr>
        <w:lastRenderedPageBreak/>
        <w:tab/>
        <w:t>6.</w:t>
      </w:r>
      <w:r>
        <w:rPr>
          <w:sz w:val="20"/>
        </w:rPr>
        <w:tab/>
        <w:t>Please list your present occupation if not covered in questions 3 or 4 above.</w:t>
      </w:r>
    </w:p>
    <w:tbl>
      <w:tblPr>
        <w:tblW w:w="0" w:type="auto"/>
        <w:tblInd w:w="720" w:type="dxa"/>
        <w:tblLayout w:type="fixed"/>
        <w:tblLook w:val="0000" w:firstRow="0" w:lastRow="0" w:firstColumn="0" w:lastColumn="0" w:noHBand="0" w:noVBand="0"/>
      </w:tblPr>
      <w:tblGrid>
        <w:gridCol w:w="8784"/>
      </w:tblGrid>
      <w:tr w:rsidR="00310D84" w14:paraId="4CDD89A5" w14:textId="77777777" w:rsidTr="00254748">
        <w:trPr>
          <w:trHeight w:val="360"/>
        </w:trPr>
        <w:tc>
          <w:tcPr>
            <w:tcW w:w="8784" w:type="dxa"/>
          </w:tcPr>
          <w:p w14:paraId="40BA7610"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Metal Sculpture</w:t>
            </w:r>
          </w:p>
          <w:p w14:paraId="4C500A9F"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Work in the electronics department and photo lab of Meijer</w:t>
            </w:r>
          </w:p>
          <w:p w14:paraId="35B44231"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Full-time student and Freelance Artist</w:t>
            </w:r>
          </w:p>
          <w:p w14:paraId="5F5C0FC4"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Multiple food service positions</w:t>
            </w:r>
          </w:p>
          <w:p w14:paraId="69D5B45B"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Country Club of the North and Dorothy Lane Market</w:t>
            </w:r>
          </w:p>
          <w:p w14:paraId="46750550"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Restaurant server and lab tech (ceramics/sculpture)</w:t>
            </w:r>
          </w:p>
          <w:p w14:paraId="1259AA61"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Server</w:t>
            </w:r>
          </w:p>
          <w:p w14:paraId="14E9F653"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Second Assistant Manager at a retail store</w:t>
            </w:r>
          </w:p>
          <w:p w14:paraId="6E9B92A2"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Full-time student</w:t>
            </w:r>
          </w:p>
          <w:p w14:paraId="615551CD"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Elite Catering</w:t>
            </w:r>
          </w:p>
          <w:p w14:paraId="2130168B" w14:textId="77777777" w:rsidR="00310D84" w:rsidRDefault="00310D84" w:rsidP="00310D84">
            <w:pPr>
              <w:keepNext/>
              <w:numPr>
                <w:ilvl w:val="0"/>
                <w:numId w:val="20"/>
              </w:numPr>
              <w:tabs>
                <w:tab w:val="decimal" w:pos="288"/>
                <w:tab w:val="left" w:pos="576"/>
              </w:tabs>
              <w:rPr>
                <w:rFonts w:ascii="Arial" w:hAnsi="Arial"/>
                <w:sz w:val="18"/>
              </w:rPr>
            </w:pPr>
            <w:r>
              <w:rPr>
                <w:rFonts w:ascii="Arial" w:hAnsi="Arial"/>
                <w:sz w:val="18"/>
              </w:rPr>
              <w:t xml:space="preserve">Hair Stylist, </w:t>
            </w:r>
            <w:proofErr w:type="spellStart"/>
            <w:r>
              <w:rPr>
                <w:rFonts w:ascii="Arial" w:hAnsi="Arial"/>
                <w:sz w:val="18"/>
              </w:rPr>
              <w:t>Ulta</w:t>
            </w:r>
            <w:proofErr w:type="spellEnd"/>
            <w:r>
              <w:rPr>
                <w:rFonts w:ascii="Arial" w:hAnsi="Arial"/>
                <w:sz w:val="18"/>
              </w:rPr>
              <w:t>, Beavercreek 2011-present</w:t>
            </w:r>
          </w:p>
        </w:tc>
      </w:tr>
    </w:tbl>
    <w:p w14:paraId="3FF41B10" w14:textId="77777777" w:rsidR="00310D84" w:rsidRDefault="00310D84" w:rsidP="00310D84">
      <w:pPr>
        <w:tabs>
          <w:tab w:val="decimal" w:pos="288"/>
          <w:tab w:val="left" w:pos="576"/>
        </w:tabs>
        <w:ind w:left="576" w:hanging="576"/>
        <w:rPr>
          <w:rFonts w:ascii="Arial" w:hAnsi="Arial"/>
          <w:sz w:val="16"/>
          <w:u w:val="single"/>
        </w:rPr>
      </w:pPr>
    </w:p>
    <w:p w14:paraId="12BF1A1E" w14:textId="77777777" w:rsidR="00310D84" w:rsidRDefault="00310D84" w:rsidP="00310D84">
      <w:pPr>
        <w:tabs>
          <w:tab w:val="decimal" w:pos="288"/>
          <w:tab w:val="left" w:pos="576"/>
        </w:tabs>
        <w:ind w:left="576" w:hanging="576"/>
        <w:rPr>
          <w:rFonts w:ascii="Arial" w:hAnsi="Arial"/>
          <w:sz w:val="20"/>
        </w:rPr>
      </w:pPr>
      <w:r>
        <w:rPr>
          <w:rFonts w:ascii="Arial" w:hAnsi="Arial"/>
          <w:sz w:val="20"/>
        </w:rPr>
        <w:t xml:space="preserve">7.   </w:t>
      </w:r>
      <w:r>
        <w:rPr>
          <w:rFonts w:ascii="Arial" w:hAnsi="Arial"/>
          <w:sz w:val="20"/>
        </w:rPr>
        <w:tab/>
        <w:t xml:space="preserve">Please list your opinions regarding the quality of instruction at </w:t>
      </w:r>
      <w:smartTag w:uri="urn:schemas-microsoft-com:office:smarttags" w:element="place">
        <w:smartTag w:uri="urn:schemas-microsoft-com:office:smarttags" w:element="PlaceName">
          <w:r>
            <w:rPr>
              <w:rFonts w:ascii="Arial" w:hAnsi="Arial"/>
              <w:sz w:val="20"/>
            </w:rPr>
            <w:t>Sinclair</w:t>
          </w:r>
        </w:smartTag>
        <w:r>
          <w:rPr>
            <w:rFonts w:ascii="Arial" w:hAnsi="Arial"/>
            <w:sz w:val="20"/>
          </w:rPr>
          <w:t xml:space="preserve"> </w:t>
        </w:r>
        <w:smartTag w:uri="urn:schemas-microsoft-com:office:smarttags" w:element="PlaceName">
          <w:r>
            <w:rPr>
              <w:rFonts w:ascii="Arial" w:hAnsi="Arial"/>
              <w:sz w:val="20"/>
            </w:rPr>
            <w:t>Community College</w:t>
          </w:r>
        </w:smartTag>
      </w:smartTag>
      <w:r>
        <w:rPr>
          <w:rFonts w:ascii="Arial" w:hAnsi="Arial"/>
          <w:sz w:val="20"/>
        </w:rPr>
        <w:t xml:space="preserve"> in the following areas:  (If you did not have any classes in a specified field, circle N.O. for No Opinion.</w:t>
      </w:r>
    </w:p>
    <w:p w14:paraId="4859BA8E" w14:textId="77777777" w:rsidR="00310D84" w:rsidRPr="00BE0551" w:rsidRDefault="00310D84" w:rsidP="00310D84">
      <w:pPr>
        <w:tabs>
          <w:tab w:val="decimal" w:pos="432"/>
          <w:tab w:val="left" w:pos="720"/>
          <w:tab w:val="left" w:pos="6300"/>
          <w:tab w:val="left" w:pos="8280"/>
        </w:tabs>
        <w:ind w:left="6300" w:right="-900"/>
        <w:rPr>
          <w:rFonts w:ascii="Arial" w:hAnsi="Arial"/>
          <w:sz w:val="16"/>
        </w:rPr>
      </w:pPr>
      <w:r>
        <w:rPr>
          <w:rFonts w:ascii="Arial" w:hAnsi="Arial"/>
          <w:b/>
          <w:sz w:val="16"/>
        </w:rPr>
        <w:tab/>
        <w:t xml:space="preserve">                                                                                                                                    </w:t>
      </w:r>
      <w:r w:rsidRPr="00BE0551">
        <w:rPr>
          <w:rFonts w:ascii="Arial" w:hAnsi="Arial"/>
          <w:sz w:val="18"/>
        </w:rPr>
        <w:t>Low                                High</w:t>
      </w:r>
      <w:r w:rsidRPr="00BE0551">
        <w:rPr>
          <w:rFonts w:ascii="Arial" w:hAnsi="Arial"/>
          <w:sz w:val="18"/>
        </w:rPr>
        <w:tab/>
      </w:r>
      <w:r w:rsidRPr="00BE0551">
        <w:rPr>
          <w:rFonts w:ascii="Arial" w:hAnsi="Arial"/>
          <w:sz w:val="18"/>
        </w:rPr>
        <w:tab/>
      </w:r>
      <w:r w:rsidRPr="00BE0551">
        <w:rPr>
          <w:rFonts w:ascii="Arial" w:hAnsi="Arial"/>
          <w:sz w:val="16"/>
        </w:rPr>
        <w:t xml:space="preserve">                                         </w:t>
      </w:r>
      <w:r w:rsidRPr="00BE0551">
        <w:rPr>
          <w:rFonts w:ascii="Arial" w:hAnsi="Arial"/>
          <w:sz w:val="18"/>
        </w:rPr>
        <w:t xml:space="preserve">                                                                                   Quality                           </w:t>
      </w:r>
      <w:proofErr w:type="spellStart"/>
      <w:r w:rsidRPr="00BE0551">
        <w:rPr>
          <w:rFonts w:ascii="Arial" w:hAnsi="Arial"/>
          <w:sz w:val="18"/>
        </w:rPr>
        <w:t>Quality</w:t>
      </w:r>
      <w:proofErr w:type="spellEnd"/>
    </w:p>
    <w:tbl>
      <w:tblPr>
        <w:tblW w:w="0" w:type="auto"/>
        <w:tblInd w:w="605" w:type="dxa"/>
        <w:tblLayout w:type="fixed"/>
        <w:tblLook w:val="0000" w:firstRow="0" w:lastRow="0" w:firstColumn="0" w:lastColumn="0" w:noHBand="0" w:noVBand="0"/>
      </w:tblPr>
      <w:tblGrid>
        <w:gridCol w:w="5472"/>
        <w:gridCol w:w="288"/>
        <w:gridCol w:w="504"/>
        <w:gridCol w:w="504"/>
        <w:gridCol w:w="504"/>
        <w:gridCol w:w="504"/>
        <w:gridCol w:w="504"/>
        <w:gridCol w:w="576"/>
      </w:tblGrid>
      <w:tr w:rsidR="00310D84" w14:paraId="58076E29" w14:textId="77777777" w:rsidTr="00254748">
        <w:tc>
          <w:tcPr>
            <w:tcW w:w="5472" w:type="dxa"/>
          </w:tcPr>
          <w:p w14:paraId="3556A244" w14:textId="77777777" w:rsidR="00310D84" w:rsidRDefault="00310D84" w:rsidP="00254748">
            <w:pPr>
              <w:spacing w:after="80"/>
              <w:rPr>
                <w:rFonts w:ascii="Arial" w:hAnsi="Arial"/>
                <w:b/>
                <w:sz w:val="16"/>
              </w:rPr>
            </w:pPr>
          </w:p>
        </w:tc>
        <w:tc>
          <w:tcPr>
            <w:tcW w:w="288" w:type="dxa"/>
          </w:tcPr>
          <w:p w14:paraId="579BEBE2" w14:textId="77777777" w:rsidR="00310D84" w:rsidRDefault="00310D84" w:rsidP="00254748">
            <w:pPr>
              <w:spacing w:after="80"/>
              <w:rPr>
                <w:rFonts w:ascii="Arial" w:hAnsi="Arial"/>
                <w:b/>
                <w:sz w:val="16"/>
              </w:rPr>
            </w:pPr>
          </w:p>
        </w:tc>
        <w:tc>
          <w:tcPr>
            <w:tcW w:w="504" w:type="dxa"/>
          </w:tcPr>
          <w:p w14:paraId="13B52D7F" w14:textId="77777777" w:rsidR="00310D84" w:rsidRDefault="00310D84" w:rsidP="00254748">
            <w:pPr>
              <w:spacing w:after="80"/>
              <w:jc w:val="center"/>
              <w:rPr>
                <w:rFonts w:ascii="Arial" w:hAnsi="Arial"/>
                <w:b/>
                <w:sz w:val="16"/>
              </w:rPr>
            </w:pPr>
            <w:r>
              <w:rPr>
                <w:rFonts w:ascii="Arial" w:hAnsi="Arial"/>
                <w:b/>
                <w:sz w:val="16"/>
              </w:rPr>
              <w:t>1</w:t>
            </w:r>
          </w:p>
        </w:tc>
        <w:tc>
          <w:tcPr>
            <w:tcW w:w="504" w:type="dxa"/>
          </w:tcPr>
          <w:p w14:paraId="289F264C" w14:textId="77777777" w:rsidR="00310D84" w:rsidRDefault="00310D84" w:rsidP="00254748">
            <w:pPr>
              <w:spacing w:after="80"/>
              <w:jc w:val="center"/>
              <w:rPr>
                <w:rFonts w:ascii="Arial" w:hAnsi="Arial"/>
                <w:b/>
                <w:sz w:val="16"/>
              </w:rPr>
            </w:pPr>
            <w:r>
              <w:rPr>
                <w:rFonts w:ascii="Arial" w:hAnsi="Arial"/>
                <w:b/>
                <w:sz w:val="16"/>
              </w:rPr>
              <w:t>2</w:t>
            </w:r>
          </w:p>
        </w:tc>
        <w:tc>
          <w:tcPr>
            <w:tcW w:w="504" w:type="dxa"/>
          </w:tcPr>
          <w:p w14:paraId="7C8CFE2F" w14:textId="77777777" w:rsidR="00310D84" w:rsidRDefault="00310D84" w:rsidP="00254748">
            <w:pPr>
              <w:spacing w:after="80"/>
              <w:jc w:val="center"/>
              <w:rPr>
                <w:rFonts w:ascii="Arial" w:hAnsi="Arial"/>
                <w:b/>
                <w:sz w:val="16"/>
              </w:rPr>
            </w:pPr>
            <w:r>
              <w:rPr>
                <w:rFonts w:ascii="Arial" w:hAnsi="Arial"/>
                <w:b/>
                <w:sz w:val="16"/>
              </w:rPr>
              <w:t>3</w:t>
            </w:r>
          </w:p>
        </w:tc>
        <w:tc>
          <w:tcPr>
            <w:tcW w:w="504" w:type="dxa"/>
          </w:tcPr>
          <w:p w14:paraId="48004357" w14:textId="77777777" w:rsidR="00310D84" w:rsidRDefault="00310D84" w:rsidP="00254748">
            <w:pPr>
              <w:spacing w:after="80"/>
              <w:jc w:val="center"/>
              <w:rPr>
                <w:rFonts w:ascii="Arial" w:hAnsi="Arial"/>
                <w:b/>
                <w:sz w:val="16"/>
              </w:rPr>
            </w:pPr>
            <w:r>
              <w:rPr>
                <w:rFonts w:ascii="Arial" w:hAnsi="Arial"/>
                <w:b/>
                <w:sz w:val="16"/>
              </w:rPr>
              <w:t>4</w:t>
            </w:r>
          </w:p>
        </w:tc>
        <w:tc>
          <w:tcPr>
            <w:tcW w:w="504" w:type="dxa"/>
          </w:tcPr>
          <w:p w14:paraId="4D243A98" w14:textId="77777777" w:rsidR="00310D84" w:rsidRPr="00971AAB" w:rsidRDefault="00310D84" w:rsidP="00254748">
            <w:pPr>
              <w:spacing w:after="80"/>
              <w:jc w:val="center"/>
              <w:rPr>
                <w:rFonts w:ascii="Arial" w:hAnsi="Arial"/>
                <w:sz w:val="16"/>
              </w:rPr>
            </w:pPr>
            <w:r>
              <w:rPr>
                <w:rFonts w:ascii="Arial" w:hAnsi="Arial"/>
                <w:b/>
                <w:sz w:val="16"/>
              </w:rPr>
              <w:t>5</w:t>
            </w:r>
          </w:p>
        </w:tc>
        <w:tc>
          <w:tcPr>
            <w:tcW w:w="576" w:type="dxa"/>
          </w:tcPr>
          <w:p w14:paraId="01E8B8D5" w14:textId="77777777" w:rsidR="00310D84" w:rsidRDefault="00310D84" w:rsidP="00254748">
            <w:pPr>
              <w:spacing w:after="80"/>
              <w:jc w:val="center"/>
              <w:rPr>
                <w:rFonts w:ascii="Arial" w:hAnsi="Arial"/>
                <w:b/>
                <w:sz w:val="16"/>
              </w:rPr>
            </w:pPr>
            <w:r>
              <w:rPr>
                <w:rFonts w:ascii="Arial" w:hAnsi="Arial"/>
                <w:b/>
                <w:sz w:val="16"/>
              </w:rPr>
              <w:t>N.O.</w:t>
            </w:r>
          </w:p>
        </w:tc>
      </w:tr>
      <w:tr w:rsidR="00310D84" w14:paraId="279860C3" w14:textId="77777777" w:rsidTr="00254748">
        <w:tc>
          <w:tcPr>
            <w:tcW w:w="5472" w:type="dxa"/>
          </w:tcPr>
          <w:p w14:paraId="301A103C" w14:textId="77777777" w:rsidR="00310D84" w:rsidRDefault="00310D84" w:rsidP="00254748">
            <w:pPr>
              <w:spacing w:after="80"/>
              <w:rPr>
                <w:rFonts w:ascii="Arial" w:hAnsi="Arial"/>
                <w:sz w:val="18"/>
              </w:rPr>
            </w:pPr>
            <w:r>
              <w:rPr>
                <w:rFonts w:ascii="Arial" w:hAnsi="Arial"/>
                <w:sz w:val="18"/>
              </w:rPr>
              <w:t>Foundations Program</w:t>
            </w:r>
          </w:p>
        </w:tc>
        <w:tc>
          <w:tcPr>
            <w:tcW w:w="288" w:type="dxa"/>
          </w:tcPr>
          <w:p w14:paraId="72EDA982" w14:textId="77777777" w:rsidR="00310D84" w:rsidRDefault="00310D84" w:rsidP="00254748">
            <w:pPr>
              <w:spacing w:after="80"/>
              <w:rPr>
                <w:rFonts w:ascii="Arial" w:hAnsi="Arial"/>
                <w:sz w:val="18"/>
              </w:rPr>
            </w:pPr>
          </w:p>
        </w:tc>
        <w:tc>
          <w:tcPr>
            <w:tcW w:w="504" w:type="dxa"/>
          </w:tcPr>
          <w:p w14:paraId="228CC6A8"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0DADDA33"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61988EB9" w14:textId="77777777" w:rsidR="00310D84" w:rsidRPr="00D3518B" w:rsidRDefault="00310D84" w:rsidP="00254748">
            <w:pPr>
              <w:spacing w:after="80"/>
              <w:jc w:val="center"/>
              <w:rPr>
                <w:rFonts w:ascii="Arial" w:hAnsi="Arial"/>
                <w:sz w:val="18"/>
              </w:rPr>
            </w:pPr>
            <w:r>
              <w:rPr>
                <w:rFonts w:ascii="Arial" w:hAnsi="Arial"/>
                <w:sz w:val="18"/>
              </w:rPr>
              <w:t>3</w:t>
            </w:r>
          </w:p>
        </w:tc>
        <w:tc>
          <w:tcPr>
            <w:tcW w:w="504" w:type="dxa"/>
          </w:tcPr>
          <w:p w14:paraId="34A831E3" w14:textId="77777777" w:rsidR="00310D84" w:rsidRPr="00D3518B" w:rsidRDefault="00310D84" w:rsidP="00254748">
            <w:pPr>
              <w:spacing w:after="80"/>
              <w:jc w:val="center"/>
              <w:rPr>
                <w:rFonts w:ascii="Arial" w:hAnsi="Arial"/>
                <w:sz w:val="18"/>
              </w:rPr>
            </w:pPr>
            <w:r>
              <w:rPr>
                <w:rFonts w:ascii="Arial" w:hAnsi="Arial"/>
                <w:sz w:val="18"/>
              </w:rPr>
              <w:t>6</w:t>
            </w:r>
          </w:p>
        </w:tc>
        <w:tc>
          <w:tcPr>
            <w:tcW w:w="504" w:type="dxa"/>
          </w:tcPr>
          <w:p w14:paraId="338EB3C6" w14:textId="77777777" w:rsidR="00310D84" w:rsidRPr="00D3518B" w:rsidRDefault="00310D84" w:rsidP="00254748">
            <w:pPr>
              <w:spacing w:after="80"/>
              <w:jc w:val="center"/>
              <w:rPr>
                <w:rFonts w:ascii="Arial" w:hAnsi="Arial"/>
                <w:sz w:val="18"/>
              </w:rPr>
            </w:pPr>
            <w:r>
              <w:rPr>
                <w:rFonts w:ascii="Arial" w:hAnsi="Arial"/>
                <w:sz w:val="18"/>
              </w:rPr>
              <w:t>6</w:t>
            </w:r>
          </w:p>
        </w:tc>
        <w:tc>
          <w:tcPr>
            <w:tcW w:w="576" w:type="dxa"/>
          </w:tcPr>
          <w:p w14:paraId="04937266" w14:textId="77777777" w:rsidR="00310D84" w:rsidRPr="00D3518B" w:rsidRDefault="00310D84" w:rsidP="00254748">
            <w:pPr>
              <w:spacing w:after="80"/>
              <w:jc w:val="center"/>
              <w:rPr>
                <w:rFonts w:ascii="Arial" w:hAnsi="Arial"/>
                <w:sz w:val="18"/>
              </w:rPr>
            </w:pPr>
            <w:r>
              <w:rPr>
                <w:rFonts w:ascii="Arial" w:hAnsi="Arial"/>
                <w:sz w:val="18"/>
              </w:rPr>
              <w:t>3</w:t>
            </w:r>
          </w:p>
        </w:tc>
      </w:tr>
      <w:tr w:rsidR="00310D84" w14:paraId="158AE763" w14:textId="77777777" w:rsidTr="00254748">
        <w:tc>
          <w:tcPr>
            <w:tcW w:w="5472" w:type="dxa"/>
          </w:tcPr>
          <w:p w14:paraId="1BC4EB0A" w14:textId="77777777" w:rsidR="00310D84" w:rsidRDefault="00310D84" w:rsidP="00254748">
            <w:pPr>
              <w:spacing w:after="80"/>
              <w:rPr>
                <w:rFonts w:ascii="Arial" w:hAnsi="Arial"/>
                <w:sz w:val="18"/>
              </w:rPr>
            </w:pPr>
            <w:r>
              <w:rPr>
                <w:rFonts w:ascii="Arial" w:hAnsi="Arial"/>
                <w:sz w:val="18"/>
              </w:rPr>
              <w:t>Major Studio Area</w:t>
            </w:r>
          </w:p>
        </w:tc>
        <w:tc>
          <w:tcPr>
            <w:tcW w:w="288" w:type="dxa"/>
          </w:tcPr>
          <w:p w14:paraId="6C799C12" w14:textId="77777777" w:rsidR="00310D84" w:rsidRDefault="00310D84" w:rsidP="00254748">
            <w:pPr>
              <w:spacing w:after="80"/>
              <w:rPr>
                <w:rFonts w:ascii="Arial" w:hAnsi="Arial"/>
                <w:sz w:val="18"/>
              </w:rPr>
            </w:pPr>
          </w:p>
        </w:tc>
        <w:tc>
          <w:tcPr>
            <w:tcW w:w="504" w:type="dxa"/>
          </w:tcPr>
          <w:p w14:paraId="10655CA6"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1B9FF465"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626F80FC" w14:textId="77777777" w:rsidR="00310D84" w:rsidRPr="00D3518B" w:rsidRDefault="00310D84" w:rsidP="00254748">
            <w:pPr>
              <w:spacing w:after="80"/>
              <w:jc w:val="center"/>
              <w:rPr>
                <w:rFonts w:ascii="Arial" w:hAnsi="Arial"/>
                <w:sz w:val="18"/>
              </w:rPr>
            </w:pPr>
            <w:r>
              <w:rPr>
                <w:rFonts w:ascii="Arial" w:hAnsi="Arial"/>
                <w:sz w:val="18"/>
              </w:rPr>
              <w:t>1</w:t>
            </w:r>
          </w:p>
        </w:tc>
        <w:tc>
          <w:tcPr>
            <w:tcW w:w="504" w:type="dxa"/>
          </w:tcPr>
          <w:p w14:paraId="6AB42986" w14:textId="77777777" w:rsidR="00310D84" w:rsidRPr="00D3518B" w:rsidRDefault="00310D84" w:rsidP="00254748">
            <w:pPr>
              <w:spacing w:after="80"/>
              <w:jc w:val="center"/>
              <w:rPr>
                <w:rFonts w:ascii="Arial" w:hAnsi="Arial"/>
                <w:sz w:val="18"/>
              </w:rPr>
            </w:pPr>
            <w:r>
              <w:rPr>
                <w:rFonts w:ascii="Arial" w:hAnsi="Arial"/>
                <w:sz w:val="18"/>
              </w:rPr>
              <w:t>2</w:t>
            </w:r>
          </w:p>
        </w:tc>
        <w:tc>
          <w:tcPr>
            <w:tcW w:w="504" w:type="dxa"/>
          </w:tcPr>
          <w:p w14:paraId="1CA9DBB0" w14:textId="77777777" w:rsidR="00310D84" w:rsidRPr="00D3518B" w:rsidRDefault="00310D84" w:rsidP="00254748">
            <w:pPr>
              <w:spacing w:after="80"/>
              <w:jc w:val="center"/>
              <w:rPr>
                <w:rFonts w:ascii="Arial" w:hAnsi="Arial"/>
                <w:sz w:val="18"/>
              </w:rPr>
            </w:pPr>
            <w:r>
              <w:rPr>
                <w:rFonts w:ascii="Arial" w:hAnsi="Arial"/>
                <w:sz w:val="18"/>
              </w:rPr>
              <w:t>14</w:t>
            </w:r>
          </w:p>
        </w:tc>
        <w:tc>
          <w:tcPr>
            <w:tcW w:w="576" w:type="dxa"/>
          </w:tcPr>
          <w:p w14:paraId="3B5DB8E4" w14:textId="77777777" w:rsidR="00310D84" w:rsidRPr="00D3518B" w:rsidRDefault="00310D84" w:rsidP="00254748">
            <w:pPr>
              <w:spacing w:after="80"/>
              <w:jc w:val="center"/>
              <w:rPr>
                <w:rFonts w:ascii="Arial" w:hAnsi="Arial"/>
                <w:sz w:val="18"/>
              </w:rPr>
            </w:pPr>
            <w:r>
              <w:rPr>
                <w:rFonts w:ascii="Arial" w:hAnsi="Arial"/>
                <w:sz w:val="18"/>
              </w:rPr>
              <w:t>1</w:t>
            </w:r>
          </w:p>
        </w:tc>
      </w:tr>
      <w:tr w:rsidR="00310D84" w14:paraId="3C51D428" w14:textId="77777777" w:rsidTr="00254748">
        <w:tc>
          <w:tcPr>
            <w:tcW w:w="5472" w:type="dxa"/>
          </w:tcPr>
          <w:p w14:paraId="0CDB6B4E" w14:textId="77777777" w:rsidR="00310D84" w:rsidRDefault="00310D84" w:rsidP="00254748">
            <w:pPr>
              <w:spacing w:after="80"/>
              <w:rPr>
                <w:rFonts w:ascii="Arial" w:hAnsi="Arial"/>
                <w:sz w:val="18"/>
              </w:rPr>
            </w:pPr>
            <w:r>
              <w:rPr>
                <w:rFonts w:ascii="Arial" w:hAnsi="Arial"/>
                <w:sz w:val="18"/>
              </w:rPr>
              <w:t>Minor Studio Areas</w:t>
            </w:r>
          </w:p>
        </w:tc>
        <w:tc>
          <w:tcPr>
            <w:tcW w:w="288" w:type="dxa"/>
          </w:tcPr>
          <w:p w14:paraId="58B03480" w14:textId="77777777" w:rsidR="00310D84" w:rsidRDefault="00310D84" w:rsidP="00254748">
            <w:pPr>
              <w:spacing w:after="80"/>
              <w:rPr>
                <w:rFonts w:ascii="Arial" w:hAnsi="Arial"/>
                <w:sz w:val="18"/>
              </w:rPr>
            </w:pPr>
          </w:p>
        </w:tc>
        <w:tc>
          <w:tcPr>
            <w:tcW w:w="504" w:type="dxa"/>
          </w:tcPr>
          <w:p w14:paraId="7ADAEFEF"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3C339112"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215132F0" w14:textId="77777777" w:rsidR="00310D84" w:rsidRPr="00D3518B" w:rsidRDefault="00310D84" w:rsidP="00254748">
            <w:pPr>
              <w:spacing w:after="80"/>
              <w:jc w:val="center"/>
              <w:rPr>
                <w:rFonts w:ascii="Arial" w:hAnsi="Arial"/>
                <w:sz w:val="18"/>
              </w:rPr>
            </w:pPr>
            <w:r>
              <w:rPr>
                <w:rFonts w:ascii="Arial" w:hAnsi="Arial"/>
                <w:sz w:val="18"/>
              </w:rPr>
              <w:t>2</w:t>
            </w:r>
          </w:p>
        </w:tc>
        <w:tc>
          <w:tcPr>
            <w:tcW w:w="504" w:type="dxa"/>
          </w:tcPr>
          <w:p w14:paraId="431BDB08" w14:textId="77777777" w:rsidR="00310D84" w:rsidRPr="00D3518B" w:rsidRDefault="00310D84" w:rsidP="00254748">
            <w:pPr>
              <w:spacing w:after="80"/>
              <w:jc w:val="center"/>
              <w:rPr>
                <w:rFonts w:ascii="Arial" w:hAnsi="Arial"/>
                <w:sz w:val="18"/>
              </w:rPr>
            </w:pPr>
            <w:r>
              <w:rPr>
                <w:rFonts w:ascii="Arial" w:hAnsi="Arial"/>
                <w:sz w:val="18"/>
              </w:rPr>
              <w:t>3</w:t>
            </w:r>
          </w:p>
        </w:tc>
        <w:tc>
          <w:tcPr>
            <w:tcW w:w="504" w:type="dxa"/>
          </w:tcPr>
          <w:p w14:paraId="1EAEA470" w14:textId="77777777" w:rsidR="00310D84" w:rsidRPr="00D3518B" w:rsidRDefault="00310D84" w:rsidP="00254748">
            <w:pPr>
              <w:spacing w:after="80"/>
              <w:jc w:val="center"/>
              <w:rPr>
                <w:rFonts w:ascii="Arial" w:hAnsi="Arial"/>
                <w:sz w:val="18"/>
              </w:rPr>
            </w:pPr>
            <w:r>
              <w:rPr>
                <w:rFonts w:ascii="Arial" w:hAnsi="Arial"/>
                <w:sz w:val="18"/>
              </w:rPr>
              <w:t>10</w:t>
            </w:r>
          </w:p>
        </w:tc>
        <w:tc>
          <w:tcPr>
            <w:tcW w:w="576" w:type="dxa"/>
          </w:tcPr>
          <w:p w14:paraId="2CE7310F" w14:textId="77777777" w:rsidR="00310D84" w:rsidRPr="00D3518B" w:rsidRDefault="00310D84" w:rsidP="00254748">
            <w:pPr>
              <w:spacing w:after="80"/>
              <w:jc w:val="center"/>
              <w:rPr>
                <w:rFonts w:ascii="Arial" w:hAnsi="Arial"/>
                <w:sz w:val="18"/>
              </w:rPr>
            </w:pPr>
            <w:r>
              <w:rPr>
                <w:rFonts w:ascii="Arial" w:hAnsi="Arial"/>
                <w:sz w:val="18"/>
              </w:rPr>
              <w:t>2</w:t>
            </w:r>
          </w:p>
        </w:tc>
      </w:tr>
      <w:tr w:rsidR="00310D84" w14:paraId="73BE6BC2" w14:textId="77777777" w:rsidTr="00254748">
        <w:tc>
          <w:tcPr>
            <w:tcW w:w="5472" w:type="dxa"/>
          </w:tcPr>
          <w:p w14:paraId="2A44D5DA" w14:textId="77777777" w:rsidR="00310D84" w:rsidRDefault="00310D84" w:rsidP="00254748">
            <w:pPr>
              <w:spacing w:after="80"/>
              <w:rPr>
                <w:rFonts w:ascii="Arial" w:hAnsi="Arial"/>
                <w:sz w:val="18"/>
              </w:rPr>
            </w:pPr>
            <w:r>
              <w:rPr>
                <w:rFonts w:ascii="Arial" w:hAnsi="Arial"/>
                <w:sz w:val="18"/>
              </w:rPr>
              <w:t>Critical Analysis</w:t>
            </w:r>
          </w:p>
        </w:tc>
        <w:tc>
          <w:tcPr>
            <w:tcW w:w="288" w:type="dxa"/>
          </w:tcPr>
          <w:p w14:paraId="2DCCE570" w14:textId="77777777" w:rsidR="00310D84" w:rsidRDefault="00310D84" w:rsidP="00254748">
            <w:pPr>
              <w:spacing w:after="80"/>
              <w:rPr>
                <w:rFonts w:ascii="Arial" w:hAnsi="Arial"/>
                <w:sz w:val="18"/>
              </w:rPr>
            </w:pPr>
          </w:p>
        </w:tc>
        <w:tc>
          <w:tcPr>
            <w:tcW w:w="504" w:type="dxa"/>
          </w:tcPr>
          <w:p w14:paraId="288AB9FA"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6D0D7FD0"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39ED4028" w14:textId="77777777" w:rsidR="00310D84" w:rsidRPr="00D3518B" w:rsidRDefault="00310D84" w:rsidP="00254748">
            <w:pPr>
              <w:spacing w:after="80"/>
              <w:jc w:val="center"/>
              <w:rPr>
                <w:rFonts w:ascii="Arial" w:hAnsi="Arial"/>
                <w:sz w:val="18"/>
              </w:rPr>
            </w:pPr>
            <w:r>
              <w:rPr>
                <w:rFonts w:ascii="Arial" w:hAnsi="Arial"/>
                <w:sz w:val="18"/>
              </w:rPr>
              <w:t>1</w:t>
            </w:r>
          </w:p>
        </w:tc>
        <w:tc>
          <w:tcPr>
            <w:tcW w:w="504" w:type="dxa"/>
          </w:tcPr>
          <w:p w14:paraId="5DC30018" w14:textId="77777777" w:rsidR="00310D84" w:rsidRPr="00D3518B" w:rsidRDefault="00310D84" w:rsidP="00254748">
            <w:pPr>
              <w:spacing w:after="80"/>
              <w:jc w:val="center"/>
              <w:rPr>
                <w:rFonts w:ascii="Arial" w:hAnsi="Arial"/>
                <w:sz w:val="18"/>
              </w:rPr>
            </w:pPr>
            <w:r>
              <w:rPr>
                <w:rFonts w:ascii="Arial" w:hAnsi="Arial"/>
                <w:sz w:val="18"/>
              </w:rPr>
              <w:t>2</w:t>
            </w:r>
          </w:p>
        </w:tc>
        <w:tc>
          <w:tcPr>
            <w:tcW w:w="504" w:type="dxa"/>
          </w:tcPr>
          <w:p w14:paraId="1CE77016" w14:textId="77777777" w:rsidR="00310D84" w:rsidRPr="00D3518B" w:rsidRDefault="00310D84" w:rsidP="00254748">
            <w:pPr>
              <w:spacing w:after="80"/>
              <w:jc w:val="center"/>
              <w:rPr>
                <w:rFonts w:ascii="Arial" w:hAnsi="Arial"/>
                <w:sz w:val="18"/>
              </w:rPr>
            </w:pPr>
            <w:r>
              <w:rPr>
                <w:rFonts w:ascii="Arial" w:hAnsi="Arial"/>
                <w:sz w:val="18"/>
              </w:rPr>
              <w:t>9</w:t>
            </w:r>
          </w:p>
        </w:tc>
        <w:tc>
          <w:tcPr>
            <w:tcW w:w="576" w:type="dxa"/>
          </w:tcPr>
          <w:p w14:paraId="75C3CDE3" w14:textId="77777777" w:rsidR="00310D84" w:rsidRPr="00D3518B" w:rsidRDefault="00310D84" w:rsidP="00254748">
            <w:pPr>
              <w:spacing w:after="80"/>
              <w:jc w:val="center"/>
              <w:rPr>
                <w:rFonts w:ascii="Arial" w:hAnsi="Arial"/>
                <w:sz w:val="18"/>
              </w:rPr>
            </w:pPr>
            <w:r>
              <w:rPr>
                <w:rFonts w:ascii="Arial" w:hAnsi="Arial"/>
                <w:sz w:val="18"/>
              </w:rPr>
              <w:t>6</w:t>
            </w:r>
          </w:p>
        </w:tc>
      </w:tr>
      <w:tr w:rsidR="00310D84" w14:paraId="214FDAE7" w14:textId="77777777" w:rsidTr="00254748">
        <w:tc>
          <w:tcPr>
            <w:tcW w:w="5472" w:type="dxa"/>
          </w:tcPr>
          <w:p w14:paraId="6B38D9B3" w14:textId="77777777" w:rsidR="00310D84" w:rsidRDefault="00310D84" w:rsidP="00254748">
            <w:pPr>
              <w:spacing w:after="80"/>
              <w:rPr>
                <w:rFonts w:ascii="Arial" w:hAnsi="Arial"/>
                <w:sz w:val="18"/>
              </w:rPr>
            </w:pPr>
            <w:r>
              <w:rPr>
                <w:rFonts w:ascii="Arial" w:hAnsi="Arial"/>
                <w:sz w:val="18"/>
              </w:rPr>
              <w:t>Teaching Methods/Art Education</w:t>
            </w:r>
          </w:p>
        </w:tc>
        <w:tc>
          <w:tcPr>
            <w:tcW w:w="288" w:type="dxa"/>
          </w:tcPr>
          <w:p w14:paraId="7F049B57" w14:textId="77777777" w:rsidR="00310D84" w:rsidRDefault="00310D84" w:rsidP="00254748">
            <w:pPr>
              <w:spacing w:after="80"/>
              <w:rPr>
                <w:rFonts w:ascii="Arial" w:hAnsi="Arial"/>
                <w:sz w:val="18"/>
              </w:rPr>
            </w:pPr>
          </w:p>
        </w:tc>
        <w:tc>
          <w:tcPr>
            <w:tcW w:w="504" w:type="dxa"/>
          </w:tcPr>
          <w:p w14:paraId="6EC8476C"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1468ECF4"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185703B7" w14:textId="77777777" w:rsidR="00310D84" w:rsidRPr="00D3518B" w:rsidRDefault="00310D84" w:rsidP="00254748">
            <w:pPr>
              <w:spacing w:after="80"/>
              <w:jc w:val="center"/>
              <w:rPr>
                <w:rFonts w:ascii="Arial" w:hAnsi="Arial"/>
                <w:sz w:val="18"/>
              </w:rPr>
            </w:pPr>
            <w:r>
              <w:rPr>
                <w:rFonts w:ascii="Arial" w:hAnsi="Arial"/>
                <w:sz w:val="18"/>
              </w:rPr>
              <w:t>1</w:t>
            </w:r>
          </w:p>
        </w:tc>
        <w:tc>
          <w:tcPr>
            <w:tcW w:w="504" w:type="dxa"/>
          </w:tcPr>
          <w:p w14:paraId="5D364A5C" w14:textId="77777777" w:rsidR="00310D84" w:rsidRPr="00D3518B" w:rsidRDefault="00310D84" w:rsidP="00254748">
            <w:pPr>
              <w:spacing w:after="80"/>
              <w:jc w:val="center"/>
              <w:rPr>
                <w:rFonts w:ascii="Arial" w:hAnsi="Arial"/>
                <w:sz w:val="18"/>
              </w:rPr>
            </w:pPr>
            <w:r>
              <w:rPr>
                <w:rFonts w:ascii="Arial" w:hAnsi="Arial"/>
                <w:sz w:val="18"/>
              </w:rPr>
              <w:t>2</w:t>
            </w:r>
          </w:p>
        </w:tc>
        <w:tc>
          <w:tcPr>
            <w:tcW w:w="504" w:type="dxa"/>
          </w:tcPr>
          <w:p w14:paraId="06CFA52F" w14:textId="77777777" w:rsidR="00310D84" w:rsidRPr="00D3518B" w:rsidRDefault="00310D84" w:rsidP="00254748">
            <w:pPr>
              <w:spacing w:after="80"/>
              <w:jc w:val="center"/>
              <w:rPr>
                <w:rFonts w:ascii="Arial" w:hAnsi="Arial"/>
                <w:sz w:val="18"/>
              </w:rPr>
            </w:pPr>
            <w:r>
              <w:rPr>
                <w:rFonts w:ascii="Arial" w:hAnsi="Arial"/>
                <w:sz w:val="18"/>
              </w:rPr>
              <w:t>11</w:t>
            </w:r>
          </w:p>
        </w:tc>
        <w:tc>
          <w:tcPr>
            <w:tcW w:w="576" w:type="dxa"/>
          </w:tcPr>
          <w:p w14:paraId="6700B5EB" w14:textId="77777777" w:rsidR="00310D84" w:rsidRPr="00D3518B" w:rsidRDefault="00310D84" w:rsidP="00254748">
            <w:pPr>
              <w:spacing w:after="80"/>
              <w:jc w:val="center"/>
              <w:rPr>
                <w:rFonts w:ascii="Arial" w:hAnsi="Arial"/>
                <w:sz w:val="18"/>
              </w:rPr>
            </w:pPr>
            <w:r>
              <w:rPr>
                <w:rFonts w:ascii="Arial" w:hAnsi="Arial"/>
                <w:sz w:val="18"/>
              </w:rPr>
              <w:t>4</w:t>
            </w:r>
          </w:p>
        </w:tc>
      </w:tr>
      <w:tr w:rsidR="00310D84" w14:paraId="4D52B044" w14:textId="77777777" w:rsidTr="00254748">
        <w:tc>
          <w:tcPr>
            <w:tcW w:w="5472" w:type="dxa"/>
          </w:tcPr>
          <w:p w14:paraId="0F8DA44A" w14:textId="77777777" w:rsidR="00310D84" w:rsidRDefault="00310D84" w:rsidP="00254748">
            <w:pPr>
              <w:spacing w:after="80"/>
              <w:rPr>
                <w:rFonts w:ascii="Arial" w:hAnsi="Arial"/>
                <w:sz w:val="18"/>
              </w:rPr>
            </w:pPr>
            <w:r>
              <w:rPr>
                <w:rFonts w:ascii="Arial" w:hAnsi="Arial"/>
                <w:sz w:val="18"/>
              </w:rPr>
              <w:t>Art History</w:t>
            </w:r>
          </w:p>
        </w:tc>
        <w:tc>
          <w:tcPr>
            <w:tcW w:w="288" w:type="dxa"/>
          </w:tcPr>
          <w:p w14:paraId="47E47297" w14:textId="77777777" w:rsidR="00310D84" w:rsidRDefault="00310D84" w:rsidP="00254748">
            <w:pPr>
              <w:spacing w:after="80"/>
              <w:rPr>
                <w:rFonts w:ascii="Arial" w:hAnsi="Arial"/>
                <w:sz w:val="18"/>
              </w:rPr>
            </w:pPr>
          </w:p>
        </w:tc>
        <w:tc>
          <w:tcPr>
            <w:tcW w:w="504" w:type="dxa"/>
          </w:tcPr>
          <w:p w14:paraId="220CDE2E"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62B43D96"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37AB8A25" w14:textId="77777777" w:rsidR="00310D84" w:rsidRPr="00D3518B" w:rsidRDefault="00310D84" w:rsidP="00254748">
            <w:pPr>
              <w:spacing w:after="80"/>
              <w:jc w:val="center"/>
              <w:rPr>
                <w:rFonts w:ascii="Arial" w:hAnsi="Arial"/>
                <w:sz w:val="18"/>
              </w:rPr>
            </w:pPr>
            <w:r>
              <w:rPr>
                <w:rFonts w:ascii="Arial" w:hAnsi="Arial"/>
                <w:sz w:val="18"/>
              </w:rPr>
              <w:t>1</w:t>
            </w:r>
          </w:p>
        </w:tc>
        <w:tc>
          <w:tcPr>
            <w:tcW w:w="504" w:type="dxa"/>
          </w:tcPr>
          <w:p w14:paraId="4ADF8170" w14:textId="77777777" w:rsidR="00310D84" w:rsidRPr="00D3518B" w:rsidRDefault="00310D84" w:rsidP="00254748">
            <w:pPr>
              <w:spacing w:after="80"/>
              <w:jc w:val="center"/>
              <w:rPr>
                <w:rFonts w:ascii="Arial" w:hAnsi="Arial"/>
                <w:sz w:val="18"/>
              </w:rPr>
            </w:pPr>
            <w:r>
              <w:rPr>
                <w:rFonts w:ascii="Arial" w:hAnsi="Arial"/>
                <w:sz w:val="18"/>
              </w:rPr>
              <w:t>3</w:t>
            </w:r>
          </w:p>
        </w:tc>
        <w:tc>
          <w:tcPr>
            <w:tcW w:w="504" w:type="dxa"/>
          </w:tcPr>
          <w:p w14:paraId="7B7570EA" w14:textId="77777777" w:rsidR="00310D84" w:rsidRPr="00D3518B" w:rsidRDefault="00310D84" w:rsidP="00254748">
            <w:pPr>
              <w:spacing w:after="80"/>
              <w:jc w:val="center"/>
              <w:rPr>
                <w:rFonts w:ascii="Arial" w:hAnsi="Arial"/>
                <w:sz w:val="18"/>
              </w:rPr>
            </w:pPr>
            <w:r>
              <w:rPr>
                <w:rFonts w:ascii="Arial" w:hAnsi="Arial"/>
                <w:sz w:val="18"/>
              </w:rPr>
              <w:t>13</w:t>
            </w:r>
          </w:p>
        </w:tc>
        <w:tc>
          <w:tcPr>
            <w:tcW w:w="576" w:type="dxa"/>
          </w:tcPr>
          <w:p w14:paraId="6379A8EE" w14:textId="77777777" w:rsidR="00310D84" w:rsidRPr="00D3518B" w:rsidRDefault="00310D84" w:rsidP="00254748">
            <w:pPr>
              <w:spacing w:after="80"/>
              <w:jc w:val="center"/>
              <w:rPr>
                <w:rFonts w:ascii="Arial" w:hAnsi="Arial"/>
                <w:sz w:val="18"/>
              </w:rPr>
            </w:pPr>
            <w:r>
              <w:rPr>
                <w:rFonts w:ascii="Arial" w:hAnsi="Arial"/>
                <w:sz w:val="18"/>
              </w:rPr>
              <w:t>0</w:t>
            </w:r>
          </w:p>
        </w:tc>
      </w:tr>
      <w:tr w:rsidR="00310D84" w14:paraId="5863F59B" w14:textId="77777777" w:rsidTr="00254748">
        <w:tc>
          <w:tcPr>
            <w:tcW w:w="5472" w:type="dxa"/>
          </w:tcPr>
          <w:p w14:paraId="7840F991" w14:textId="77777777" w:rsidR="00310D84" w:rsidRDefault="00310D84" w:rsidP="00254748">
            <w:pPr>
              <w:spacing w:after="80"/>
              <w:rPr>
                <w:rFonts w:ascii="Arial" w:hAnsi="Arial"/>
                <w:sz w:val="18"/>
              </w:rPr>
            </w:pPr>
            <w:r>
              <w:rPr>
                <w:rFonts w:ascii="Arial" w:hAnsi="Arial"/>
                <w:sz w:val="18"/>
              </w:rPr>
              <w:t>General Education/Liberal Arts</w:t>
            </w:r>
          </w:p>
        </w:tc>
        <w:tc>
          <w:tcPr>
            <w:tcW w:w="288" w:type="dxa"/>
          </w:tcPr>
          <w:p w14:paraId="6FB319D9" w14:textId="77777777" w:rsidR="00310D84" w:rsidRDefault="00310D84" w:rsidP="00254748">
            <w:pPr>
              <w:spacing w:after="80"/>
              <w:rPr>
                <w:rFonts w:ascii="Arial" w:hAnsi="Arial"/>
                <w:sz w:val="18"/>
              </w:rPr>
            </w:pPr>
          </w:p>
        </w:tc>
        <w:tc>
          <w:tcPr>
            <w:tcW w:w="504" w:type="dxa"/>
          </w:tcPr>
          <w:p w14:paraId="44F38282"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4CE285A0" w14:textId="77777777" w:rsidR="00310D84" w:rsidRPr="00D3518B" w:rsidRDefault="00310D84" w:rsidP="00254748">
            <w:pPr>
              <w:spacing w:after="80"/>
              <w:jc w:val="center"/>
              <w:rPr>
                <w:rFonts w:ascii="Arial" w:hAnsi="Arial"/>
                <w:sz w:val="18"/>
              </w:rPr>
            </w:pPr>
            <w:r>
              <w:rPr>
                <w:rFonts w:ascii="Arial" w:hAnsi="Arial"/>
                <w:sz w:val="18"/>
              </w:rPr>
              <w:t>1</w:t>
            </w:r>
          </w:p>
        </w:tc>
        <w:tc>
          <w:tcPr>
            <w:tcW w:w="504" w:type="dxa"/>
          </w:tcPr>
          <w:p w14:paraId="292D2125" w14:textId="77777777" w:rsidR="00310D84" w:rsidRPr="00D3518B" w:rsidRDefault="00310D84" w:rsidP="00254748">
            <w:pPr>
              <w:spacing w:after="80"/>
              <w:jc w:val="center"/>
              <w:rPr>
                <w:rFonts w:ascii="Arial" w:hAnsi="Arial"/>
                <w:sz w:val="18"/>
              </w:rPr>
            </w:pPr>
            <w:r>
              <w:rPr>
                <w:rFonts w:ascii="Arial" w:hAnsi="Arial"/>
                <w:sz w:val="18"/>
              </w:rPr>
              <w:t>3</w:t>
            </w:r>
          </w:p>
        </w:tc>
        <w:tc>
          <w:tcPr>
            <w:tcW w:w="504" w:type="dxa"/>
          </w:tcPr>
          <w:p w14:paraId="435D5000" w14:textId="77777777" w:rsidR="00310D84" w:rsidRPr="00D3518B" w:rsidRDefault="00310D84" w:rsidP="00254748">
            <w:pPr>
              <w:spacing w:after="80"/>
              <w:jc w:val="center"/>
              <w:rPr>
                <w:rFonts w:ascii="Arial" w:hAnsi="Arial"/>
                <w:sz w:val="18"/>
              </w:rPr>
            </w:pPr>
            <w:r>
              <w:rPr>
                <w:rFonts w:ascii="Arial" w:hAnsi="Arial"/>
                <w:sz w:val="18"/>
              </w:rPr>
              <w:t>7</w:t>
            </w:r>
          </w:p>
        </w:tc>
        <w:tc>
          <w:tcPr>
            <w:tcW w:w="504" w:type="dxa"/>
          </w:tcPr>
          <w:p w14:paraId="6DD2D562" w14:textId="77777777" w:rsidR="00310D84" w:rsidRPr="00D3518B" w:rsidRDefault="00310D84" w:rsidP="00254748">
            <w:pPr>
              <w:spacing w:after="80"/>
              <w:jc w:val="center"/>
              <w:rPr>
                <w:rFonts w:ascii="Arial" w:hAnsi="Arial"/>
                <w:sz w:val="18"/>
              </w:rPr>
            </w:pPr>
            <w:r>
              <w:rPr>
                <w:rFonts w:ascii="Arial" w:hAnsi="Arial"/>
                <w:sz w:val="18"/>
              </w:rPr>
              <w:t>9</w:t>
            </w:r>
          </w:p>
        </w:tc>
        <w:tc>
          <w:tcPr>
            <w:tcW w:w="576" w:type="dxa"/>
          </w:tcPr>
          <w:p w14:paraId="4C50F215" w14:textId="77777777" w:rsidR="00310D84" w:rsidRPr="00D3518B" w:rsidRDefault="00310D84" w:rsidP="00254748">
            <w:pPr>
              <w:spacing w:after="80"/>
              <w:jc w:val="center"/>
              <w:rPr>
                <w:rFonts w:ascii="Arial" w:hAnsi="Arial"/>
                <w:sz w:val="18"/>
              </w:rPr>
            </w:pPr>
            <w:r>
              <w:rPr>
                <w:rFonts w:ascii="Arial" w:hAnsi="Arial"/>
                <w:sz w:val="18"/>
              </w:rPr>
              <w:t>0</w:t>
            </w:r>
          </w:p>
        </w:tc>
      </w:tr>
    </w:tbl>
    <w:p w14:paraId="0DD21D51" w14:textId="77777777" w:rsidR="00310D84" w:rsidRDefault="00310D84" w:rsidP="00310D84">
      <w:pPr>
        <w:tabs>
          <w:tab w:val="decimal" w:pos="288"/>
          <w:tab w:val="left" w:pos="576"/>
        </w:tabs>
        <w:rPr>
          <w:rFonts w:ascii="Arial" w:hAnsi="Arial"/>
          <w:sz w:val="16"/>
        </w:rPr>
      </w:pPr>
    </w:p>
    <w:p w14:paraId="49BFEDFC" w14:textId="77777777" w:rsidR="00310D84" w:rsidRDefault="00310D84" w:rsidP="00310D84">
      <w:pPr>
        <w:tabs>
          <w:tab w:val="decimal" w:pos="288"/>
          <w:tab w:val="left" w:pos="576"/>
        </w:tabs>
        <w:ind w:left="576" w:hanging="576"/>
        <w:rPr>
          <w:rFonts w:ascii="Arial" w:hAnsi="Arial"/>
          <w:sz w:val="20"/>
        </w:rPr>
      </w:pPr>
      <w:r>
        <w:rPr>
          <w:rFonts w:ascii="Arial" w:hAnsi="Arial"/>
          <w:sz w:val="20"/>
        </w:rPr>
        <w:t xml:space="preserve">   8.</w:t>
      </w:r>
      <w:r>
        <w:rPr>
          <w:rFonts w:ascii="Arial" w:hAnsi="Arial"/>
          <w:sz w:val="20"/>
        </w:rPr>
        <w:tab/>
        <w:t xml:space="preserve">Please describe any courses you think should be added for art majors/students at </w:t>
      </w:r>
      <w:smartTag w:uri="urn:schemas-microsoft-com:office:smarttags" w:element="place">
        <w:smartTag w:uri="urn:schemas-microsoft-com:office:smarttags" w:element="PlaceName">
          <w:r>
            <w:rPr>
              <w:rFonts w:ascii="Arial" w:hAnsi="Arial"/>
              <w:sz w:val="20"/>
            </w:rPr>
            <w:t>Sinclair</w:t>
          </w:r>
        </w:smartTag>
        <w:r>
          <w:rPr>
            <w:rFonts w:ascii="Arial" w:hAnsi="Arial"/>
            <w:sz w:val="20"/>
          </w:rPr>
          <w:t xml:space="preserve"> </w:t>
        </w:r>
        <w:smartTag w:uri="urn:schemas-microsoft-com:office:smarttags" w:element="PlaceName">
          <w:r>
            <w:rPr>
              <w:rFonts w:ascii="Arial" w:hAnsi="Arial"/>
              <w:sz w:val="20"/>
            </w:rPr>
            <w:t>Community College</w:t>
          </w:r>
        </w:smartTag>
      </w:smartTag>
      <w:r>
        <w:rPr>
          <w:rFonts w:ascii="Arial" w:hAnsi="Arial"/>
          <w:sz w:val="20"/>
        </w:rPr>
        <w:t>.</w:t>
      </w:r>
    </w:p>
    <w:p w14:paraId="6319C9CA" w14:textId="77777777" w:rsidR="00310D84" w:rsidRDefault="00310D84" w:rsidP="00310D84">
      <w:pPr>
        <w:tabs>
          <w:tab w:val="decimal" w:pos="288"/>
          <w:tab w:val="left" w:pos="576"/>
        </w:tabs>
        <w:ind w:left="576" w:hanging="576"/>
        <w:rPr>
          <w:rFonts w:ascii="Arial" w:hAnsi="Arial"/>
          <w:sz w:val="20"/>
        </w:rPr>
      </w:pPr>
    </w:p>
    <w:tbl>
      <w:tblPr>
        <w:tblW w:w="0" w:type="auto"/>
        <w:tblInd w:w="720" w:type="dxa"/>
        <w:tblLayout w:type="fixed"/>
        <w:tblLook w:val="0000" w:firstRow="0" w:lastRow="0" w:firstColumn="0" w:lastColumn="0" w:noHBand="0" w:noVBand="0"/>
      </w:tblPr>
      <w:tblGrid>
        <w:gridCol w:w="8608"/>
      </w:tblGrid>
      <w:tr w:rsidR="00310D84" w14:paraId="70EB8C6A" w14:textId="77777777" w:rsidTr="00254748">
        <w:trPr>
          <w:trHeight w:val="1519"/>
        </w:trPr>
        <w:tc>
          <w:tcPr>
            <w:tcW w:w="8608" w:type="dxa"/>
          </w:tcPr>
          <w:p w14:paraId="6F5F4424"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Metal Sculpting</w:t>
            </w:r>
          </w:p>
          <w:p w14:paraId="34C5F949"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Watercolor</w:t>
            </w:r>
          </w:p>
          <w:p w14:paraId="29F9480D"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Print Making</w:t>
            </w:r>
          </w:p>
          <w:p w14:paraId="5B4DEF17" w14:textId="77777777" w:rsidR="00310D84" w:rsidRDefault="00310D84" w:rsidP="00310D84">
            <w:pPr>
              <w:numPr>
                <w:ilvl w:val="0"/>
                <w:numId w:val="21"/>
              </w:numPr>
              <w:tabs>
                <w:tab w:val="decimal" w:pos="288"/>
                <w:tab w:val="left" w:pos="576"/>
              </w:tabs>
              <w:rPr>
                <w:rFonts w:ascii="Arial" w:hAnsi="Arial"/>
                <w:sz w:val="18"/>
              </w:rPr>
            </w:pPr>
            <w:proofErr w:type="spellStart"/>
            <w:r>
              <w:rPr>
                <w:rFonts w:ascii="Arial" w:hAnsi="Arial"/>
                <w:sz w:val="18"/>
              </w:rPr>
              <w:t>Raku</w:t>
            </w:r>
            <w:proofErr w:type="spellEnd"/>
            <w:r>
              <w:rPr>
                <w:rFonts w:ascii="Arial" w:hAnsi="Arial"/>
                <w:sz w:val="18"/>
              </w:rPr>
              <w:t xml:space="preserve"> firing</w:t>
            </w:r>
          </w:p>
          <w:p w14:paraId="57DA336D"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Art Therapy</w:t>
            </w:r>
          </w:p>
          <w:p w14:paraId="68F3AFEA"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Glass Blowing</w:t>
            </w:r>
          </w:p>
          <w:p w14:paraId="67B0A39C"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Arts Management</w:t>
            </w:r>
          </w:p>
          <w:p w14:paraId="7E817E52"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Illustration</w:t>
            </w:r>
          </w:p>
          <w:p w14:paraId="48D80A26"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Digital Design</w:t>
            </w:r>
          </w:p>
          <w:p w14:paraId="230A1F1C"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Color theory</w:t>
            </w:r>
          </w:p>
          <w:p w14:paraId="56583DB4"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Oil Pastels</w:t>
            </w:r>
          </w:p>
          <w:p w14:paraId="1243F5A4"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Theater Makeup</w:t>
            </w:r>
          </w:p>
          <w:p w14:paraId="5433407C"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Marble Sculpture</w:t>
            </w:r>
          </w:p>
          <w:p w14:paraId="4D3DBFD2"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Computer Animation</w:t>
            </w:r>
          </w:p>
          <w:p w14:paraId="54F4AEE8" w14:textId="77777777" w:rsidR="00310D84" w:rsidRDefault="00310D84" w:rsidP="00310D84">
            <w:pPr>
              <w:numPr>
                <w:ilvl w:val="0"/>
                <w:numId w:val="21"/>
              </w:numPr>
              <w:tabs>
                <w:tab w:val="decimal" w:pos="288"/>
                <w:tab w:val="left" w:pos="576"/>
              </w:tabs>
              <w:rPr>
                <w:rFonts w:ascii="Arial" w:hAnsi="Arial"/>
                <w:sz w:val="18"/>
              </w:rPr>
            </w:pPr>
            <w:r>
              <w:rPr>
                <w:rFonts w:ascii="Arial" w:hAnsi="Arial"/>
                <w:sz w:val="18"/>
              </w:rPr>
              <w:t>Screen Printing</w:t>
            </w:r>
          </w:p>
          <w:p w14:paraId="3B7ACBDC" w14:textId="77777777" w:rsidR="00310D84" w:rsidRPr="0091510A" w:rsidRDefault="00310D84" w:rsidP="00254748">
            <w:pPr>
              <w:tabs>
                <w:tab w:val="decimal" w:pos="288"/>
                <w:tab w:val="left" w:pos="576"/>
              </w:tabs>
              <w:ind w:left="720"/>
              <w:rPr>
                <w:rFonts w:ascii="Arial" w:hAnsi="Arial"/>
                <w:sz w:val="18"/>
              </w:rPr>
            </w:pPr>
          </w:p>
        </w:tc>
      </w:tr>
    </w:tbl>
    <w:p w14:paraId="3D322F52" w14:textId="77777777" w:rsidR="00310D84" w:rsidRDefault="00310D84" w:rsidP="00310D84">
      <w:pPr>
        <w:tabs>
          <w:tab w:val="decimal" w:pos="288"/>
          <w:tab w:val="left" w:pos="576"/>
        </w:tabs>
        <w:rPr>
          <w:rFonts w:ascii="Arial" w:hAnsi="Arial"/>
          <w:sz w:val="20"/>
        </w:rPr>
      </w:pPr>
      <w:r>
        <w:rPr>
          <w:rFonts w:ascii="Arial" w:hAnsi="Arial"/>
          <w:sz w:val="20"/>
        </w:rPr>
        <w:tab/>
        <w:t>9.</w:t>
      </w:r>
      <w:r>
        <w:rPr>
          <w:rFonts w:ascii="Arial" w:hAnsi="Arial"/>
          <w:sz w:val="20"/>
        </w:rPr>
        <w:tab/>
        <w:t xml:space="preserve">Please list any courses you were </w:t>
      </w:r>
      <w:r>
        <w:rPr>
          <w:rFonts w:ascii="Arial" w:hAnsi="Arial"/>
          <w:i/>
          <w:sz w:val="20"/>
        </w:rPr>
        <w:t>required</w:t>
      </w:r>
      <w:r>
        <w:rPr>
          <w:rFonts w:ascii="Arial" w:hAnsi="Arial"/>
          <w:sz w:val="20"/>
        </w:rPr>
        <w:t xml:space="preserve"> to take that you think should not be required.</w:t>
      </w:r>
    </w:p>
    <w:p w14:paraId="494E3BA6" w14:textId="77777777" w:rsidR="00310D84" w:rsidRDefault="00310D84" w:rsidP="00310D84">
      <w:pPr>
        <w:tabs>
          <w:tab w:val="decimal" w:pos="288"/>
          <w:tab w:val="left" w:pos="576"/>
        </w:tabs>
        <w:rPr>
          <w:rFonts w:ascii="Arial" w:hAnsi="Arial"/>
          <w:sz w:val="20"/>
        </w:rPr>
      </w:pPr>
    </w:p>
    <w:tbl>
      <w:tblPr>
        <w:tblW w:w="0" w:type="auto"/>
        <w:tblInd w:w="720" w:type="dxa"/>
        <w:tblLayout w:type="fixed"/>
        <w:tblLook w:val="0000" w:firstRow="0" w:lastRow="0" w:firstColumn="0" w:lastColumn="0" w:noHBand="0" w:noVBand="0"/>
      </w:tblPr>
      <w:tblGrid>
        <w:gridCol w:w="8784"/>
      </w:tblGrid>
      <w:tr w:rsidR="00310D84" w14:paraId="76F01D23" w14:textId="77777777" w:rsidTr="00254748">
        <w:trPr>
          <w:trHeight w:val="1203"/>
        </w:trPr>
        <w:tc>
          <w:tcPr>
            <w:tcW w:w="8784" w:type="dxa"/>
          </w:tcPr>
          <w:p w14:paraId="5953277E" w14:textId="77777777" w:rsidR="00310D84" w:rsidRDefault="00310D84" w:rsidP="00310D84">
            <w:pPr>
              <w:numPr>
                <w:ilvl w:val="0"/>
                <w:numId w:val="24"/>
              </w:numPr>
              <w:tabs>
                <w:tab w:val="decimal" w:pos="288"/>
                <w:tab w:val="left" w:pos="576"/>
              </w:tabs>
              <w:rPr>
                <w:rFonts w:ascii="Arial" w:hAnsi="Arial"/>
                <w:sz w:val="18"/>
              </w:rPr>
            </w:pPr>
            <w:r>
              <w:rPr>
                <w:rFonts w:ascii="Arial" w:hAnsi="Arial"/>
                <w:sz w:val="18"/>
              </w:rPr>
              <w:t xml:space="preserve">Science </w:t>
            </w:r>
          </w:p>
          <w:p w14:paraId="661F04F5" w14:textId="77777777" w:rsidR="00310D84" w:rsidRDefault="00310D84" w:rsidP="00310D84">
            <w:pPr>
              <w:numPr>
                <w:ilvl w:val="0"/>
                <w:numId w:val="24"/>
              </w:numPr>
              <w:tabs>
                <w:tab w:val="decimal" w:pos="288"/>
                <w:tab w:val="left" w:pos="576"/>
              </w:tabs>
              <w:rPr>
                <w:rFonts w:ascii="Arial" w:hAnsi="Arial"/>
                <w:sz w:val="18"/>
              </w:rPr>
            </w:pPr>
            <w:r w:rsidRPr="00754C65">
              <w:rPr>
                <w:rFonts w:ascii="Arial" w:hAnsi="Arial"/>
                <w:sz w:val="18"/>
              </w:rPr>
              <w:t>Math</w:t>
            </w:r>
          </w:p>
          <w:p w14:paraId="4F0E1254" w14:textId="77777777" w:rsidR="00310D84" w:rsidRPr="00754C65" w:rsidRDefault="00310D84" w:rsidP="00310D84">
            <w:pPr>
              <w:numPr>
                <w:ilvl w:val="0"/>
                <w:numId w:val="24"/>
              </w:numPr>
              <w:tabs>
                <w:tab w:val="decimal" w:pos="288"/>
                <w:tab w:val="left" w:pos="576"/>
              </w:tabs>
              <w:rPr>
                <w:rFonts w:ascii="Arial" w:hAnsi="Arial"/>
                <w:sz w:val="18"/>
              </w:rPr>
            </w:pPr>
            <w:r w:rsidRPr="00754C65">
              <w:rPr>
                <w:rFonts w:ascii="Arial" w:hAnsi="Arial"/>
                <w:sz w:val="18"/>
              </w:rPr>
              <w:t>SCC First Year Experience</w:t>
            </w:r>
          </w:p>
          <w:p w14:paraId="69E20CDC" w14:textId="77777777" w:rsidR="00310D84" w:rsidRDefault="00310D84" w:rsidP="00310D84">
            <w:pPr>
              <w:numPr>
                <w:ilvl w:val="0"/>
                <w:numId w:val="24"/>
              </w:numPr>
              <w:tabs>
                <w:tab w:val="decimal" w:pos="288"/>
                <w:tab w:val="left" w:pos="576"/>
              </w:tabs>
              <w:rPr>
                <w:rFonts w:ascii="Arial" w:hAnsi="Arial"/>
                <w:sz w:val="18"/>
              </w:rPr>
            </w:pPr>
            <w:r>
              <w:rPr>
                <w:rFonts w:ascii="Arial" w:hAnsi="Arial"/>
                <w:sz w:val="18"/>
              </w:rPr>
              <w:t>2</w:t>
            </w:r>
            <w:r w:rsidRPr="00754C65">
              <w:rPr>
                <w:rFonts w:ascii="Arial" w:hAnsi="Arial"/>
                <w:sz w:val="18"/>
                <w:vertAlign w:val="superscript"/>
              </w:rPr>
              <w:t>nd</w:t>
            </w:r>
            <w:r>
              <w:rPr>
                <w:rFonts w:ascii="Arial" w:hAnsi="Arial"/>
                <w:sz w:val="18"/>
              </w:rPr>
              <w:t xml:space="preserve"> and 3</w:t>
            </w:r>
            <w:r w:rsidRPr="00754C65">
              <w:rPr>
                <w:rFonts w:ascii="Arial" w:hAnsi="Arial"/>
                <w:sz w:val="18"/>
                <w:vertAlign w:val="superscript"/>
              </w:rPr>
              <w:t>rd</w:t>
            </w:r>
            <w:r>
              <w:rPr>
                <w:rFonts w:ascii="Arial" w:hAnsi="Arial"/>
                <w:sz w:val="18"/>
              </w:rPr>
              <w:t xml:space="preserve"> level Art History</w:t>
            </w:r>
          </w:p>
          <w:p w14:paraId="201446CA" w14:textId="77777777" w:rsidR="00310D84" w:rsidRDefault="00310D84" w:rsidP="00310D84">
            <w:pPr>
              <w:numPr>
                <w:ilvl w:val="0"/>
                <w:numId w:val="24"/>
              </w:numPr>
              <w:tabs>
                <w:tab w:val="decimal" w:pos="288"/>
                <w:tab w:val="left" w:pos="576"/>
              </w:tabs>
              <w:rPr>
                <w:rFonts w:ascii="Arial" w:hAnsi="Arial"/>
                <w:sz w:val="18"/>
              </w:rPr>
            </w:pPr>
            <w:r>
              <w:rPr>
                <w:rFonts w:ascii="Arial" w:hAnsi="Arial"/>
                <w:sz w:val="18"/>
              </w:rPr>
              <w:t>Photography</w:t>
            </w:r>
          </w:p>
          <w:p w14:paraId="44EC7851" w14:textId="77777777" w:rsidR="00310D84" w:rsidRDefault="00310D84" w:rsidP="00310D84">
            <w:pPr>
              <w:numPr>
                <w:ilvl w:val="0"/>
                <w:numId w:val="24"/>
              </w:numPr>
              <w:tabs>
                <w:tab w:val="decimal" w:pos="288"/>
                <w:tab w:val="left" w:pos="576"/>
              </w:tabs>
              <w:rPr>
                <w:rFonts w:ascii="Arial" w:hAnsi="Arial"/>
                <w:sz w:val="18"/>
              </w:rPr>
            </w:pPr>
            <w:r>
              <w:rPr>
                <w:rFonts w:ascii="Arial" w:hAnsi="Arial"/>
                <w:sz w:val="18"/>
              </w:rPr>
              <w:t>2-D Foundations</w:t>
            </w:r>
          </w:p>
          <w:p w14:paraId="3ED09976" w14:textId="77777777" w:rsidR="00310D84" w:rsidRDefault="00310D84" w:rsidP="00310D84">
            <w:pPr>
              <w:numPr>
                <w:ilvl w:val="0"/>
                <w:numId w:val="24"/>
              </w:numPr>
              <w:tabs>
                <w:tab w:val="decimal" w:pos="288"/>
                <w:tab w:val="left" w:pos="576"/>
              </w:tabs>
              <w:rPr>
                <w:rFonts w:ascii="Arial" w:hAnsi="Arial"/>
                <w:sz w:val="18"/>
              </w:rPr>
            </w:pPr>
            <w:r>
              <w:rPr>
                <w:rFonts w:ascii="Arial" w:hAnsi="Arial"/>
                <w:sz w:val="18"/>
              </w:rPr>
              <w:t>Music Appreciation</w:t>
            </w:r>
          </w:p>
          <w:p w14:paraId="639C1C22" w14:textId="77777777" w:rsidR="00310D84" w:rsidRPr="0091510A" w:rsidRDefault="00310D84" w:rsidP="00254748">
            <w:pPr>
              <w:tabs>
                <w:tab w:val="decimal" w:pos="288"/>
                <w:tab w:val="left" w:pos="576"/>
              </w:tabs>
              <w:rPr>
                <w:rFonts w:ascii="Arial" w:hAnsi="Arial"/>
                <w:sz w:val="18"/>
              </w:rPr>
            </w:pPr>
          </w:p>
        </w:tc>
      </w:tr>
    </w:tbl>
    <w:p w14:paraId="725BA3E0" w14:textId="77777777" w:rsidR="00310D84" w:rsidRDefault="00310D84" w:rsidP="00310D84">
      <w:pPr>
        <w:pStyle w:val="BodyTextIndent3"/>
        <w:tabs>
          <w:tab w:val="clear" w:pos="576"/>
        </w:tabs>
      </w:pPr>
      <w:r>
        <w:t>10.</w:t>
      </w:r>
      <w:r>
        <w:tab/>
        <w:t xml:space="preserve">    Given your major emphasis, do you feel you had adequate opportunities to work in the following situations? (Check appropriate response for each item.)</w:t>
      </w:r>
    </w:p>
    <w:p w14:paraId="40AAB7CB" w14:textId="77777777" w:rsidR="00310D84" w:rsidRPr="00BE0551" w:rsidRDefault="00310D84" w:rsidP="00310D84">
      <w:pPr>
        <w:pStyle w:val="Heading1"/>
        <w:tabs>
          <w:tab w:val="clear" w:pos="6300"/>
          <w:tab w:val="clear" w:pos="7380"/>
          <w:tab w:val="clear" w:pos="8370"/>
          <w:tab w:val="left" w:pos="6660"/>
          <w:tab w:val="left" w:pos="7675"/>
          <w:tab w:val="left" w:pos="8640"/>
        </w:tabs>
        <w:spacing w:after="60"/>
        <w:rPr>
          <w:b w:val="0"/>
        </w:rPr>
      </w:pPr>
      <w:r>
        <w:lastRenderedPageBreak/>
        <w:tab/>
      </w:r>
      <w:r>
        <w:tab/>
      </w:r>
      <w:r>
        <w:tab/>
      </w:r>
      <w:r w:rsidRPr="00BE0551">
        <w:rPr>
          <w:b w:val="0"/>
        </w:rPr>
        <w:t>YES</w:t>
      </w:r>
      <w:r w:rsidRPr="00BE0551">
        <w:rPr>
          <w:b w:val="0"/>
        </w:rPr>
        <w:tab/>
        <w:t>NO</w:t>
      </w:r>
      <w:r w:rsidRPr="00BE0551">
        <w:rPr>
          <w:b w:val="0"/>
        </w:rPr>
        <w:tab/>
        <w:t>N/A</w:t>
      </w:r>
    </w:p>
    <w:tbl>
      <w:tblPr>
        <w:tblW w:w="0" w:type="auto"/>
        <w:tblInd w:w="605" w:type="dxa"/>
        <w:tblLayout w:type="fixed"/>
        <w:tblLook w:val="0000" w:firstRow="0" w:lastRow="0" w:firstColumn="0" w:lastColumn="0" w:noHBand="0" w:noVBand="0"/>
      </w:tblPr>
      <w:tblGrid>
        <w:gridCol w:w="5760"/>
        <w:gridCol w:w="288"/>
        <w:gridCol w:w="504"/>
        <w:gridCol w:w="504"/>
        <w:gridCol w:w="504"/>
        <w:gridCol w:w="504"/>
        <w:gridCol w:w="504"/>
      </w:tblGrid>
      <w:tr w:rsidR="00310D84" w14:paraId="53EA63C9" w14:textId="77777777" w:rsidTr="00254748">
        <w:tc>
          <w:tcPr>
            <w:tcW w:w="5760" w:type="dxa"/>
          </w:tcPr>
          <w:p w14:paraId="7059C47B" w14:textId="77777777" w:rsidR="00310D84" w:rsidRDefault="00310D84" w:rsidP="00254748">
            <w:pPr>
              <w:spacing w:after="80"/>
              <w:rPr>
                <w:rFonts w:ascii="Arial" w:hAnsi="Arial"/>
                <w:sz w:val="18"/>
              </w:rPr>
            </w:pPr>
            <w:r>
              <w:rPr>
                <w:rFonts w:ascii="Arial" w:hAnsi="Arial"/>
                <w:sz w:val="18"/>
              </w:rPr>
              <w:t>Independent studio work in your major or emphasis</w:t>
            </w:r>
          </w:p>
        </w:tc>
        <w:tc>
          <w:tcPr>
            <w:tcW w:w="288" w:type="dxa"/>
          </w:tcPr>
          <w:p w14:paraId="3ED38571" w14:textId="77777777" w:rsidR="00310D84" w:rsidRDefault="00310D84" w:rsidP="00254748">
            <w:pPr>
              <w:spacing w:after="80"/>
              <w:rPr>
                <w:rFonts w:ascii="Arial" w:hAnsi="Arial"/>
                <w:sz w:val="18"/>
              </w:rPr>
            </w:pPr>
          </w:p>
        </w:tc>
        <w:tc>
          <w:tcPr>
            <w:tcW w:w="504" w:type="dxa"/>
          </w:tcPr>
          <w:p w14:paraId="53B302F6" w14:textId="77777777" w:rsidR="00310D84" w:rsidRPr="00D3518B" w:rsidRDefault="00310D84" w:rsidP="00254748">
            <w:pPr>
              <w:spacing w:after="80"/>
              <w:jc w:val="center"/>
              <w:rPr>
                <w:rFonts w:ascii="Arial" w:hAnsi="Arial"/>
                <w:sz w:val="18"/>
              </w:rPr>
            </w:pPr>
            <w:r>
              <w:rPr>
                <w:rFonts w:ascii="Arial" w:hAnsi="Arial"/>
                <w:sz w:val="18"/>
              </w:rPr>
              <w:t>18</w:t>
            </w:r>
          </w:p>
        </w:tc>
        <w:tc>
          <w:tcPr>
            <w:tcW w:w="504" w:type="dxa"/>
          </w:tcPr>
          <w:p w14:paraId="15857914" w14:textId="77777777" w:rsidR="00310D84" w:rsidRPr="00D3518B" w:rsidRDefault="00310D84" w:rsidP="00254748">
            <w:pPr>
              <w:spacing w:after="80"/>
              <w:jc w:val="center"/>
              <w:rPr>
                <w:rFonts w:ascii="Arial" w:hAnsi="Arial"/>
                <w:sz w:val="18"/>
              </w:rPr>
            </w:pPr>
          </w:p>
        </w:tc>
        <w:tc>
          <w:tcPr>
            <w:tcW w:w="504" w:type="dxa"/>
          </w:tcPr>
          <w:p w14:paraId="3C82A259"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7A9AFF01" w14:textId="77777777" w:rsidR="00310D84" w:rsidRPr="00D3518B" w:rsidRDefault="00310D84" w:rsidP="00254748">
            <w:pPr>
              <w:spacing w:after="80"/>
              <w:jc w:val="center"/>
              <w:rPr>
                <w:rFonts w:ascii="Arial" w:hAnsi="Arial"/>
                <w:sz w:val="18"/>
              </w:rPr>
            </w:pPr>
          </w:p>
        </w:tc>
        <w:tc>
          <w:tcPr>
            <w:tcW w:w="504" w:type="dxa"/>
          </w:tcPr>
          <w:p w14:paraId="2735BEED" w14:textId="77777777" w:rsidR="00310D84" w:rsidRPr="00D3518B" w:rsidRDefault="00310D84" w:rsidP="00254748">
            <w:pPr>
              <w:spacing w:after="80"/>
              <w:jc w:val="center"/>
              <w:rPr>
                <w:rFonts w:ascii="Arial" w:hAnsi="Arial"/>
                <w:sz w:val="18"/>
              </w:rPr>
            </w:pPr>
            <w:r>
              <w:rPr>
                <w:rFonts w:ascii="Arial" w:hAnsi="Arial"/>
                <w:sz w:val="18"/>
              </w:rPr>
              <w:t>0</w:t>
            </w:r>
          </w:p>
        </w:tc>
      </w:tr>
      <w:tr w:rsidR="00310D84" w14:paraId="167F32A4" w14:textId="77777777" w:rsidTr="00254748">
        <w:tc>
          <w:tcPr>
            <w:tcW w:w="5760" w:type="dxa"/>
          </w:tcPr>
          <w:p w14:paraId="6203001E" w14:textId="77777777" w:rsidR="00310D84" w:rsidRDefault="00310D84" w:rsidP="00254748">
            <w:pPr>
              <w:spacing w:after="80"/>
              <w:rPr>
                <w:rFonts w:ascii="Arial" w:hAnsi="Arial"/>
                <w:sz w:val="18"/>
              </w:rPr>
            </w:pPr>
            <w:r>
              <w:rPr>
                <w:rFonts w:ascii="Arial" w:hAnsi="Arial"/>
                <w:sz w:val="18"/>
              </w:rPr>
              <w:t>Collaborative projects</w:t>
            </w:r>
          </w:p>
        </w:tc>
        <w:tc>
          <w:tcPr>
            <w:tcW w:w="288" w:type="dxa"/>
          </w:tcPr>
          <w:p w14:paraId="28286088" w14:textId="77777777" w:rsidR="00310D84" w:rsidRDefault="00310D84" w:rsidP="00254748">
            <w:pPr>
              <w:spacing w:after="80"/>
              <w:rPr>
                <w:rFonts w:ascii="Arial" w:hAnsi="Arial"/>
                <w:sz w:val="18"/>
              </w:rPr>
            </w:pPr>
          </w:p>
        </w:tc>
        <w:tc>
          <w:tcPr>
            <w:tcW w:w="504" w:type="dxa"/>
          </w:tcPr>
          <w:p w14:paraId="300C0EE2" w14:textId="77777777" w:rsidR="00310D84" w:rsidRPr="00D3518B" w:rsidRDefault="00310D84" w:rsidP="00254748">
            <w:pPr>
              <w:spacing w:after="80"/>
              <w:jc w:val="center"/>
              <w:rPr>
                <w:rFonts w:ascii="Arial" w:hAnsi="Arial"/>
                <w:sz w:val="18"/>
              </w:rPr>
            </w:pPr>
            <w:r>
              <w:rPr>
                <w:rFonts w:ascii="Arial" w:hAnsi="Arial"/>
                <w:sz w:val="18"/>
              </w:rPr>
              <w:t>9</w:t>
            </w:r>
          </w:p>
        </w:tc>
        <w:tc>
          <w:tcPr>
            <w:tcW w:w="504" w:type="dxa"/>
          </w:tcPr>
          <w:p w14:paraId="59A3C6E5" w14:textId="77777777" w:rsidR="00310D84" w:rsidRPr="00D3518B" w:rsidRDefault="00310D84" w:rsidP="00254748">
            <w:pPr>
              <w:spacing w:after="80"/>
              <w:jc w:val="center"/>
              <w:rPr>
                <w:rFonts w:ascii="Arial" w:hAnsi="Arial"/>
                <w:sz w:val="18"/>
              </w:rPr>
            </w:pPr>
          </w:p>
        </w:tc>
        <w:tc>
          <w:tcPr>
            <w:tcW w:w="504" w:type="dxa"/>
          </w:tcPr>
          <w:p w14:paraId="7B123460" w14:textId="77777777" w:rsidR="00310D84" w:rsidRPr="00D3518B" w:rsidRDefault="00310D84" w:rsidP="00254748">
            <w:pPr>
              <w:spacing w:after="80"/>
              <w:jc w:val="center"/>
              <w:rPr>
                <w:rFonts w:ascii="Arial" w:hAnsi="Arial"/>
                <w:sz w:val="18"/>
              </w:rPr>
            </w:pPr>
            <w:r>
              <w:rPr>
                <w:rFonts w:ascii="Arial" w:hAnsi="Arial"/>
                <w:sz w:val="18"/>
              </w:rPr>
              <w:t>5</w:t>
            </w:r>
          </w:p>
        </w:tc>
        <w:tc>
          <w:tcPr>
            <w:tcW w:w="504" w:type="dxa"/>
          </w:tcPr>
          <w:p w14:paraId="04704A61" w14:textId="77777777" w:rsidR="00310D84" w:rsidRPr="00D3518B" w:rsidRDefault="00310D84" w:rsidP="00254748">
            <w:pPr>
              <w:spacing w:after="80"/>
              <w:jc w:val="center"/>
              <w:rPr>
                <w:rFonts w:ascii="Arial" w:hAnsi="Arial"/>
                <w:sz w:val="18"/>
              </w:rPr>
            </w:pPr>
          </w:p>
        </w:tc>
        <w:tc>
          <w:tcPr>
            <w:tcW w:w="504" w:type="dxa"/>
          </w:tcPr>
          <w:p w14:paraId="62E21652" w14:textId="77777777" w:rsidR="00310D84" w:rsidRPr="00D3518B" w:rsidRDefault="00310D84" w:rsidP="00254748">
            <w:pPr>
              <w:spacing w:after="80"/>
              <w:jc w:val="center"/>
              <w:rPr>
                <w:rFonts w:ascii="Arial" w:hAnsi="Arial"/>
                <w:sz w:val="18"/>
              </w:rPr>
            </w:pPr>
            <w:r>
              <w:rPr>
                <w:rFonts w:ascii="Arial" w:hAnsi="Arial"/>
                <w:sz w:val="18"/>
              </w:rPr>
              <w:t>4</w:t>
            </w:r>
          </w:p>
        </w:tc>
      </w:tr>
      <w:tr w:rsidR="00310D84" w14:paraId="22B786CA" w14:textId="77777777" w:rsidTr="00254748">
        <w:tc>
          <w:tcPr>
            <w:tcW w:w="5760" w:type="dxa"/>
          </w:tcPr>
          <w:p w14:paraId="28C671CE" w14:textId="77777777" w:rsidR="00310D84" w:rsidRDefault="00310D84" w:rsidP="00254748">
            <w:pPr>
              <w:spacing w:after="80"/>
              <w:rPr>
                <w:rFonts w:ascii="Arial" w:hAnsi="Arial"/>
                <w:sz w:val="18"/>
              </w:rPr>
            </w:pPr>
            <w:r>
              <w:rPr>
                <w:rFonts w:ascii="Arial" w:hAnsi="Arial"/>
                <w:sz w:val="18"/>
              </w:rPr>
              <w:t>Participation in exhibitions</w:t>
            </w:r>
          </w:p>
        </w:tc>
        <w:tc>
          <w:tcPr>
            <w:tcW w:w="288" w:type="dxa"/>
          </w:tcPr>
          <w:p w14:paraId="6008B676" w14:textId="77777777" w:rsidR="00310D84" w:rsidRDefault="00310D84" w:rsidP="00254748">
            <w:pPr>
              <w:spacing w:after="80"/>
              <w:rPr>
                <w:rFonts w:ascii="Arial" w:hAnsi="Arial"/>
                <w:sz w:val="18"/>
              </w:rPr>
            </w:pPr>
          </w:p>
        </w:tc>
        <w:tc>
          <w:tcPr>
            <w:tcW w:w="504" w:type="dxa"/>
          </w:tcPr>
          <w:p w14:paraId="494CC9C6" w14:textId="77777777" w:rsidR="00310D84" w:rsidRPr="00D3518B" w:rsidRDefault="00310D84" w:rsidP="00254748">
            <w:pPr>
              <w:spacing w:after="80"/>
              <w:jc w:val="center"/>
              <w:rPr>
                <w:rFonts w:ascii="Arial" w:hAnsi="Arial"/>
                <w:sz w:val="18"/>
              </w:rPr>
            </w:pPr>
            <w:r>
              <w:rPr>
                <w:rFonts w:ascii="Arial" w:hAnsi="Arial"/>
                <w:sz w:val="18"/>
              </w:rPr>
              <w:t>15</w:t>
            </w:r>
          </w:p>
        </w:tc>
        <w:tc>
          <w:tcPr>
            <w:tcW w:w="504" w:type="dxa"/>
          </w:tcPr>
          <w:p w14:paraId="21E582E7" w14:textId="77777777" w:rsidR="00310D84" w:rsidRPr="00D3518B" w:rsidRDefault="00310D84" w:rsidP="00254748">
            <w:pPr>
              <w:spacing w:after="80"/>
              <w:jc w:val="center"/>
              <w:rPr>
                <w:rFonts w:ascii="Arial" w:hAnsi="Arial"/>
                <w:sz w:val="18"/>
              </w:rPr>
            </w:pPr>
          </w:p>
        </w:tc>
        <w:tc>
          <w:tcPr>
            <w:tcW w:w="504" w:type="dxa"/>
          </w:tcPr>
          <w:p w14:paraId="7CDBA6D0" w14:textId="77777777" w:rsidR="00310D84" w:rsidRPr="00D3518B" w:rsidRDefault="00310D84" w:rsidP="00254748">
            <w:pPr>
              <w:spacing w:after="80"/>
              <w:jc w:val="center"/>
              <w:rPr>
                <w:rFonts w:ascii="Arial" w:hAnsi="Arial"/>
                <w:sz w:val="18"/>
              </w:rPr>
            </w:pPr>
            <w:r>
              <w:rPr>
                <w:rFonts w:ascii="Arial" w:hAnsi="Arial"/>
                <w:sz w:val="18"/>
              </w:rPr>
              <w:t>2</w:t>
            </w:r>
          </w:p>
        </w:tc>
        <w:tc>
          <w:tcPr>
            <w:tcW w:w="504" w:type="dxa"/>
          </w:tcPr>
          <w:p w14:paraId="119B8408" w14:textId="77777777" w:rsidR="00310D84" w:rsidRPr="00D3518B" w:rsidRDefault="00310D84" w:rsidP="00254748">
            <w:pPr>
              <w:spacing w:after="80"/>
              <w:jc w:val="center"/>
              <w:rPr>
                <w:rFonts w:ascii="Arial" w:hAnsi="Arial"/>
                <w:sz w:val="18"/>
              </w:rPr>
            </w:pPr>
          </w:p>
        </w:tc>
        <w:tc>
          <w:tcPr>
            <w:tcW w:w="504" w:type="dxa"/>
          </w:tcPr>
          <w:p w14:paraId="1624F429" w14:textId="77777777" w:rsidR="00310D84" w:rsidRPr="00D3518B" w:rsidRDefault="00310D84" w:rsidP="00254748">
            <w:pPr>
              <w:spacing w:after="80"/>
              <w:jc w:val="center"/>
              <w:rPr>
                <w:rFonts w:ascii="Arial" w:hAnsi="Arial"/>
                <w:sz w:val="18"/>
              </w:rPr>
            </w:pPr>
            <w:r>
              <w:rPr>
                <w:rFonts w:ascii="Arial" w:hAnsi="Arial"/>
                <w:sz w:val="18"/>
              </w:rPr>
              <w:t>1</w:t>
            </w:r>
          </w:p>
        </w:tc>
      </w:tr>
      <w:tr w:rsidR="00310D84" w14:paraId="0CD7EA12" w14:textId="77777777" w:rsidTr="00254748">
        <w:tc>
          <w:tcPr>
            <w:tcW w:w="5760" w:type="dxa"/>
          </w:tcPr>
          <w:p w14:paraId="75BAA834" w14:textId="77777777" w:rsidR="00310D84" w:rsidRDefault="00310D84" w:rsidP="00254748">
            <w:pPr>
              <w:spacing w:after="80"/>
              <w:rPr>
                <w:rFonts w:ascii="Arial" w:hAnsi="Arial"/>
                <w:sz w:val="18"/>
              </w:rPr>
            </w:pPr>
            <w:r>
              <w:rPr>
                <w:rFonts w:ascii="Arial" w:hAnsi="Arial"/>
                <w:sz w:val="18"/>
              </w:rPr>
              <w:t>Internships/Cooperative employment</w:t>
            </w:r>
          </w:p>
        </w:tc>
        <w:tc>
          <w:tcPr>
            <w:tcW w:w="288" w:type="dxa"/>
          </w:tcPr>
          <w:p w14:paraId="14D3D545" w14:textId="77777777" w:rsidR="00310D84" w:rsidRDefault="00310D84" w:rsidP="00254748">
            <w:pPr>
              <w:spacing w:after="80"/>
              <w:rPr>
                <w:rFonts w:ascii="Arial" w:hAnsi="Arial"/>
                <w:sz w:val="18"/>
              </w:rPr>
            </w:pPr>
          </w:p>
        </w:tc>
        <w:tc>
          <w:tcPr>
            <w:tcW w:w="504" w:type="dxa"/>
          </w:tcPr>
          <w:p w14:paraId="1DA96DA4" w14:textId="77777777" w:rsidR="00310D84" w:rsidRPr="00D3518B" w:rsidRDefault="00310D84" w:rsidP="00254748">
            <w:pPr>
              <w:spacing w:after="80"/>
              <w:jc w:val="center"/>
              <w:rPr>
                <w:rFonts w:ascii="Arial" w:hAnsi="Arial"/>
                <w:sz w:val="18"/>
              </w:rPr>
            </w:pPr>
            <w:r>
              <w:rPr>
                <w:rFonts w:ascii="Arial" w:hAnsi="Arial"/>
                <w:sz w:val="18"/>
              </w:rPr>
              <w:t>16</w:t>
            </w:r>
          </w:p>
        </w:tc>
        <w:tc>
          <w:tcPr>
            <w:tcW w:w="504" w:type="dxa"/>
          </w:tcPr>
          <w:p w14:paraId="07E0018D" w14:textId="77777777" w:rsidR="00310D84" w:rsidRPr="00D3518B" w:rsidRDefault="00310D84" w:rsidP="00254748">
            <w:pPr>
              <w:spacing w:after="80"/>
              <w:jc w:val="center"/>
              <w:rPr>
                <w:rFonts w:ascii="Arial" w:hAnsi="Arial"/>
                <w:sz w:val="18"/>
              </w:rPr>
            </w:pPr>
          </w:p>
        </w:tc>
        <w:tc>
          <w:tcPr>
            <w:tcW w:w="504" w:type="dxa"/>
          </w:tcPr>
          <w:p w14:paraId="37A830F3" w14:textId="77777777" w:rsidR="00310D84" w:rsidRPr="00D3518B" w:rsidRDefault="00310D84" w:rsidP="00254748">
            <w:pPr>
              <w:spacing w:after="80"/>
              <w:jc w:val="center"/>
              <w:rPr>
                <w:rFonts w:ascii="Arial" w:hAnsi="Arial"/>
                <w:sz w:val="18"/>
              </w:rPr>
            </w:pPr>
            <w:r>
              <w:rPr>
                <w:rFonts w:ascii="Arial" w:hAnsi="Arial"/>
                <w:sz w:val="18"/>
              </w:rPr>
              <w:t>0</w:t>
            </w:r>
          </w:p>
        </w:tc>
        <w:tc>
          <w:tcPr>
            <w:tcW w:w="504" w:type="dxa"/>
          </w:tcPr>
          <w:p w14:paraId="4A6AB2FE" w14:textId="77777777" w:rsidR="00310D84" w:rsidRPr="00D3518B" w:rsidRDefault="00310D84" w:rsidP="00254748">
            <w:pPr>
              <w:spacing w:after="80"/>
              <w:jc w:val="center"/>
              <w:rPr>
                <w:rFonts w:ascii="Arial" w:hAnsi="Arial"/>
                <w:sz w:val="18"/>
              </w:rPr>
            </w:pPr>
          </w:p>
        </w:tc>
        <w:tc>
          <w:tcPr>
            <w:tcW w:w="504" w:type="dxa"/>
          </w:tcPr>
          <w:p w14:paraId="7A619682" w14:textId="77777777" w:rsidR="00310D84" w:rsidRPr="00D3518B" w:rsidRDefault="00310D84" w:rsidP="00254748">
            <w:pPr>
              <w:spacing w:after="80"/>
              <w:jc w:val="center"/>
              <w:rPr>
                <w:rFonts w:ascii="Arial" w:hAnsi="Arial"/>
                <w:sz w:val="18"/>
              </w:rPr>
            </w:pPr>
            <w:r>
              <w:rPr>
                <w:rFonts w:ascii="Arial" w:hAnsi="Arial"/>
                <w:sz w:val="18"/>
              </w:rPr>
              <w:t>2</w:t>
            </w:r>
          </w:p>
        </w:tc>
      </w:tr>
    </w:tbl>
    <w:p w14:paraId="161BE454" w14:textId="77777777" w:rsidR="00310D84" w:rsidRDefault="00310D84" w:rsidP="00310D84">
      <w:pPr>
        <w:tabs>
          <w:tab w:val="decimal" w:pos="288"/>
          <w:tab w:val="left" w:pos="576"/>
        </w:tabs>
        <w:rPr>
          <w:rFonts w:ascii="Arial" w:hAnsi="Arial"/>
          <w:sz w:val="16"/>
        </w:rPr>
      </w:pPr>
    </w:p>
    <w:p w14:paraId="47131C31" w14:textId="77777777" w:rsidR="00310D84" w:rsidRDefault="00310D84" w:rsidP="00310D84">
      <w:pPr>
        <w:numPr>
          <w:ilvl w:val="0"/>
          <w:numId w:val="19"/>
        </w:numPr>
        <w:tabs>
          <w:tab w:val="decimal" w:pos="288"/>
          <w:tab w:val="left" w:pos="576"/>
        </w:tabs>
        <w:rPr>
          <w:rFonts w:ascii="Arial" w:hAnsi="Arial"/>
          <w:sz w:val="20"/>
        </w:rPr>
      </w:pPr>
      <w:r>
        <w:rPr>
          <w:rFonts w:ascii="Arial" w:hAnsi="Arial"/>
          <w:sz w:val="20"/>
        </w:rPr>
        <w:t>What was the general influence of these working opportunities (question 10) on your career      development?</w:t>
      </w:r>
    </w:p>
    <w:p w14:paraId="432D6E0D" w14:textId="77777777" w:rsidR="00310D84" w:rsidRPr="00790BC8" w:rsidRDefault="00310D84" w:rsidP="00310D84">
      <w:pPr>
        <w:tabs>
          <w:tab w:val="decimal" w:pos="288"/>
          <w:tab w:val="left" w:pos="576"/>
        </w:tabs>
        <w:ind w:left="720" w:right="-720"/>
        <w:rPr>
          <w:rFonts w:ascii="Arial" w:hAnsi="Arial" w:cs="Arial"/>
          <w:sz w:val="18"/>
          <w:szCs w:val="18"/>
        </w:rPr>
      </w:pPr>
      <w:r>
        <w:rPr>
          <w:sz w:val="18"/>
          <w:szCs w:val="18"/>
        </w:rPr>
        <w:t xml:space="preserve">                                                                                                                               </w:t>
      </w:r>
      <w:r w:rsidRPr="00790BC8">
        <w:rPr>
          <w:rFonts w:ascii="Arial" w:hAnsi="Arial" w:cs="Arial"/>
          <w:sz w:val="18"/>
          <w:szCs w:val="18"/>
        </w:rPr>
        <w:t xml:space="preserve">No            </w:t>
      </w:r>
      <w:r>
        <w:rPr>
          <w:rFonts w:ascii="Arial" w:hAnsi="Arial" w:cs="Arial"/>
          <w:sz w:val="18"/>
          <w:szCs w:val="18"/>
        </w:rPr>
        <w:t xml:space="preserve">                     </w:t>
      </w:r>
      <w:r w:rsidRPr="00790BC8">
        <w:rPr>
          <w:rFonts w:ascii="Arial" w:hAnsi="Arial" w:cs="Arial"/>
          <w:sz w:val="18"/>
          <w:szCs w:val="18"/>
        </w:rPr>
        <w:t>Tremendous</w:t>
      </w:r>
    </w:p>
    <w:p w14:paraId="40E3B1EE" w14:textId="77777777" w:rsidR="00310D84" w:rsidRPr="00790BC8" w:rsidRDefault="00310D84" w:rsidP="00310D84">
      <w:pPr>
        <w:tabs>
          <w:tab w:val="decimal" w:pos="288"/>
          <w:tab w:val="left" w:pos="576"/>
        </w:tabs>
        <w:ind w:left="720" w:right="-720"/>
        <w:rPr>
          <w:rFonts w:ascii="Arial" w:hAnsi="Arial" w:cs="Arial"/>
          <w:sz w:val="18"/>
          <w:szCs w:val="18"/>
        </w:rPr>
      </w:pPr>
      <w:r w:rsidRPr="00790BC8">
        <w:rPr>
          <w:rFonts w:ascii="Arial" w:hAnsi="Arial" w:cs="Arial"/>
          <w:sz w:val="18"/>
          <w:szCs w:val="18"/>
        </w:rPr>
        <w:t xml:space="preserve">                                                                                          </w:t>
      </w:r>
      <w:r>
        <w:rPr>
          <w:rFonts w:ascii="Arial" w:hAnsi="Arial" w:cs="Arial"/>
          <w:sz w:val="18"/>
          <w:szCs w:val="18"/>
        </w:rPr>
        <w:t xml:space="preserve">                    </w:t>
      </w:r>
      <w:r w:rsidRPr="00790BC8">
        <w:rPr>
          <w:rFonts w:ascii="Arial" w:hAnsi="Arial" w:cs="Arial"/>
          <w:sz w:val="18"/>
          <w:szCs w:val="18"/>
        </w:rPr>
        <w:t xml:space="preserve"> Influence      </w:t>
      </w:r>
      <w:r>
        <w:rPr>
          <w:rFonts w:ascii="Arial" w:hAnsi="Arial" w:cs="Arial"/>
          <w:sz w:val="18"/>
          <w:szCs w:val="18"/>
        </w:rPr>
        <w:t xml:space="preserve">                        </w:t>
      </w:r>
      <w:proofErr w:type="spellStart"/>
      <w:r w:rsidRPr="00790BC8">
        <w:rPr>
          <w:rFonts w:ascii="Arial" w:hAnsi="Arial" w:cs="Arial"/>
          <w:sz w:val="18"/>
          <w:szCs w:val="18"/>
        </w:rPr>
        <w:t>Influence</w:t>
      </w:r>
      <w:proofErr w:type="spellEnd"/>
      <w:r w:rsidRPr="00790BC8">
        <w:rPr>
          <w:rFonts w:ascii="Arial" w:hAnsi="Arial" w:cs="Arial"/>
          <w:sz w:val="18"/>
          <w:szCs w:val="18"/>
        </w:rPr>
        <w:t xml:space="preserve">                                                                                                                                        </w:t>
      </w:r>
    </w:p>
    <w:tbl>
      <w:tblPr>
        <w:tblW w:w="0" w:type="auto"/>
        <w:tblInd w:w="605" w:type="dxa"/>
        <w:tblLayout w:type="fixed"/>
        <w:tblLook w:val="0000" w:firstRow="0" w:lastRow="0" w:firstColumn="0" w:lastColumn="0" w:noHBand="0" w:noVBand="0"/>
      </w:tblPr>
      <w:tblGrid>
        <w:gridCol w:w="5760"/>
        <w:gridCol w:w="619"/>
        <w:gridCol w:w="619"/>
        <w:gridCol w:w="619"/>
        <w:gridCol w:w="619"/>
        <w:gridCol w:w="619"/>
      </w:tblGrid>
      <w:tr w:rsidR="00310D84" w14:paraId="3CB275A9" w14:textId="77777777" w:rsidTr="00254748">
        <w:tc>
          <w:tcPr>
            <w:tcW w:w="5760" w:type="dxa"/>
          </w:tcPr>
          <w:p w14:paraId="7A2DBCB1" w14:textId="77777777" w:rsidR="00310D84" w:rsidRDefault="00310D84" w:rsidP="00254748">
            <w:pPr>
              <w:spacing w:after="80"/>
              <w:rPr>
                <w:rFonts w:ascii="Arial" w:hAnsi="Arial"/>
                <w:b/>
                <w:sz w:val="16"/>
              </w:rPr>
            </w:pPr>
          </w:p>
        </w:tc>
        <w:tc>
          <w:tcPr>
            <w:tcW w:w="619" w:type="dxa"/>
          </w:tcPr>
          <w:p w14:paraId="47ACCC35" w14:textId="77777777" w:rsidR="00310D84" w:rsidRDefault="00310D84" w:rsidP="00254748">
            <w:pPr>
              <w:spacing w:after="80"/>
              <w:jc w:val="center"/>
              <w:rPr>
                <w:rFonts w:ascii="Arial" w:hAnsi="Arial"/>
                <w:b/>
                <w:sz w:val="16"/>
              </w:rPr>
            </w:pPr>
            <w:r>
              <w:rPr>
                <w:rFonts w:ascii="Arial" w:hAnsi="Arial"/>
                <w:b/>
                <w:sz w:val="16"/>
              </w:rPr>
              <w:t>1</w:t>
            </w:r>
          </w:p>
        </w:tc>
        <w:tc>
          <w:tcPr>
            <w:tcW w:w="619" w:type="dxa"/>
          </w:tcPr>
          <w:p w14:paraId="4B22FB79" w14:textId="77777777" w:rsidR="00310D84" w:rsidRDefault="00310D84" w:rsidP="00254748">
            <w:pPr>
              <w:spacing w:after="80"/>
              <w:jc w:val="center"/>
              <w:rPr>
                <w:rFonts w:ascii="Arial" w:hAnsi="Arial"/>
                <w:b/>
                <w:sz w:val="16"/>
              </w:rPr>
            </w:pPr>
            <w:r>
              <w:rPr>
                <w:rFonts w:ascii="Arial" w:hAnsi="Arial"/>
                <w:b/>
                <w:sz w:val="16"/>
              </w:rPr>
              <w:t>2</w:t>
            </w:r>
          </w:p>
        </w:tc>
        <w:tc>
          <w:tcPr>
            <w:tcW w:w="619" w:type="dxa"/>
          </w:tcPr>
          <w:p w14:paraId="18163237" w14:textId="77777777" w:rsidR="00310D84" w:rsidRDefault="00310D84" w:rsidP="00254748">
            <w:pPr>
              <w:spacing w:after="80"/>
              <w:jc w:val="center"/>
              <w:rPr>
                <w:rFonts w:ascii="Arial" w:hAnsi="Arial"/>
                <w:b/>
                <w:sz w:val="16"/>
              </w:rPr>
            </w:pPr>
            <w:r>
              <w:rPr>
                <w:rFonts w:ascii="Arial" w:hAnsi="Arial"/>
                <w:b/>
                <w:sz w:val="16"/>
              </w:rPr>
              <w:t>3</w:t>
            </w:r>
          </w:p>
        </w:tc>
        <w:tc>
          <w:tcPr>
            <w:tcW w:w="619" w:type="dxa"/>
          </w:tcPr>
          <w:p w14:paraId="269138FB" w14:textId="77777777" w:rsidR="00310D84" w:rsidRDefault="00310D84" w:rsidP="00254748">
            <w:pPr>
              <w:spacing w:after="80"/>
              <w:jc w:val="center"/>
              <w:rPr>
                <w:rFonts w:ascii="Arial" w:hAnsi="Arial"/>
                <w:b/>
                <w:sz w:val="16"/>
              </w:rPr>
            </w:pPr>
            <w:r>
              <w:rPr>
                <w:rFonts w:ascii="Arial" w:hAnsi="Arial"/>
                <w:b/>
                <w:sz w:val="16"/>
              </w:rPr>
              <w:t>4</w:t>
            </w:r>
          </w:p>
        </w:tc>
        <w:tc>
          <w:tcPr>
            <w:tcW w:w="619" w:type="dxa"/>
          </w:tcPr>
          <w:p w14:paraId="2C43B639" w14:textId="77777777" w:rsidR="00310D84" w:rsidRDefault="00310D84" w:rsidP="00254748">
            <w:pPr>
              <w:spacing w:after="80"/>
              <w:jc w:val="center"/>
              <w:rPr>
                <w:rFonts w:ascii="Arial" w:hAnsi="Arial"/>
                <w:b/>
                <w:sz w:val="16"/>
              </w:rPr>
            </w:pPr>
            <w:r>
              <w:rPr>
                <w:rFonts w:ascii="Arial" w:hAnsi="Arial"/>
                <w:b/>
                <w:sz w:val="16"/>
              </w:rPr>
              <w:t>5</w:t>
            </w:r>
          </w:p>
        </w:tc>
      </w:tr>
      <w:tr w:rsidR="00310D84" w14:paraId="1C9C5202" w14:textId="77777777" w:rsidTr="00254748">
        <w:tc>
          <w:tcPr>
            <w:tcW w:w="5760" w:type="dxa"/>
          </w:tcPr>
          <w:p w14:paraId="25589CC7" w14:textId="77777777" w:rsidR="00310D84" w:rsidRDefault="00310D84" w:rsidP="00254748">
            <w:pPr>
              <w:spacing w:after="80"/>
              <w:rPr>
                <w:rFonts w:ascii="Arial" w:hAnsi="Arial"/>
                <w:sz w:val="18"/>
              </w:rPr>
            </w:pPr>
            <w:r>
              <w:rPr>
                <w:rFonts w:ascii="Arial" w:hAnsi="Arial"/>
                <w:sz w:val="18"/>
              </w:rPr>
              <w:t>Independent studio work in your major or professional emphasis</w:t>
            </w:r>
          </w:p>
        </w:tc>
        <w:tc>
          <w:tcPr>
            <w:tcW w:w="619" w:type="dxa"/>
          </w:tcPr>
          <w:p w14:paraId="5383439A"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6DC54575"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44068387"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48F0ACC8"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54214D38" w14:textId="77777777" w:rsidR="00310D84" w:rsidRPr="00D3518B" w:rsidRDefault="00310D84" w:rsidP="00254748">
            <w:pPr>
              <w:spacing w:after="80"/>
              <w:jc w:val="center"/>
              <w:rPr>
                <w:rFonts w:ascii="Arial" w:hAnsi="Arial"/>
                <w:sz w:val="18"/>
              </w:rPr>
            </w:pPr>
            <w:r>
              <w:rPr>
                <w:rFonts w:ascii="Arial" w:hAnsi="Arial"/>
                <w:sz w:val="18"/>
              </w:rPr>
              <w:t>11</w:t>
            </w:r>
          </w:p>
        </w:tc>
      </w:tr>
      <w:tr w:rsidR="00310D84" w14:paraId="7E34161D" w14:textId="77777777" w:rsidTr="00254748">
        <w:tc>
          <w:tcPr>
            <w:tcW w:w="5760" w:type="dxa"/>
          </w:tcPr>
          <w:p w14:paraId="3402E973" w14:textId="77777777" w:rsidR="00310D84" w:rsidRDefault="00310D84" w:rsidP="00254748">
            <w:pPr>
              <w:spacing w:after="80"/>
              <w:rPr>
                <w:rFonts w:ascii="Arial" w:hAnsi="Arial"/>
                <w:sz w:val="18"/>
              </w:rPr>
            </w:pPr>
            <w:r>
              <w:rPr>
                <w:rFonts w:ascii="Arial" w:hAnsi="Arial"/>
                <w:sz w:val="18"/>
              </w:rPr>
              <w:t>Collaborative Projects</w:t>
            </w:r>
          </w:p>
        </w:tc>
        <w:tc>
          <w:tcPr>
            <w:tcW w:w="619" w:type="dxa"/>
          </w:tcPr>
          <w:p w14:paraId="6EC2A8A2"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3CCC301C"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005E732C"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42752006" w14:textId="77777777" w:rsidR="00310D84" w:rsidRPr="00D3518B" w:rsidRDefault="00310D84" w:rsidP="00254748">
            <w:pPr>
              <w:spacing w:after="80"/>
              <w:jc w:val="center"/>
              <w:rPr>
                <w:rFonts w:ascii="Arial" w:hAnsi="Arial"/>
                <w:sz w:val="18"/>
              </w:rPr>
            </w:pPr>
            <w:r>
              <w:rPr>
                <w:rFonts w:ascii="Arial" w:hAnsi="Arial"/>
                <w:sz w:val="18"/>
              </w:rPr>
              <w:t>2</w:t>
            </w:r>
          </w:p>
        </w:tc>
        <w:tc>
          <w:tcPr>
            <w:tcW w:w="619" w:type="dxa"/>
          </w:tcPr>
          <w:p w14:paraId="225A5322" w14:textId="77777777" w:rsidR="00310D84" w:rsidRPr="00D3518B" w:rsidRDefault="00310D84" w:rsidP="00254748">
            <w:pPr>
              <w:spacing w:after="80"/>
              <w:jc w:val="center"/>
              <w:rPr>
                <w:rFonts w:ascii="Arial" w:hAnsi="Arial"/>
                <w:sz w:val="18"/>
              </w:rPr>
            </w:pPr>
            <w:r>
              <w:rPr>
                <w:rFonts w:ascii="Arial" w:hAnsi="Arial"/>
                <w:sz w:val="18"/>
              </w:rPr>
              <w:t>6</w:t>
            </w:r>
          </w:p>
        </w:tc>
      </w:tr>
      <w:tr w:rsidR="00310D84" w14:paraId="7C5FEE8E" w14:textId="77777777" w:rsidTr="00254748">
        <w:tc>
          <w:tcPr>
            <w:tcW w:w="5760" w:type="dxa"/>
          </w:tcPr>
          <w:p w14:paraId="2F4163C7" w14:textId="77777777" w:rsidR="00310D84" w:rsidRDefault="00310D84" w:rsidP="00254748">
            <w:pPr>
              <w:spacing w:after="80"/>
              <w:rPr>
                <w:rFonts w:ascii="Arial" w:hAnsi="Arial"/>
                <w:sz w:val="18"/>
              </w:rPr>
            </w:pPr>
            <w:r>
              <w:rPr>
                <w:rFonts w:ascii="Arial" w:hAnsi="Arial"/>
                <w:sz w:val="18"/>
              </w:rPr>
              <w:t>Participation in exhibitions</w:t>
            </w:r>
          </w:p>
        </w:tc>
        <w:tc>
          <w:tcPr>
            <w:tcW w:w="619" w:type="dxa"/>
          </w:tcPr>
          <w:p w14:paraId="7A9D8BE7"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090D091E"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54238276"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7150DC67" w14:textId="77777777" w:rsidR="00310D84" w:rsidRPr="00D3518B" w:rsidRDefault="00310D84" w:rsidP="00254748">
            <w:pPr>
              <w:spacing w:after="80"/>
              <w:jc w:val="center"/>
              <w:rPr>
                <w:rFonts w:ascii="Arial" w:hAnsi="Arial"/>
                <w:sz w:val="18"/>
              </w:rPr>
            </w:pPr>
            <w:r>
              <w:rPr>
                <w:rFonts w:ascii="Arial" w:hAnsi="Arial"/>
                <w:sz w:val="18"/>
              </w:rPr>
              <w:t>5</w:t>
            </w:r>
          </w:p>
        </w:tc>
        <w:tc>
          <w:tcPr>
            <w:tcW w:w="619" w:type="dxa"/>
          </w:tcPr>
          <w:p w14:paraId="46245F11" w14:textId="77777777" w:rsidR="00310D84" w:rsidRPr="00D3518B" w:rsidRDefault="00310D84" w:rsidP="00254748">
            <w:pPr>
              <w:spacing w:after="80"/>
              <w:jc w:val="center"/>
              <w:rPr>
                <w:rFonts w:ascii="Arial" w:hAnsi="Arial"/>
                <w:sz w:val="18"/>
              </w:rPr>
            </w:pPr>
            <w:r>
              <w:rPr>
                <w:rFonts w:ascii="Arial" w:hAnsi="Arial"/>
                <w:sz w:val="18"/>
              </w:rPr>
              <w:t>9</w:t>
            </w:r>
          </w:p>
        </w:tc>
      </w:tr>
      <w:tr w:rsidR="00310D84" w14:paraId="7F3E830A" w14:textId="77777777" w:rsidTr="00254748">
        <w:tc>
          <w:tcPr>
            <w:tcW w:w="5760" w:type="dxa"/>
          </w:tcPr>
          <w:p w14:paraId="074FC68F" w14:textId="77777777" w:rsidR="00310D84" w:rsidRDefault="00310D84" w:rsidP="00254748">
            <w:pPr>
              <w:spacing w:after="80"/>
              <w:rPr>
                <w:rFonts w:ascii="Arial" w:hAnsi="Arial"/>
                <w:sz w:val="18"/>
              </w:rPr>
            </w:pPr>
            <w:r>
              <w:rPr>
                <w:rFonts w:ascii="Arial" w:hAnsi="Arial"/>
                <w:sz w:val="18"/>
              </w:rPr>
              <w:t>Internships/Cooperative employment</w:t>
            </w:r>
          </w:p>
        </w:tc>
        <w:tc>
          <w:tcPr>
            <w:tcW w:w="619" w:type="dxa"/>
          </w:tcPr>
          <w:p w14:paraId="1A8110ED"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647317AE"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2E606845"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438CF4C9"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11979512" w14:textId="77777777" w:rsidR="00310D84" w:rsidRPr="00D3518B" w:rsidRDefault="00310D84" w:rsidP="00254748">
            <w:pPr>
              <w:spacing w:after="80"/>
              <w:jc w:val="center"/>
              <w:rPr>
                <w:rFonts w:ascii="Arial" w:hAnsi="Arial"/>
                <w:sz w:val="18"/>
              </w:rPr>
            </w:pPr>
            <w:r>
              <w:rPr>
                <w:rFonts w:ascii="Arial" w:hAnsi="Arial"/>
                <w:sz w:val="18"/>
              </w:rPr>
              <w:t>11</w:t>
            </w:r>
          </w:p>
        </w:tc>
      </w:tr>
    </w:tbl>
    <w:p w14:paraId="7C2CF84B" w14:textId="77777777" w:rsidR="00310D84" w:rsidRDefault="00310D84" w:rsidP="00310D84">
      <w:pPr>
        <w:tabs>
          <w:tab w:val="decimal" w:pos="288"/>
          <w:tab w:val="left" w:pos="576"/>
        </w:tabs>
        <w:ind w:left="576" w:hanging="576"/>
        <w:rPr>
          <w:rFonts w:ascii="Arial" w:hAnsi="Arial"/>
          <w:sz w:val="20"/>
        </w:rPr>
      </w:pPr>
    </w:p>
    <w:p w14:paraId="643E59F1" w14:textId="77777777" w:rsidR="00310D84" w:rsidRDefault="00310D84" w:rsidP="00310D84">
      <w:pPr>
        <w:tabs>
          <w:tab w:val="decimal" w:pos="288"/>
          <w:tab w:val="left" w:pos="576"/>
        </w:tabs>
        <w:ind w:left="576" w:hanging="576"/>
        <w:rPr>
          <w:rFonts w:ascii="Arial" w:hAnsi="Arial"/>
          <w:sz w:val="20"/>
        </w:rPr>
      </w:pPr>
      <w:r>
        <w:rPr>
          <w:rFonts w:ascii="Arial" w:hAnsi="Arial"/>
          <w:sz w:val="20"/>
        </w:rPr>
        <w:t>12.</w:t>
      </w:r>
      <w:r>
        <w:rPr>
          <w:rFonts w:ascii="Arial" w:hAnsi="Arial"/>
          <w:sz w:val="20"/>
        </w:rPr>
        <w:tab/>
        <w:t xml:space="preserve">    Would you recommend </w:t>
      </w:r>
      <w:smartTag w:uri="urn:schemas-microsoft-com:office:smarttags" w:element="place">
        <w:smartTag w:uri="urn:schemas-microsoft-com:office:smarttags" w:element="PlaceName">
          <w:r>
            <w:rPr>
              <w:rFonts w:ascii="Arial" w:hAnsi="Arial"/>
              <w:sz w:val="20"/>
            </w:rPr>
            <w:t>Sinclair</w:t>
          </w:r>
        </w:smartTag>
        <w:r>
          <w:rPr>
            <w:rFonts w:ascii="Arial" w:hAnsi="Arial"/>
            <w:sz w:val="20"/>
          </w:rPr>
          <w:t xml:space="preserve"> </w:t>
        </w:r>
        <w:smartTag w:uri="urn:schemas-microsoft-com:office:smarttags" w:element="PlaceName">
          <w:r>
            <w:rPr>
              <w:rFonts w:ascii="Arial" w:hAnsi="Arial"/>
              <w:sz w:val="20"/>
            </w:rPr>
            <w:t>Community College</w:t>
          </w:r>
        </w:smartTag>
      </w:smartTag>
      <w:r>
        <w:rPr>
          <w:rFonts w:ascii="Arial" w:hAnsi="Arial"/>
          <w:sz w:val="20"/>
        </w:rPr>
        <w:t xml:space="preserve"> to someone considering studying art?</w:t>
      </w:r>
    </w:p>
    <w:p w14:paraId="470D66C4" w14:textId="77777777" w:rsidR="00310D84" w:rsidRDefault="00310D84" w:rsidP="00310D84">
      <w:pPr>
        <w:tabs>
          <w:tab w:val="decimal" w:pos="288"/>
          <w:tab w:val="left" w:pos="576"/>
        </w:tabs>
        <w:rPr>
          <w:rFonts w:ascii="Arial" w:hAnsi="Arial"/>
          <w:sz w:val="16"/>
        </w:rPr>
      </w:pPr>
    </w:p>
    <w:p w14:paraId="682C3C7A" w14:textId="77777777" w:rsidR="00310D84" w:rsidRDefault="00310D84" w:rsidP="00310D84">
      <w:pPr>
        <w:tabs>
          <w:tab w:val="decimal" w:pos="288"/>
          <w:tab w:val="left" w:pos="576"/>
          <w:tab w:val="left" w:pos="1800"/>
        </w:tabs>
        <w:rPr>
          <w:rFonts w:ascii="Arial" w:hAnsi="Arial"/>
          <w:sz w:val="20"/>
        </w:rPr>
      </w:pPr>
      <w:r>
        <w:rPr>
          <w:rFonts w:ascii="Arial" w:hAnsi="Arial"/>
          <w:sz w:val="18"/>
        </w:rPr>
        <w:tab/>
      </w:r>
      <w:r>
        <w:rPr>
          <w:rFonts w:ascii="Arial" w:hAnsi="Arial"/>
          <w:sz w:val="18"/>
        </w:rPr>
        <w:tab/>
      </w:r>
      <w:r w:rsidRPr="00350598">
        <w:rPr>
          <w:rFonts w:ascii="Arial" w:hAnsi="Arial"/>
          <w:b/>
          <w:sz w:val="18"/>
        </w:rPr>
        <w:t>18-</w:t>
      </w:r>
      <w:r>
        <w:rPr>
          <w:rFonts w:ascii="Arial" w:hAnsi="Arial"/>
          <w:sz w:val="20"/>
        </w:rPr>
        <w:t>Yes</w:t>
      </w:r>
      <w:r>
        <w:rPr>
          <w:rFonts w:ascii="Arial" w:hAnsi="Arial"/>
          <w:sz w:val="20"/>
        </w:rPr>
        <w:tab/>
        <w:t>No</w:t>
      </w:r>
    </w:p>
    <w:p w14:paraId="0418F4E8" w14:textId="77777777" w:rsidR="00310D84" w:rsidRDefault="00310D84" w:rsidP="00310D84">
      <w:pPr>
        <w:tabs>
          <w:tab w:val="decimal" w:pos="288"/>
          <w:tab w:val="left" w:pos="576"/>
          <w:tab w:val="left" w:pos="1800"/>
        </w:tabs>
        <w:rPr>
          <w:rFonts w:ascii="Arial" w:hAnsi="Arial"/>
          <w:sz w:val="16"/>
        </w:rPr>
      </w:pPr>
      <w:r>
        <w:rPr>
          <w:rFonts w:ascii="Arial" w:hAnsi="Arial"/>
          <w:sz w:val="16"/>
        </w:rPr>
        <w:tab/>
      </w:r>
      <w:r>
        <w:rPr>
          <w:rFonts w:ascii="Arial" w:hAnsi="Arial"/>
          <w:sz w:val="16"/>
        </w:rPr>
        <w:tab/>
      </w:r>
    </w:p>
    <w:tbl>
      <w:tblPr>
        <w:tblW w:w="0" w:type="auto"/>
        <w:tblInd w:w="605" w:type="dxa"/>
        <w:tblLayout w:type="fixed"/>
        <w:tblLook w:val="0000" w:firstRow="0" w:lastRow="0" w:firstColumn="0" w:lastColumn="0" w:noHBand="0" w:noVBand="0"/>
      </w:tblPr>
      <w:tblGrid>
        <w:gridCol w:w="8784"/>
      </w:tblGrid>
      <w:tr w:rsidR="00310D84" w14:paraId="1B39E612" w14:textId="77777777" w:rsidTr="00254748">
        <w:trPr>
          <w:trHeight w:val="1100"/>
        </w:trPr>
        <w:tc>
          <w:tcPr>
            <w:tcW w:w="8784" w:type="dxa"/>
          </w:tcPr>
          <w:p w14:paraId="4C7820ED" w14:textId="77777777" w:rsidR="00310D84" w:rsidRDefault="00310D84" w:rsidP="00254748">
            <w:pPr>
              <w:tabs>
                <w:tab w:val="decimal" w:pos="288"/>
                <w:tab w:val="left" w:pos="576"/>
              </w:tabs>
              <w:rPr>
                <w:rFonts w:ascii="Arial" w:hAnsi="Arial"/>
                <w:sz w:val="18"/>
              </w:rPr>
            </w:pPr>
            <w:r>
              <w:rPr>
                <w:rFonts w:ascii="Arial" w:hAnsi="Arial"/>
                <w:sz w:val="18"/>
              </w:rPr>
              <w:tab/>
              <w:t>Please explain your answer:</w:t>
            </w:r>
          </w:p>
          <w:p w14:paraId="37940A3A" w14:textId="77777777" w:rsidR="00310D84" w:rsidRDefault="00310D84" w:rsidP="00254748">
            <w:pPr>
              <w:tabs>
                <w:tab w:val="decimal" w:pos="288"/>
                <w:tab w:val="left" w:pos="576"/>
              </w:tabs>
              <w:rPr>
                <w:rFonts w:ascii="Arial" w:hAnsi="Arial"/>
                <w:sz w:val="18"/>
              </w:rPr>
            </w:pPr>
          </w:p>
          <w:p w14:paraId="45591CA6"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I believe that they give you the education to become independent or to prepare you for advanced education.</w:t>
            </w:r>
          </w:p>
          <w:p w14:paraId="06ACF462"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Sinclair has decent has a decent Art program, but I’m not really impressed with the rest of Sinclair. General Education and such, you can tell even the teachers most of the time doesn’t want to be there.</w:t>
            </w:r>
          </w:p>
          <w:p w14:paraId="3428128B"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This has been a great opportunity to explore mediums!</w:t>
            </w:r>
          </w:p>
          <w:p w14:paraId="005C2828"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 xml:space="preserve">It in and excellent and affordable college to get started in art.  Our </w:t>
            </w:r>
            <w:proofErr w:type="gramStart"/>
            <w:r>
              <w:rPr>
                <w:rFonts w:ascii="Arial" w:hAnsi="Arial"/>
                <w:sz w:val="18"/>
              </w:rPr>
              <w:t>staff are</w:t>
            </w:r>
            <w:proofErr w:type="gramEnd"/>
            <w:r>
              <w:rPr>
                <w:rFonts w:ascii="Arial" w:hAnsi="Arial"/>
                <w:sz w:val="18"/>
              </w:rPr>
              <w:t xml:space="preserve"> well qualified and have a lot of experience in the fields.</w:t>
            </w:r>
          </w:p>
          <w:p w14:paraId="6A7D28D9"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Sinclair has a variety of classes and the art department is no exception.  Almost anyone should be able to find an art class they enjoy here.</w:t>
            </w:r>
          </w:p>
          <w:p w14:paraId="5E94EE04"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Amazing program-loved all the Professors, wonderful place to start a college career.</w:t>
            </w:r>
          </w:p>
          <w:p w14:paraId="127BE7DF"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I think my experience at Sinclair Has been mostly positive.  The instructors are dedicated and the program has been challenging.</w:t>
            </w:r>
          </w:p>
          <w:p w14:paraId="367B1660"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I have had nothing but great experiences here at Sinclair Community College.</w:t>
            </w:r>
          </w:p>
          <w:p w14:paraId="2B163BD7"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The price is great and the quality of the education is on par if not better than four year colleges.</w:t>
            </w:r>
          </w:p>
          <w:p w14:paraId="0F026E37"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Great facilities and instructors.</w:t>
            </w:r>
          </w:p>
          <w:p w14:paraId="6B4AF5EA"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It is an excellent school for people who otherwise would not have the opportunity to go to college and it allows the student to go part-time, or however many classes the student cam handle.</w:t>
            </w:r>
          </w:p>
          <w:p w14:paraId="35C90C38"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Sinclair has a faculty with a wealth of artistic knowledge.  Not only that but they will push students to be the best they can be and participate in exhibitions.</w:t>
            </w:r>
          </w:p>
          <w:p w14:paraId="7CE67DB5"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The teachers are great.  They are very knowledgeable and show interest in helping you succeed as an artist.</w:t>
            </w:r>
          </w:p>
          <w:p w14:paraId="31717FE4"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Education to Elevate.</w:t>
            </w:r>
          </w:p>
          <w:p w14:paraId="6A442052"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The faculty is experienced and engaging.  The courses really prepared me to transfer a 4-year school.</w:t>
            </w:r>
          </w:p>
          <w:p w14:paraId="5298E977"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I have had all great experiences in the Art classes.</w:t>
            </w:r>
          </w:p>
          <w:p w14:paraId="4F4167DA"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The teachers are awesome and the program is excellent.</w:t>
            </w:r>
          </w:p>
        </w:tc>
      </w:tr>
    </w:tbl>
    <w:p w14:paraId="3F961F67" w14:textId="77777777" w:rsidR="00310D84" w:rsidRDefault="00310D84" w:rsidP="00310D84">
      <w:pPr>
        <w:tabs>
          <w:tab w:val="decimal" w:pos="288"/>
          <w:tab w:val="left" w:pos="576"/>
        </w:tabs>
        <w:ind w:left="576" w:hanging="576"/>
        <w:rPr>
          <w:rFonts w:ascii="Arial" w:hAnsi="Arial"/>
          <w:sz w:val="20"/>
        </w:rPr>
      </w:pPr>
    </w:p>
    <w:p w14:paraId="7D3F8E94" w14:textId="77777777" w:rsidR="00310D84" w:rsidRDefault="00310D84" w:rsidP="00310D84">
      <w:pPr>
        <w:tabs>
          <w:tab w:val="decimal" w:pos="288"/>
          <w:tab w:val="left" w:pos="576"/>
        </w:tabs>
        <w:ind w:left="576" w:hanging="576"/>
        <w:rPr>
          <w:rFonts w:ascii="Arial" w:hAnsi="Arial"/>
          <w:sz w:val="20"/>
        </w:rPr>
      </w:pPr>
      <w:r>
        <w:rPr>
          <w:rFonts w:ascii="Arial" w:hAnsi="Arial"/>
          <w:sz w:val="20"/>
        </w:rPr>
        <w:t>13.</w:t>
      </w:r>
      <w:r>
        <w:rPr>
          <w:rFonts w:ascii="Arial" w:hAnsi="Arial"/>
          <w:sz w:val="20"/>
        </w:rPr>
        <w:tab/>
        <w:t xml:space="preserve">    What advice would you give to present art/design students in regard to preparation for a career in art?</w:t>
      </w:r>
    </w:p>
    <w:p w14:paraId="0A4DADA5" w14:textId="77777777" w:rsidR="00310D84" w:rsidRDefault="00310D84" w:rsidP="00310D84">
      <w:pPr>
        <w:tabs>
          <w:tab w:val="decimal" w:pos="288"/>
          <w:tab w:val="left" w:pos="576"/>
        </w:tabs>
        <w:rPr>
          <w:rFonts w:ascii="Arial" w:hAnsi="Arial"/>
          <w:sz w:val="16"/>
        </w:rPr>
      </w:pPr>
    </w:p>
    <w:tbl>
      <w:tblPr>
        <w:tblW w:w="0" w:type="auto"/>
        <w:tblInd w:w="605" w:type="dxa"/>
        <w:tblLayout w:type="fixed"/>
        <w:tblLook w:val="0000" w:firstRow="0" w:lastRow="0" w:firstColumn="0" w:lastColumn="0" w:noHBand="0" w:noVBand="0"/>
      </w:tblPr>
      <w:tblGrid>
        <w:gridCol w:w="8784"/>
      </w:tblGrid>
      <w:tr w:rsidR="00310D84" w14:paraId="20908643" w14:textId="77777777" w:rsidTr="00254748">
        <w:trPr>
          <w:trHeight w:val="987"/>
        </w:trPr>
        <w:tc>
          <w:tcPr>
            <w:tcW w:w="8784" w:type="dxa"/>
          </w:tcPr>
          <w:p w14:paraId="610B3961"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To work very hard, seriously and dedicate a good amount of time to your studies.</w:t>
            </w:r>
          </w:p>
          <w:p w14:paraId="06A51F0D"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It’s tough to find a career in Art, but don’t five up. Enter in as many opportunities you can.</w:t>
            </w:r>
          </w:p>
          <w:p w14:paraId="07A4DCEA"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To not get discouraged, and to be open minded when learning something new.</w:t>
            </w:r>
          </w:p>
          <w:p w14:paraId="5ABBB068"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 xml:space="preserve">Always pursue higher education beyond an associate because the more you learn the more you have to take with you into the real world.  Do as </w:t>
            </w:r>
            <w:proofErr w:type="gramStart"/>
            <w:r>
              <w:rPr>
                <w:rFonts w:ascii="Arial" w:hAnsi="Arial"/>
                <w:sz w:val="18"/>
              </w:rPr>
              <w:t>many internships</w:t>
            </w:r>
            <w:proofErr w:type="gramEnd"/>
            <w:r>
              <w:rPr>
                <w:rFonts w:ascii="Arial" w:hAnsi="Arial"/>
                <w:sz w:val="18"/>
              </w:rPr>
              <w:t xml:space="preserve"> as you can and network yourself.</w:t>
            </w:r>
          </w:p>
          <w:p w14:paraId="6D6B76D8"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Be sure of your decisions, be prepared for challenges; but if you’re sure this is what you want, do it.</w:t>
            </w:r>
          </w:p>
          <w:p w14:paraId="4EBB4058"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lastRenderedPageBreak/>
              <w:t>Always continue to develop your work.  Take as many opportunities as possible to display it and make sure you know how to properly present your work.</w:t>
            </w:r>
          </w:p>
          <w:p w14:paraId="00A03DD3" w14:textId="77777777" w:rsidR="00310D84" w:rsidRDefault="00310D84" w:rsidP="00254748">
            <w:pPr>
              <w:tabs>
                <w:tab w:val="decimal" w:pos="288"/>
                <w:tab w:val="left" w:pos="576"/>
              </w:tabs>
              <w:ind w:left="822"/>
              <w:rPr>
                <w:rFonts w:ascii="Arial" w:hAnsi="Arial"/>
                <w:sz w:val="18"/>
              </w:rPr>
            </w:pPr>
          </w:p>
          <w:p w14:paraId="7D47FFA4" w14:textId="0DFABA9F" w:rsidR="00D47B75" w:rsidRPr="00D47B75" w:rsidRDefault="00310D84" w:rsidP="00D47B75">
            <w:pPr>
              <w:numPr>
                <w:ilvl w:val="0"/>
                <w:numId w:val="22"/>
              </w:numPr>
              <w:tabs>
                <w:tab w:val="decimal" w:pos="288"/>
                <w:tab w:val="left" w:pos="576"/>
              </w:tabs>
              <w:rPr>
                <w:rFonts w:ascii="Arial" w:hAnsi="Arial"/>
                <w:sz w:val="18"/>
              </w:rPr>
            </w:pPr>
            <w:r>
              <w:rPr>
                <w:rFonts w:ascii="Arial" w:hAnsi="Arial"/>
                <w:sz w:val="18"/>
              </w:rPr>
              <w:t>Be prepared to work hard and spend many hours outside of class expanding in your skills and building a body of work.</w:t>
            </w:r>
          </w:p>
          <w:p w14:paraId="0CE34FB5" w14:textId="77777777" w:rsidR="00310D84" w:rsidRPr="00D47B75" w:rsidRDefault="00310D84" w:rsidP="00D47B75">
            <w:pPr>
              <w:pStyle w:val="ListParagraph"/>
              <w:numPr>
                <w:ilvl w:val="0"/>
                <w:numId w:val="22"/>
              </w:numPr>
              <w:tabs>
                <w:tab w:val="decimal" w:pos="288"/>
                <w:tab w:val="left" w:pos="576"/>
              </w:tabs>
              <w:rPr>
                <w:rFonts w:ascii="Arial" w:hAnsi="Arial"/>
                <w:sz w:val="18"/>
              </w:rPr>
            </w:pPr>
            <w:r w:rsidRPr="00D47B75">
              <w:rPr>
                <w:rFonts w:ascii="Arial" w:hAnsi="Arial"/>
                <w:sz w:val="18"/>
              </w:rPr>
              <w:t>Be ready to work hard.  Art is fun, but it also requires a lot of time and dedication.</w:t>
            </w:r>
          </w:p>
          <w:p w14:paraId="07757AD8"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Always look for art opportunities, volunteer and work hard.</w:t>
            </w:r>
          </w:p>
          <w:p w14:paraId="40F66AC3" w14:textId="77777777" w:rsidR="00310D84" w:rsidRPr="00EA02A0" w:rsidRDefault="00310D84" w:rsidP="00310D84">
            <w:pPr>
              <w:numPr>
                <w:ilvl w:val="0"/>
                <w:numId w:val="22"/>
              </w:numPr>
              <w:tabs>
                <w:tab w:val="decimal" w:pos="288"/>
                <w:tab w:val="left" w:pos="576"/>
              </w:tabs>
              <w:rPr>
                <w:rFonts w:ascii="Arial" w:hAnsi="Arial"/>
                <w:sz w:val="18"/>
              </w:rPr>
            </w:pPr>
            <w:r w:rsidRPr="00EA02A0">
              <w:rPr>
                <w:rFonts w:ascii="Arial" w:hAnsi="Arial"/>
                <w:sz w:val="18"/>
              </w:rPr>
              <w:t>Get you art out into the world and hart work pays off more that nay amount of skill.</w:t>
            </w:r>
          </w:p>
          <w:p w14:paraId="486AA0D1" w14:textId="77777777" w:rsidR="00310D84" w:rsidRPr="00EA02A0" w:rsidRDefault="00310D84" w:rsidP="00310D84">
            <w:pPr>
              <w:numPr>
                <w:ilvl w:val="0"/>
                <w:numId w:val="22"/>
              </w:numPr>
              <w:tabs>
                <w:tab w:val="decimal" w:pos="288"/>
                <w:tab w:val="left" w:pos="576"/>
              </w:tabs>
              <w:rPr>
                <w:rFonts w:ascii="Arial" w:hAnsi="Arial"/>
                <w:sz w:val="18"/>
              </w:rPr>
            </w:pPr>
            <w:r w:rsidRPr="00EA02A0">
              <w:rPr>
                <w:rFonts w:ascii="Arial" w:hAnsi="Arial"/>
                <w:sz w:val="18"/>
              </w:rPr>
              <w:t>Volunteer at local art organizations, become involved in the art community they are your support system.</w:t>
            </w:r>
          </w:p>
          <w:p w14:paraId="3DA853EF" w14:textId="77777777" w:rsidR="00310D84" w:rsidRPr="00EA02A0" w:rsidRDefault="00310D84" w:rsidP="00310D84">
            <w:pPr>
              <w:numPr>
                <w:ilvl w:val="0"/>
                <w:numId w:val="22"/>
              </w:numPr>
              <w:tabs>
                <w:tab w:val="decimal" w:pos="288"/>
                <w:tab w:val="left" w:pos="576"/>
              </w:tabs>
              <w:rPr>
                <w:rFonts w:ascii="Arial" w:hAnsi="Arial"/>
                <w:sz w:val="18"/>
              </w:rPr>
            </w:pPr>
            <w:r w:rsidRPr="00EA02A0">
              <w:rPr>
                <w:rFonts w:ascii="Arial" w:hAnsi="Arial"/>
                <w:sz w:val="18"/>
              </w:rPr>
              <w:t>Take advantage of any opportunities presented to your work and practice a lot in order to understand a little better who you are as an artist and what you like to do.</w:t>
            </w:r>
          </w:p>
          <w:p w14:paraId="7DA8C1C6"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Seek, listen, eyes on it, Success.</w:t>
            </w:r>
          </w:p>
          <w:p w14:paraId="4E1ED3D9" w14:textId="77777777" w:rsidR="00310D84" w:rsidRPr="00EA02A0" w:rsidRDefault="00310D84" w:rsidP="00310D84">
            <w:pPr>
              <w:numPr>
                <w:ilvl w:val="0"/>
                <w:numId w:val="22"/>
              </w:numPr>
              <w:tabs>
                <w:tab w:val="decimal" w:pos="288"/>
                <w:tab w:val="left" w:pos="576"/>
              </w:tabs>
              <w:rPr>
                <w:rFonts w:ascii="Arial" w:hAnsi="Arial"/>
                <w:sz w:val="18"/>
              </w:rPr>
            </w:pPr>
            <w:r w:rsidRPr="00EA02A0">
              <w:rPr>
                <w:rFonts w:ascii="Arial" w:hAnsi="Arial"/>
                <w:sz w:val="18"/>
              </w:rPr>
              <w:t>Try new things. Develop your skills, keep working hard, and work often.</w:t>
            </w:r>
          </w:p>
          <w:p w14:paraId="0FB1FC88" w14:textId="77777777" w:rsidR="00310D84" w:rsidRPr="00EA02A0" w:rsidRDefault="00310D84" w:rsidP="00310D84">
            <w:pPr>
              <w:numPr>
                <w:ilvl w:val="0"/>
                <w:numId w:val="22"/>
              </w:numPr>
              <w:tabs>
                <w:tab w:val="decimal" w:pos="288"/>
                <w:tab w:val="left" w:pos="576"/>
              </w:tabs>
              <w:rPr>
                <w:rFonts w:ascii="Arial" w:hAnsi="Arial"/>
                <w:sz w:val="18"/>
              </w:rPr>
            </w:pPr>
            <w:r w:rsidRPr="00EA02A0">
              <w:rPr>
                <w:rFonts w:ascii="Arial" w:hAnsi="Arial"/>
                <w:sz w:val="18"/>
              </w:rPr>
              <w:t>Do what you love and don’t let anyone tell you not to.</w:t>
            </w:r>
          </w:p>
          <w:p w14:paraId="3A31B8EF" w14:textId="77777777" w:rsidR="00310D84" w:rsidRDefault="00310D84" w:rsidP="00310D84">
            <w:pPr>
              <w:numPr>
                <w:ilvl w:val="0"/>
                <w:numId w:val="22"/>
              </w:numPr>
              <w:tabs>
                <w:tab w:val="decimal" w:pos="288"/>
                <w:tab w:val="left" w:pos="576"/>
              </w:tabs>
              <w:rPr>
                <w:rFonts w:ascii="Arial" w:hAnsi="Arial"/>
                <w:sz w:val="18"/>
              </w:rPr>
            </w:pPr>
            <w:r>
              <w:rPr>
                <w:rFonts w:ascii="Arial" w:hAnsi="Arial"/>
                <w:sz w:val="18"/>
              </w:rPr>
              <w:t>Keep growing.</w:t>
            </w:r>
          </w:p>
        </w:tc>
      </w:tr>
    </w:tbl>
    <w:p w14:paraId="637B7F38" w14:textId="77777777" w:rsidR="00310D84" w:rsidRPr="00D47B75" w:rsidRDefault="00310D84" w:rsidP="00310D84">
      <w:pPr>
        <w:tabs>
          <w:tab w:val="decimal" w:pos="288"/>
          <w:tab w:val="left" w:pos="576"/>
        </w:tabs>
        <w:ind w:left="525" w:hanging="525"/>
        <w:rPr>
          <w:rFonts w:ascii="Arial" w:hAnsi="Arial"/>
          <w:sz w:val="16"/>
          <w:szCs w:val="16"/>
        </w:rPr>
      </w:pPr>
    </w:p>
    <w:p w14:paraId="400DC7A9" w14:textId="77777777" w:rsidR="00310D84" w:rsidRDefault="00310D84" w:rsidP="00310D84">
      <w:pPr>
        <w:tabs>
          <w:tab w:val="decimal" w:pos="288"/>
          <w:tab w:val="left" w:pos="576"/>
        </w:tabs>
        <w:ind w:left="525" w:hanging="525"/>
        <w:rPr>
          <w:rFonts w:ascii="Arial" w:hAnsi="Arial"/>
          <w:sz w:val="20"/>
        </w:rPr>
      </w:pPr>
      <w:r>
        <w:rPr>
          <w:rFonts w:ascii="Arial" w:hAnsi="Arial"/>
          <w:sz w:val="20"/>
        </w:rPr>
        <w:t>14.</w:t>
      </w:r>
      <w:r>
        <w:rPr>
          <w:rFonts w:ascii="Arial" w:hAnsi="Arial"/>
          <w:sz w:val="20"/>
        </w:rPr>
        <w:tab/>
        <w:t xml:space="preserve">    How important were the following elements in your decision to attend </w:t>
      </w:r>
      <w:smartTag w:uri="urn:schemas-microsoft-com:office:smarttags" w:element="place">
        <w:smartTag w:uri="urn:schemas-microsoft-com:office:smarttags" w:element="PlaceName">
          <w:r>
            <w:rPr>
              <w:rFonts w:ascii="Arial" w:hAnsi="Arial"/>
              <w:sz w:val="20"/>
            </w:rPr>
            <w:t>Sinclair</w:t>
          </w:r>
        </w:smartTag>
        <w:r>
          <w:rPr>
            <w:rFonts w:ascii="Arial" w:hAnsi="Arial"/>
            <w:sz w:val="20"/>
          </w:rPr>
          <w:t xml:space="preserve"> </w:t>
        </w:r>
        <w:smartTag w:uri="urn:schemas-microsoft-com:office:smarttags" w:element="PlaceName">
          <w:r>
            <w:rPr>
              <w:rFonts w:ascii="Arial" w:hAnsi="Arial"/>
              <w:sz w:val="20"/>
            </w:rPr>
            <w:t>Community       College</w:t>
          </w:r>
        </w:smartTag>
      </w:smartTag>
      <w:r>
        <w:rPr>
          <w:rFonts w:ascii="Arial" w:hAnsi="Arial"/>
          <w:sz w:val="20"/>
        </w:rPr>
        <w:t>?</w:t>
      </w:r>
    </w:p>
    <w:p w14:paraId="12476882" w14:textId="77777777" w:rsidR="00310D84" w:rsidRDefault="00310D84" w:rsidP="00310D84">
      <w:pPr>
        <w:pStyle w:val="Heading1"/>
        <w:tabs>
          <w:tab w:val="clear" w:pos="6300"/>
          <w:tab w:val="clear" w:pos="7380"/>
          <w:tab w:val="clear" w:pos="8370"/>
          <w:tab w:val="left" w:pos="6390"/>
          <w:tab w:val="left" w:pos="8820"/>
        </w:tabs>
      </w:pPr>
      <w:r>
        <w:tab/>
      </w:r>
      <w:r>
        <w:tab/>
      </w:r>
      <w:r>
        <w:tab/>
        <w:t xml:space="preserve"> Not                                                Very</w:t>
      </w:r>
    </w:p>
    <w:p w14:paraId="5880F0DB" w14:textId="77777777" w:rsidR="00310D84" w:rsidRDefault="00310D84" w:rsidP="00310D84">
      <w:pPr>
        <w:pStyle w:val="Heading1"/>
        <w:tabs>
          <w:tab w:val="clear" w:pos="6300"/>
          <w:tab w:val="clear" w:pos="7380"/>
          <w:tab w:val="clear" w:pos="8370"/>
          <w:tab w:val="left" w:pos="6192"/>
          <w:tab w:val="left" w:pos="8640"/>
        </w:tabs>
      </w:pPr>
      <w:r>
        <w:tab/>
      </w:r>
      <w:r>
        <w:tab/>
      </w:r>
      <w:r>
        <w:tab/>
        <w:t xml:space="preserve"> Important                                     </w:t>
      </w:r>
      <w:proofErr w:type="spellStart"/>
      <w:r>
        <w:t>Important</w:t>
      </w:r>
      <w:proofErr w:type="spellEnd"/>
    </w:p>
    <w:tbl>
      <w:tblPr>
        <w:tblW w:w="0" w:type="auto"/>
        <w:tblInd w:w="605" w:type="dxa"/>
        <w:tblLayout w:type="fixed"/>
        <w:tblLook w:val="0000" w:firstRow="0" w:lastRow="0" w:firstColumn="0" w:lastColumn="0" w:noHBand="0" w:noVBand="0"/>
      </w:tblPr>
      <w:tblGrid>
        <w:gridCol w:w="5760"/>
        <w:gridCol w:w="619"/>
        <w:gridCol w:w="619"/>
        <w:gridCol w:w="619"/>
        <w:gridCol w:w="619"/>
        <w:gridCol w:w="619"/>
      </w:tblGrid>
      <w:tr w:rsidR="00310D84" w14:paraId="37DF462C" w14:textId="77777777" w:rsidTr="00254748">
        <w:tc>
          <w:tcPr>
            <w:tcW w:w="5760" w:type="dxa"/>
          </w:tcPr>
          <w:p w14:paraId="65A4F326" w14:textId="77777777" w:rsidR="00310D84" w:rsidRDefault="00310D84" w:rsidP="00254748">
            <w:pPr>
              <w:spacing w:after="80"/>
              <w:rPr>
                <w:rFonts w:ascii="Arial" w:hAnsi="Arial"/>
                <w:b/>
                <w:sz w:val="16"/>
              </w:rPr>
            </w:pPr>
          </w:p>
        </w:tc>
        <w:tc>
          <w:tcPr>
            <w:tcW w:w="619" w:type="dxa"/>
          </w:tcPr>
          <w:p w14:paraId="0410E0BC" w14:textId="77777777" w:rsidR="00310D84" w:rsidRDefault="00310D84" w:rsidP="00254748">
            <w:pPr>
              <w:spacing w:after="80"/>
              <w:jc w:val="center"/>
              <w:rPr>
                <w:rFonts w:ascii="Arial" w:hAnsi="Arial"/>
                <w:b/>
                <w:sz w:val="16"/>
              </w:rPr>
            </w:pPr>
          </w:p>
        </w:tc>
        <w:tc>
          <w:tcPr>
            <w:tcW w:w="619" w:type="dxa"/>
          </w:tcPr>
          <w:p w14:paraId="168A3D4E" w14:textId="77777777" w:rsidR="00310D84" w:rsidRDefault="00310D84" w:rsidP="00254748">
            <w:pPr>
              <w:spacing w:after="80"/>
              <w:jc w:val="center"/>
              <w:rPr>
                <w:rFonts w:ascii="Arial" w:hAnsi="Arial"/>
                <w:b/>
                <w:sz w:val="16"/>
              </w:rPr>
            </w:pPr>
          </w:p>
        </w:tc>
        <w:tc>
          <w:tcPr>
            <w:tcW w:w="619" w:type="dxa"/>
          </w:tcPr>
          <w:p w14:paraId="505E84DE" w14:textId="77777777" w:rsidR="00310D84" w:rsidRDefault="00310D84" w:rsidP="00254748">
            <w:pPr>
              <w:spacing w:after="80"/>
              <w:jc w:val="center"/>
              <w:rPr>
                <w:rFonts w:ascii="Arial" w:hAnsi="Arial"/>
                <w:b/>
                <w:sz w:val="16"/>
              </w:rPr>
            </w:pPr>
          </w:p>
        </w:tc>
        <w:tc>
          <w:tcPr>
            <w:tcW w:w="619" w:type="dxa"/>
          </w:tcPr>
          <w:p w14:paraId="551C26F1" w14:textId="77777777" w:rsidR="00310D84" w:rsidRDefault="00310D84" w:rsidP="00254748">
            <w:pPr>
              <w:spacing w:after="80"/>
              <w:jc w:val="center"/>
              <w:rPr>
                <w:rFonts w:ascii="Arial" w:hAnsi="Arial"/>
                <w:b/>
                <w:sz w:val="16"/>
              </w:rPr>
            </w:pPr>
          </w:p>
        </w:tc>
        <w:tc>
          <w:tcPr>
            <w:tcW w:w="619" w:type="dxa"/>
          </w:tcPr>
          <w:p w14:paraId="340ED3C7" w14:textId="77777777" w:rsidR="00310D84" w:rsidRDefault="00310D84" w:rsidP="00254748">
            <w:pPr>
              <w:spacing w:after="80"/>
              <w:jc w:val="center"/>
              <w:rPr>
                <w:rFonts w:ascii="Arial" w:hAnsi="Arial"/>
                <w:b/>
                <w:sz w:val="16"/>
              </w:rPr>
            </w:pPr>
          </w:p>
        </w:tc>
      </w:tr>
      <w:tr w:rsidR="00310D84" w14:paraId="2351A180" w14:textId="77777777" w:rsidTr="00254748">
        <w:tc>
          <w:tcPr>
            <w:tcW w:w="5760" w:type="dxa"/>
          </w:tcPr>
          <w:p w14:paraId="0B93C766" w14:textId="77777777" w:rsidR="00310D84" w:rsidRDefault="00310D84" w:rsidP="00254748">
            <w:pPr>
              <w:spacing w:after="80"/>
              <w:rPr>
                <w:rFonts w:ascii="Arial" w:hAnsi="Arial"/>
                <w:sz w:val="18"/>
              </w:rPr>
            </w:pPr>
            <w:r>
              <w:rPr>
                <w:rFonts w:ascii="Arial" w:hAnsi="Arial"/>
                <w:sz w:val="18"/>
              </w:rPr>
              <w:t>Location</w:t>
            </w:r>
          </w:p>
        </w:tc>
        <w:tc>
          <w:tcPr>
            <w:tcW w:w="619" w:type="dxa"/>
          </w:tcPr>
          <w:p w14:paraId="3F555D7C"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48F0382F"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42A8509F" w14:textId="77777777" w:rsidR="00310D84" w:rsidRPr="00D3518B" w:rsidRDefault="00310D84" w:rsidP="00254748">
            <w:pPr>
              <w:spacing w:after="80"/>
              <w:jc w:val="center"/>
              <w:rPr>
                <w:rFonts w:ascii="Arial" w:hAnsi="Arial"/>
                <w:sz w:val="18"/>
              </w:rPr>
            </w:pPr>
            <w:r>
              <w:rPr>
                <w:rFonts w:ascii="Arial" w:hAnsi="Arial"/>
                <w:sz w:val="18"/>
              </w:rPr>
              <w:t>2</w:t>
            </w:r>
          </w:p>
        </w:tc>
        <w:tc>
          <w:tcPr>
            <w:tcW w:w="619" w:type="dxa"/>
          </w:tcPr>
          <w:p w14:paraId="4E29ACAB"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2FD1EBD9" w14:textId="77777777" w:rsidR="00310D84" w:rsidRPr="00D3518B" w:rsidRDefault="00310D84" w:rsidP="00254748">
            <w:pPr>
              <w:spacing w:after="80"/>
              <w:jc w:val="center"/>
              <w:rPr>
                <w:rFonts w:ascii="Arial" w:hAnsi="Arial"/>
                <w:sz w:val="18"/>
              </w:rPr>
            </w:pPr>
            <w:r>
              <w:rPr>
                <w:rFonts w:ascii="Arial" w:hAnsi="Arial"/>
                <w:sz w:val="18"/>
              </w:rPr>
              <w:t>12</w:t>
            </w:r>
          </w:p>
        </w:tc>
      </w:tr>
      <w:tr w:rsidR="00310D84" w14:paraId="0A6D3F53" w14:textId="77777777" w:rsidTr="00254748">
        <w:tc>
          <w:tcPr>
            <w:tcW w:w="5760" w:type="dxa"/>
          </w:tcPr>
          <w:p w14:paraId="0DAD71C9" w14:textId="77777777" w:rsidR="00310D84" w:rsidRDefault="00310D84" w:rsidP="00254748">
            <w:pPr>
              <w:spacing w:after="80"/>
              <w:rPr>
                <w:rFonts w:ascii="Arial" w:hAnsi="Arial"/>
                <w:sz w:val="18"/>
              </w:rPr>
            </w:pPr>
            <w:r>
              <w:rPr>
                <w:rFonts w:ascii="Arial" w:hAnsi="Arial"/>
                <w:sz w:val="18"/>
              </w:rPr>
              <w:t>Cost of Tuition</w:t>
            </w:r>
          </w:p>
        </w:tc>
        <w:tc>
          <w:tcPr>
            <w:tcW w:w="619" w:type="dxa"/>
          </w:tcPr>
          <w:p w14:paraId="51F2EE08"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6FA283B7"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48A40961"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5808987E"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5CCEF3D6" w14:textId="77777777" w:rsidR="00310D84" w:rsidRPr="00D3518B" w:rsidRDefault="00310D84" w:rsidP="00254748">
            <w:pPr>
              <w:spacing w:after="80"/>
              <w:jc w:val="center"/>
              <w:rPr>
                <w:rFonts w:ascii="Arial" w:hAnsi="Arial"/>
                <w:sz w:val="18"/>
              </w:rPr>
            </w:pPr>
            <w:r>
              <w:rPr>
                <w:rFonts w:ascii="Arial" w:hAnsi="Arial"/>
                <w:sz w:val="18"/>
              </w:rPr>
              <w:t>13</w:t>
            </w:r>
          </w:p>
        </w:tc>
      </w:tr>
      <w:tr w:rsidR="00310D84" w14:paraId="676A23A1" w14:textId="77777777" w:rsidTr="00254748">
        <w:tc>
          <w:tcPr>
            <w:tcW w:w="5760" w:type="dxa"/>
          </w:tcPr>
          <w:p w14:paraId="1C22F9D1" w14:textId="77777777" w:rsidR="00310D84" w:rsidRDefault="00310D84" w:rsidP="00254748">
            <w:pPr>
              <w:spacing w:after="80"/>
              <w:rPr>
                <w:rFonts w:ascii="Arial" w:hAnsi="Arial"/>
                <w:sz w:val="18"/>
              </w:rPr>
            </w:pPr>
            <w:r>
              <w:rPr>
                <w:rFonts w:ascii="Arial" w:hAnsi="Arial"/>
                <w:sz w:val="18"/>
              </w:rPr>
              <w:t>Recommendations of a teacher</w:t>
            </w:r>
          </w:p>
        </w:tc>
        <w:tc>
          <w:tcPr>
            <w:tcW w:w="619" w:type="dxa"/>
          </w:tcPr>
          <w:p w14:paraId="04D69647"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374FE2FB" w14:textId="77777777" w:rsidR="00310D84" w:rsidRPr="00D3518B" w:rsidRDefault="00310D84" w:rsidP="00254748">
            <w:pPr>
              <w:spacing w:after="80"/>
              <w:jc w:val="center"/>
              <w:rPr>
                <w:rFonts w:ascii="Arial" w:hAnsi="Arial"/>
                <w:sz w:val="18"/>
              </w:rPr>
            </w:pPr>
            <w:r>
              <w:rPr>
                <w:rFonts w:ascii="Arial" w:hAnsi="Arial"/>
                <w:sz w:val="18"/>
              </w:rPr>
              <w:t>2</w:t>
            </w:r>
          </w:p>
        </w:tc>
        <w:tc>
          <w:tcPr>
            <w:tcW w:w="619" w:type="dxa"/>
          </w:tcPr>
          <w:p w14:paraId="0EC39213" w14:textId="77777777" w:rsidR="00310D84" w:rsidRPr="00D3518B" w:rsidRDefault="00310D84" w:rsidP="00254748">
            <w:pPr>
              <w:spacing w:after="80"/>
              <w:jc w:val="center"/>
              <w:rPr>
                <w:rFonts w:ascii="Arial" w:hAnsi="Arial"/>
                <w:sz w:val="18"/>
              </w:rPr>
            </w:pPr>
            <w:r>
              <w:rPr>
                <w:rFonts w:ascii="Arial" w:hAnsi="Arial"/>
                <w:sz w:val="18"/>
              </w:rPr>
              <w:t>6</w:t>
            </w:r>
          </w:p>
        </w:tc>
        <w:tc>
          <w:tcPr>
            <w:tcW w:w="619" w:type="dxa"/>
          </w:tcPr>
          <w:p w14:paraId="7FC7A30A"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28C6A30E" w14:textId="77777777" w:rsidR="00310D84" w:rsidRPr="00D3518B" w:rsidRDefault="00310D84" w:rsidP="00254748">
            <w:pPr>
              <w:spacing w:after="80"/>
              <w:jc w:val="center"/>
              <w:rPr>
                <w:rFonts w:ascii="Arial" w:hAnsi="Arial"/>
                <w:sz w:val="18"/>
              </w:rPr>
            </w:pPr>
            <w:r>
              <w:rPr>
                <w:rFonts w:ascii="Arial" w:hAnsi="Arial"/>
                <w:sz w:val="18"/>
              </w:rPr>
              <w:t>3</w:t>
            </w:r>
          </w:p>
        </w:tc>
      </w:tr>
      <w:tr w:rsidR="00310D84" w14:paraId="6991DAAC" w14:textId="77777777" w:rsidTr="00254748">
        <w:tc>
          <w:tcPr>
            <w:tcW w:w="5760" w:type="dxa"/>
          </w:tcPr>
          <w:p w14:paraId="6DE5C5A1" w14:textId="77777777" w:rsidR="00310D84" w:rsidRPr="00D3518B" w:rsidRDefault="00310D84" w:rsidP="00254748">
            <w:pPr>
              <w:spacing w:after="80"/>
              <w:rPr>
                <w:rFonts w:ascii="Arial" w:hAnsi="Arial"/>
                <w:b/>
                <w:sz w:val="18"/>
              </w:rPr>
            </w:pPr>
            <w:r>
              <w:rPr>
                <w:rFonts w:ascii="Arial" w:hAnsi="Arial"/>
                <w:sz w:val="18"/>
              </w:rPr>
              <w:t>Recommendations of an acquaintance</w:t>
            </w:r>
          </w:p>
        </w:tc>
        <w:tc>
          <w:tcPr>
            <w:tcW w:w="619" w:type="dxa"/>
          </w:tcPr>
          <w:p w14:paraId="22DBB224"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614DE445"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043B1911" w14:textId="77777777" w:rsidR="00310D84" w:rsidRPr="00D3518B" w:rsidRDefault="00310D84" w:rsidP="00254748">
            <w:pPr>
              <w:spacing w:after="80"/>
              <w:jc w:val="center"/>
              <w:rPr>
                <w:rFonts w:ascii="Arial" w:hAnsi="Arial"/>
                <w:sz w:val="18"/>
              </w:rPr>
            </w:pPr>
            <w:r>
              <w:rPr>
                <w:rFonts w:ascii="Arial" w:hAnsi="Arial"/>
                <w:sz w:val="18"/>
              </w:rPr>
              <w:t>6</w:t>
            </w:r>
          </w:p>
        </w:tc>
        <w:tc>
          <w:tcPr>
            <w:tcW w:w="619" w:type="dxa"/>
          </w:tcPr>
          <w:p w14:paraId="6A3D472A"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4BDFF39E" w14:textId="77777777" w:rsidR="00310D84" w:rsidRPr="00D3518B" w:rsidRDefault="00310D84" w:rsidP="00254748">
            <w:pPr>
              <w:spacing w:after="80"/>
              <w:jc w:val="center"/>
              <w:rPr>
                <w:rFonts w:ascii="Arial" w:hAnsi="Arial"/>
                <w:sz w:val="18"/>
              </w:rPr>
            </w:pPr>
            <w:r>
              <w:rPr>
                <w:rFonts w:ascii="Arial" w:hAnsi="Arial"/>
                <w:sz w:val="18"/>
              </w:rPr>
              <w:t>3</w:t>
            </w:r>
          </w:p>
        </w:tc>
      </w:tr>
      <w:tr w:rsidR="00310D84" w14:paraId="11350CA6" w14:textId="77777777" w:rsidTr="00254748">
        <w:tc>
          <w:tcPr>
            <w:tcW w:w="5760" w:type="dxa"/>
          </w:tcPr>
          <w:p w14:paraId="1B7EF65E" w14:textId="77777777" w:rsidR="00310D84" w:rsidRDefault="00310D84" w:rsidP="00254748">
            <w:pPr>
              <w:spacing w:after="80"/>
              <w:rPr>
                <w:rFonts w:ascii="Arial" w:hAnsi="Arial"/>
                <w:sz w:val="18"/>
              </w:rPr>
            </w:pPr>
            <w:r>
              <w:rPr>
                <w:rFonts w:ascii="Arial" w:hAnsi="Arial"/>
                <w:sz w:val="18"/>
              </w:rPr>
              <w:t>Scholarship</w:t>
            </w:r>
          </w:p>
        </w:tc>
        <w:tc>
          <w:tcPr>
            <w:tcW w:w="619" w:type="dxa"/>
          </w:tcPr>
          <w:p w14:paraId="70BE2D9E"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4AE8EC73"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64C3E0C0" w14:textId="77777777" w:rsidR="00310D84" w:rsidRPr="00D3518B" w:rsidRDefault="00310D84" w:rsidP="00254748">
            <w:pPr>
              <w:spacing w:after="80"/>
              <w:jc w:val="center"/>
              <w:rPr>
                <w:rFonts w:ascii="Arial" w:hAnsi="Arial"/>
                <w:sz w:val="18"/>
              </w:rPr>
            </w:pPr>
            <w:r>
              <w:rPr>
                <w:rFonts w:ascii="Arial" w:hAnsi="Arial"/>
                <w:sz w:val="18"/>
              </w:rPr>
              <w:t>2</w:t>
            </w:r>
          </w:p>
        </w:tc>
        <w:tc>
          <w:tcPr>
            <w:tcW w:w="619" w:type="dxa"/>
          </w:tcPr>
          <w:p w14:paraId="499211F2" w14:textId="77777777" w:rsidR="00310D84" w:rsidRPr="00D3518B" w:rsidRDefault="00310D84" w:rsidP="00254748">
            <w:pPr>
              <w:spacing w:after="80"/>
              <w:jc w:val="center"/>
              <w:rPr>
                <w:rFonts w:ascii="Arial" w:hAnsi="Arial"/>
                <w:sz w:val="18"/>
              </w:rPr>
            </w:pPr>
            <w:r>
              <w:rPr>
                <w:rFonts w:ascii="Arial" w:hAnsi="Arial"/>
                <w:sz w:val="18"/>
              </w:rPr>
              <w:t>6</w:t>
            </w:r>
          </w:p>
        </w:tc>
        <w:tc>
          <w:tcPr>
            <w:tcW w:w="619" w:type="dxa"/>
          </w:tcPr>
          <w:p w14:paraId="03C755D9" w14:textId="77777777" w:rsidR="00310D84" w:rsidRPr="00D3518B" w:rsidRDefault="00310D84" w:rsidP="00254748">
            <w:pPr>
              <w:spacing w:after="80"/>
              <w:jc w:val="center"/>
              <w:rPr>
                <w:rFonts w:ascii="Arial" w:hAnsi="Arial"/>
                <w:sz w:val="18"/>
              </w:rPr>
            </w:pPr>
            <w:r>
              <w:rPr>
                <w:rFonts w:ascii="Arial" w:hAnsi="Arial"/>
                <w:sz w:val="18"/>
              </w:rPr>
              <w:t>3</w:t>
            </w:r>
          </w:p>
        </w:tc>
      </w:tr>
      <w:tr w:rsidR="00310D84" w14:paraId="674179E1" w14:textId="77777777" w:rsidTr="00254748">
        <w:tc>
          <w:tcPr>
            <w:tcW w:w="5760" w:type="dxa"/>
          </w:tcPr>
          <w:p w14:paraId="3B32F33A" w14:textId="77777777" w:rsidR="00310D84" w:rsidRDefault="00310D84" w:rsidP="00254748">
            <w:pPr>
              <w:spacing w:after="80"/>
              <w:rPr>
                <w:rFonts w:ascii="Arial" w:hAnsi="Arial"/>
                <w:sz w:val="18"/>
              </w:rPr>
            </w:pPr>
            <w:r>
              <w:rPr>
                <w:rFonts w:ascii="Arial" w:hAnsi="Arial"/>
                <w:sz w:val="18"/>
              </w:rPr>
              <w:t>Quality of Education</w:t>
            </w:r>
          </w:p>
        </w:tc>
        <w:tc>
          <w:tcPr>
            <w:tcW w:w="619" w:type="dxa"/>
          </w:tcPr>
          <w:p w14:paraId="2CA9D761"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0AB87FE1"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630E93D5"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414A3BF4"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57EAD6DB" w14:textId="77777777" w:rsidR="00310D84" w:rsidRPr="00D3518B" w:rsidRDefault="00310D84" w:rsidP="00254748">
            <w:pPr>
              <w:spacing w:after="80"/>
              <w:jc w:val="center"/>
              <w:rPr>
                <w:rFonts w:ascii="Arial" w:hAnsi="Arial"/>
                <w:sz w:val="18"/>
              </w:rPr>
            </w:pPr>
            <w:r>
              <w:rPr>
                <w:rFonts w:ascii="Arial" w:hAnsi="Arial"/>
                <w:sz w:val="18"/>
              </w:rPr>
              <w:t>12</w:t>
            </w:r>
          </w:p>
        </w:tc>
      </w:tr>
      <w:tr w:rsidR="00310D84" w14:paraId="7A9351BE" w14:textId="77777777" w:rsidTr="00254748">
        <w:tc>
          <w:tcPr>
            <w:tcW w:w="5760" w:type="dxa"/>
          </w:tcPr>
          <w:p w14:paraId="55EDA346" w14:textId="77777777" w:rsidR="00310D84" w:rsidRDefault="00310D84" w:rsidP="00254748">
            <w:pPr>
              <w:spacing w:after="80"/>
              <w:rPr>
                <w:rFonts w:ascii="Arial" w:hAnsi="Arial"/>
                <w:sz w:val="18"/>
              </w:rPr>
            </w:pPr>
            <w:r>
              <w:rPr>
                <w:rFonts w:ascii="Arial" w:hAnsi="Arial"/>
                <w:sz w:val="18"/>
              </w:rPr>
              <w:t xml:space="preserve">Reputation of the </w:t>
            </w:r>
            <w:smartTag w:uri="urn:schemas-microsoft-com:office:smarttags" w:element="place">
              <w:smartTag w:uri="urn:schemas-microsoft-com:office:smarttags" w:element="PlaceName">
                <w:r>
                  <w:rPr>
                    <w:rFonts w:ascii="Arial" w:hAnsi="Arial"/>
                    <w:sz w:val="18"/>
                  </w:rPr>
                  <w:t>Art</w:t>
                </w:r>
              </w:smartTag>
              <w:r>
                <w:rPr>
                  <w:rFonts w:ascii="Arial" w:hAnsi="Arial"/>
                  <w:sz w:val="18"/>
                </w:rPr>
                <w:t xml:space="preserve"> </w:t>
              </w:r>
              <w:smartTag w:uri="urn:schemas-microsoft-com:office:smarttags" w:element="PlaceName">
                <w:r>
                  <w:rPr>
                    <w:rFonts w:ascii="Arial" w:hAnsi="Arial"/>
                    <w:sz w:val="18"/>
                  </w:rPr>
                  <w:t>Department</w:t>
                </w:r>
              </w:smartTag>
            </w:smartTag>
          </w:p>
        </w:tc>
        <w:tc>
          <w:tcPr>
            <w:tcW w:w="619" w:type="dxa"/>
          </w:tcPr>
          <w:p w14:paraId="189D9BE9"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7172E733" w14:textId="77777777" w:rsidR="00310D84" w:rsidRPr="00D3518B" w:rsidRDefault="00310D84" w:rsidP="00254748">
            <w:pPr>
              <w:spacing w:after="80"/>
              <w:jc w:val="center"/>
              <w:rPr>
                <w:rFonts w:ascii="Arial" w:hAnsi="Arial"/>
                <w:sz w:val="18"/>
              </w:rPr>
            </w:pPr>
            <w:r>
              <w:rPr>
                <w:rFonts w:ascii="Arial" w:hAnsi="Arial"/>
                <w:sz w:val="18"/>
              </w:rPr>
              <w:t>2</w:t>
            </w:r>
          </w:p>
        </w:tc>
        <w:tc>
          <w:tcPr>
            <w:tcW w:w="619" w:type="dxa"/>
          </w:tcPr>
          <w:p w14:paraId="601C7A26"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3F86EFED" w14:textId="77777777" w:rsidR="00310D84" w:rsidRPr="00D3518B" w:rsidRDefault="00310D84" w:rsidP="00254748">
            <w:pPr>
              <w:spacing w:after="80"/>
              <w:jc w:val="center"/>
              <w:rPr>
                <w:rFonts w:ascii="Arial" w:hAnsi="Arial"/>
                <w:sz w:val="18"/>
              </w:rPr>
            </w:pPr>
            <w:r>
              <w:rPr>
                <w:rFonts w:ascii="Arial" w:hAnsi="Arial"/>
                <w:sz w:val="18"/>
              </w:rPr>
              <w:t>4</w:t>
            </w:r>
          </w:p>
        </w:tc>
        <w:tc>
          <w:tcPr>
            <w:tcW w:w="619" w:type="dxa"/>
          </w:tcPr>
          <w:p w14:paraId="36AF350F" w14:textId="77777777" w:rsidR="00310D84" w:rsidRPr="00D3518B" w:rsidRDefault="00310D84" w:rsidP="00254748">
            <w:pPr>
              <w:spacing w:after="80"/>
              <w:jc w:val="center"/>
              <w:rPr>
                <w:rFonts w:ascii="Arial" w:hAnsi="Arial"/>
                <w:sz w:val="18"/>
              </w:rPr>
            </w:pPr>
            <w:r>
              <w:rPr>
                <w:rFonts w:ascii="Arial" w:hAnsi="Arial"/>
                <w:sz w:val="18"/>
              </w:rPr>
              <w:t>8</w:t>
            </w:r>
          </w:p>
        </w:tc>
      </w:tr>
      <w:tr w:rsidR="00310D84" w14:paraId="644DB663" w14:textId="77777777" w:rsidTr="00254748">
        <w:tc>
          <w:tcPr>
            <w:tcW w:w="5760" w:type="dxa"/>
          </w:tcPr>
          <w:p w14:paraId="00B3E94D" w14:textId="77777777" w:rsidR="00310D84" w:rsidRDefault="00310D84" w:rsidP="00254748">
            <w:pPr>
              <w:spacing w:after="80"/>
              <w:rPr>
                <w:rFonts w:ascii="Arial" w:hAnsi="Arial"/>
                <w:sz w:val="18"/>
              </w:rPr>
            </w:pPr>
            <w:r>
              <w:rPr>
                <w:rFonts w:ascii="Arial" w:hAnsi="Arial"/>
                <w:sz w:val="18"/>
              </w:rPr>
              <w:t>Presence of a particular faculty member</w:t>
            </w:r>
          </w:p>
        </w:tc>
        <w:tc>
          <w:tcPr>
            <w:tcW w:w="619" w:type="dxa"/>
          </w:tcPr>
          <w:p w14:paraId="1109EB71" w14:textId="77777777" w:rsidR="00310D84" w:rsidRPr="00D3518B" w:rsidRDefault="00310D84" w:rsidP="00254748">
            <w:pPr>
              <w:spacing w:after="80"/>
              <w:jc w:val="center"/>
              <w:rPr>
                <w:rFonts w:ascii="Arial" w:hAnsi="Arial"/>
                <w:sz w:val="18"/>
              </w:rPr>
            </w:pPr>
            <w:r>
              <w:rPr>
                <w:rFonts w:ascii="Arial" w:hAnsi="Arial"/>
                <w:sz w:val="18"/>
              </w:rPr>
              <w:t>8</w:t>
            </w:r>
          </w:p>
        </w:tc>
        <w:tc>
          <w:tcPr>
            <w:tcW w:w="619" w:type="dxa"/>
          </w:tcPr>
          <w:p w14:paraId="449A17EE"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6694EE8C" w14:textId="77777777" w:rsidR="00310D84" w:rsidRPr="00D3518B" w:rsidRDefault="00310D84" w:rsidP="00254748">
            <w:pPr>
              <w:spacing w:after="80"/>
              <w:jc w:val="center"/>
              <w:rPr>
                <w:rFonts w:ascii="Arial" w:hAnsi="Arial"/>
                <w:sz w:val="18"/>
              </w:rPr>
            </w:pPr>
            <w:r>
              <w:rPr>
                <w:rFonts w:ascii="Arial" w:hAnsi="Arial"/>
                <w:sz w:val="18"/>
              </w:rPr>
              <w:t>2</w:t>
            </w:r>
          </w:p>
        </w:tc>
        <w:tc>
          <w:tcPr>
            <w:tcW w:w="619" w:type="dxa"/>
          </w:tcPr>
          <w:p w14:paraId="7A90545C" w14:textId="77777777" w:rsidR="00310D84" w:rsidRPr="00D3518B" w:rsidRDefault="00310D84" w:rsidP="00254748">
            <w:pPr>
              <w:spacing w:after="80"/>
              <w:jc w:val="center"/>
              <w:rPr>
                <w:rFonts w:ascii="Arial" w:hAnsi="Arial"/>
                <w:sz w:val="18"/>
              </w:rPr>
            </w:pPr>
            <w:r>
              <w:rPr>
                <w:rFonts w:ascii="Arial" w:hAnsi="Arial"/>
                <w:sz w:val="18"/>
              </w:rPr>
              <w:t>0</w:t>
            </w:r>
          </w:p>
        </w:tc>
        <w:tc>
          <w:tcPr>
            <w:tcW w:w="619" w:type="dxa"/>
          </w:tcPr>
          <w:p w14:paraId="0E015605" w14:textId="77777777" w:rsidR="00310D84" w:rsidRPr="00D3518B" w:rsidRDefault="00310D84" w:rsidP="00254748">
            <w:pPr>
              <w:spacing w:after="80"/>
              <w:jc w:val="center"/>
              <w:rPr>
                <w:rFonts w:ascii="Arial" w:hAnsi="Arial"/>
                <w:sz w:val="18"/>
              </w:rPr>
            </w:pPr>
            <w:r>
              <w:rPr>
                <w:rFonts w:ascii="Arial" w:hAnsi="Arial"/>
                <w:sz w:val="18"/>
              </w:rPr>
              <w:t>6</w:t>
            </w:r>
          </w:p>
        </w:tc>
      </w:tr>
      <w:tr w:rsidR="00310D84" w14:paraId="2A2244A1" w14:textId="77777777" w:rsidTr="00254748">
        <w:tc>
          <w:tcPr>
            <w:tcW w:w="5760" w:type="dxa"/>
          </w:tcPr>
          <w:p w14:paraId="145AD320" w14:textId="77777777" w:rsidR="00310D84" w:rsidRDefault="00310D84" w:rsidP="00254748">
            <w:pPr>
              <w:spacing w:after="80"/>
              <w:rPr>
                <w:rFonts w:ascii="Arial" w:hAnsi="Arial"/>
                <w:sz w:val="18"/>
              </w:rPr>
            </w:pPr>
            <w:r>
              <w:rPr>
                <w:rFonts w:ascii="Arial" w:hAnsi="Arial"/>
                <w:sz w:val="18"/>
              </w:rPr>
              <w:t>Graduation Exhibition</w:t>
            </w:r>
          </w:p>
        </w:tc>
        <w:tc>
          <w:tcPr>
            <w:tcW w:w="619" w:type="dxa"/>
          </w:tcPr>
          <w:p w14:paraId="7B624053" w14:textId="77777777" w:rsidR="00310D84" w:rsidRPr="00D3518B" w:rsidRDefault="00310D84" w:rsidP="00254748">
            <w:pPr>
              <w:spacing w:after="80"/>
              <w:jc w:val="center"/>
              <w:rPr>
                <w:rFonts w:ascii="Arial" w:hAnsi="Arial"/>
                <w:sz w:val="18"/>
              </w:rPr>
            </w:pPr>
            <w:r>
              <w:rPr>
                <w:rFonts w:ascii="Arial" w:hAnsi="Arial"/>
                <w:sz w:val="18"/>
              </w:rPr>
              <w:t>3</w:t>
            </w:r>
          </w:p>
        </w:tc>
        <w:tc>
          <w:tcPr>
            <w:tcW w:w="619" w:type="dxa"/>
          </w:tcPr>
          <w:p w14:paraId="034A97DB"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5FB06F05" w14:textId="77777777" w:rsidR="00310D84" w:rsidRPr="00D3518B" w:rsidRDefault="00310D84" w:rsidP="00254748">
            <w:pPr>
              <w:spacing w:after="80"/>
              <w:jc w:val="center"/>
              <w:rPr>
                <w:rFonts w:ascii="Arial" w:hAnsi="Arial"/>
                <w:sz w:val="18"/>
              </w:rPr>
            </w:pPr>
            <w:r>
              <w:rPr>
                <w:rFonts w:ascii="Arial" w:hAnsi="Arial"/>
                <w:sz w:val="18"/>
              </w:rPr>
              <w:t>5</w:t>
            </w:r>
          </w:p>
        </w:tc>
        <w:tc>
          <w:tcPr>
            <w:tcW w:w="619" w:type="dxa"/>
          </w:tcPr>
          <w:p w14:paraId="0E9FF115" w14:textId="77777777" w:rsidR="00310D84" w:rsidRPr="00D3518B" w:rsidRDefault="00310D84" w:rsidP="00254748">
            <w:pPr>
              <w:spacing w:after="80"/>
              <w:jc w:val="center"/>
              <w:rPr>
                <w:rFonts w:ascii="Arial" w:hAnsi="Arial"/>
                <w:sz w:val="18"/>
              </w:rPr>
            </w:pPr>
            <w:r>
              <w:rPr>
                <w:rFonts w:ascii="Arial" w:hAnsi="Arial"/>
                <w:sz w:val="18"/>
              </w:rPr>
              <w:t>1</w:t>
            </w:r>
          </w:p>
        </w:tc>
        <w:tc>
          <w:tcPr>
            <w:tcW w:w="619" w:type="dxa"/>
          </w:tcPr>
          <w:p w14:paraId="28F06A14" w14:textId="77777777" w:rsidR="00310D84" w:rsidRPr="00D3518B" w:rsidRDefault="00310D84" w:rsidP="00254748">
            <w:pPr>
              <w:spacing w:after="80"/>
              <w:jc w:val="center"/>
              <w:rPr>
                <w:rFonts w:ascii="Arial" w:hAnsi="Arial"/>
                <w:sz w:val="18"/>
              </w:rPr>
            </w:pPr>
            <w:r>
              <w:rPr>
                <w:rFonts w:ascii="Arial" w:hAnsi="Arial"/>
                <w:sz w:val="18"/>
              </w:rPr>
              <w:t>7</w:t>
            </w:r>
          </w:p>
        </w:tc>
      </w:tr>
    </w:tbl>
    <w:p w14:paraId="357D952B" w14:textId="77777777" w:rsidR="00310D84" w:rsidRDefault="00310D84" w:rsidP="00310D84">
      <w:pPr>
        <w:tabs>
          <w:tab w:val="decimal" w:pos="288"/>
          <w:tab w:val="left" w:pos="576"/>
        </w:tabs>
        <w:rPr>
          <w:rFonts w:ascii="Arial" w:hAnsi="Arial"/>
          <w:sz w:val="16"/>
        </w:rPr>
      </w:pPr>
    </w:p>
    <w:p w14:paraId="2DD0638C" w14:textId="77777777" w:rsidR="00310D84" w:rsidRDefault="00310D84" w:rsidP="00310D84">
      <w:pPr>
        <w:keepNext/>
        <w:tabs>
          <w:tab w:val="decimal" w:pos="288"/>
          <w:tab w:val="left" w:pos="576"/>
        </w:tabs>
        <w:ind w:left="576" w:hanging="576"/>
        <w:rPr>
          <w:rFonts w:ascii="Arial" w:hAnsi="Arial"/>
          <w:sz w:val="20"/>
        </w:rPr>
      </w:pPr>
      <w:r>
        <w:rPr>
          <w:rFonts w:ascii="Arial" w:hAnsi="Arial"/>
          <w:sz w:val="20"/>
        </w:rPr>
        <w:t>15.</w:t>
      </w:r>
      <w:r>
        <w:rPr>
          <w:rFonts w:ascii="Arial" w:hAnsi="Arial"/>
          <w:sz w:val="20"/>
        </w:rPr>
        <w:tab/>
      </w:r>
      <w:r>
        <w:rPr>
          <w:rFonts w:ascii="Arial" w:hAnsi="Arial"/>
          <w:sz w:val="20"/>
        </w:rPr>
        <w:tab/>
        <w:t xml:space="preserve">Do you have any comments or suggestions regarding </w:t>
      </w:r>
      <w:smartTag w:uri="urn:schemas-microsoft-com:office:smarttags" w:element="PlaceName">
        <w:r>
          <w:rPr>
            <w:rFonts w:ascii="Arial" w:hAnsi="Arial"/>
            <w:sz w:val="20"/>
          </w:rPr>
          <w:t>Sinclair</w:t>
        </w:r>
      </w:smartTag>
      <w:r>
        <w:rPr>
          <w:rFonts w:ascii="Arial" w:hAnsi="Arial"/>
          <w:sz w:val="20"/>
        </w:rPr>
        <w:t xml:space="preserve"> </w:t>
      </w:r>
      <w:smartTag w:uri="urn:schemas-microsoft-com:office:smarttags" w:element="PlaceName">
        <w:r>
          <w:rPr>
            <w:rFonts w:ascii="Arial" w:hAnsi="Arial"/>
            <w:sz w:val="20"/>
          </w:rPr>
          <w:t>Community College</w:t>
        </w:r>
      </w:smartTag>
      <w:r>
        <w:rPr>
          <w:rFonts w:ascii="Arial" w:hAnsi="Arial"/>
          <w:sz w:val="20"/>
        </w:rPr>
        <w:t xml:space="preserve">’s </w:t>
      </w:r>
      <w:smartTag w:uri="urn:schemas-microsoft-com:office:smarttags" w:element="place">
        <w:smartTag w:uri="urn:schemas-microsoft-com:office:smarttags" w:element="PlaceName">
          <w:r>
            <w:rPr>
              <w:rFonts w:ascii="Arial" w:hAnsi="Arial"/>
              <w:sz w:val="20"/>
            </w:rPr>
            <w:t>Art</w:t>
          </w:r>
        </w:smartTag>
        <w:r>
          <w:rPr>
            <w:rFonts w:ascii="Arial" w:hAnsi="Arial"/>
            <w:sz w:val="20"/>
          </w:rPr>
          <w:t xml:space="preserve"> </w:t>
        </w:r>
        <w:smartTag w:uri="urn:schemas-microsoft-com:office:smarttags" w:element="PlaceName">
          <w:r>
            <w:rPr>
              <w:rFonts w:ascii="Arial" w:hAnsi="Arial"/>
              <w:sz w:val="20"/>
            </w:rPr>
            <w:t>Department</w:t>
          </w:r>
        </w:smartTag>
      </w:smartTag>
      <w:r>
        <w:rPr>
          <w:rFonts w:ascii="Arial" w:hAnsi="Arial"/>
          <w:sz w:val="20"/>
        </w:rPr>
        <w:t>?</w:t>
      </w:r>
    </w:p>
    <w:p w14:paraId="2E87ABEE" w14:textId="77777777" w:rsidR="00310D84" w:rsidRDefault="00310D84" w:rsidP="00310D84">
      <w:pPr>
        <w:keepNext/>
        <w:tabs>
          <w:tab w:val="decimal" w:pos="288"/>
          <w:tab w:val="left" w:pos="576"/>
        </w:tabs>
        <w:rPr>
          <w:rFonts w:ascii="Arial" w:hAnsi="Arial"/>
          <w:sz w:val="16"/>
        </w:rPr>
      </w:pPr>
    </w:p>
    <w:tbl>
      <w:tblPr>
        <w:tblW w:w="0" w:type="auto"/>
        <w:tblInd w:w="720" w:type="dxa"/>
        <w:tblLayout w:type="fixed"/>
        <w:tblLook w:val="0000" w:firstRow="0" w:lastRow="0" w:firstColumn="0" w:lastColumn="0" w:noHBand="0" w:noVBand="0"/>
      </w:tblPr>
      <w:tblGrid>
        <w:gridCol w:w="8784"/>
      </w:tblGrid>
      <w:tr w:rsidR="00310D84" w14:paraId="2150A377" w14:textId="77777777" w:rsidTr="00254748">
        <w:trPr>
          <w:trHeight w:val="1500"/>
        </w:trPr>
        <w:tc>
          <w:tcPr>
            <w:tcW w:w="8784" w:type="dxa"/>
          </w:tcPr>
          <w:p w14:paraId="25DB9A89" w14:textId="77777777" w:rsidR="00310D84" w:rsidRDefault="00310D84" w:rsidP="00310D84">
            <w:pPr>
              <w:keepNext/>
              <w:numPr>
                <w:ilvl w:val="0"/>
                <w:numId w:val="23"/>
              </w:numPr>
              <w:tabs>
                <w:tab w:val="decimal" w:pos="288"/>
                <w:tab w:val="left" w:pos="576"/>
              </w:tabs>
              <w:rPr>
                <w:rFonts w:ascii="Arial" w:hAnsi="Arial" w:cs="Arial"/>
                <w:sz w:val="18"/>
                <w:szCs w:val="18"/>
              </w:rPr>
            </w:pPr>
            <w:r w:rsidRPr="00543F0E">
              <w:rPr>
                <w:rFonts w:ascii="Arial" w:hAnsi="Arial" w:cs="Arial"/>
                <w:sz w:val="18"/>
                <w:szCs w:val="18"/>
              </w:rPr>
              <w:t>All teachers were amazing</w:t>
            </w:r>
            <w:r>
              <w:rPr>
                <w:rFonts w:ascii="Arial" w:hAnsi="Arial" w:cs="Arial"/>
                <w:sz w:val="18"/>
                <w:szCs w:val="18"/>
              </w:rPr>
              <w:t>.</w:t>
            </w:r>
          </w:p>
          <w:p w14:paraId="74C441C6"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No</w:t>
            </w:r>
          </w:p>
          <w:p w14:paraId="281C3820"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Keep forward.</w:t>
            </w:r>
          </w:p>
          <w:p w14:paraId="5DA1EC61"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I have great respect for the Art department at Sinclair.  They push the students to develop their talents.  I feel they have a fantastic staff.</w:t>
            </w:r>
          </w:p>
          <w:p w14:paraId="27F62D64"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No</w:t>
            </w:r>
          </w:p>
          <w:p w14:paraId="2A381B3D"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No</w:t>
            </w:r>
          </w:p>
          <w:p w14:paraId="4579B8B2"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It has been a wonderful experience.  Every art instructor has been exceptional.  They all taught studio skills plus professional skills.</w:t>
            </w:r>
          </w:p>
          <w:p w14:paraId="69AF4DB8"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The classes that are required need to be available throughout the year every Semester.</w:t>
            </w:r>
          </w:p>
          <w:p w14:paraId="05456982"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N/A</w:t>
            </w:r>
          </w:p>
          <w:p w14:paraId="52ED55A6" w14:textId="77777777" w:rsidR="00310D84"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No</w:t>
            </w:r>
          </w:p>
          <w:p w14:paraId="75FBAEB2" w14:textId="77777777" w:rsidR="00310D84" w:rsidRPr="00543F0E" w:rsidRDefault="00310D84" w:rsidP="00310D84">
            <w:pPr>
              <w:keepNext/>
              <w:numPr>
                <w:ilvl w:val="0"/>
                <w:numId w:val="23"/>
              </w:numPr>
              <w:tabs>
                <w:tab w:val="decimal" w:pos="288"/>
                <w:tab w:val="left" w:pos="576"/>
              </w:tabs>
              <w:rPr>
                <w:rFonts w:ascii="Arial" w:hAnsi="Arial" w:cs="Arial"/>
                <w:sz w:val="18"/>
                <w:szCs w:val="18"/>
              </w:rPr>
            </w:pPr>
            <w:r>
              <w:rPr>
                <w:rFonts w:ascii="Arial" w:hAnsi="Arial" w:cs="Arial"/>
                <w:sz w:val="18"/>
                <w:szCs w:val="18"/>
              </w:rPr>
              <w:t>None that I can think of.  I would came back and take any of the new courses I suggested.</w:t>
            </w:r>
          </w:p>
          <w:p w14:paraId="5369EA5C" w14:textId="77777777" w:rsidR="00310D84" w:rsidRPr="009569BC" w:rsidRDefault="00310D84" w:rsidP="00254748">
            <w:pPr>
              <w:keepNext/>
              <w:tabs>
                <w:tab w:val="decimal" w:pos="288"/>
                <w:tab w:val="left" w:pos="576"/>
              </w:tabs>
              <w:ind w:left="720"/>
            </w:pPr>
          </w:p>
        </w:tc>
      </w:tr>
    </w:tbl>
    <w:p w14:paraId="4B9532D2" w14:textId="77777777" w:rsidR="00310D84" w:rsidRDefault="00310D84" w:rsidP="00310D84">
      <w:pPr>
        <w:tabs>
          <w:tab w:val="decimal" w:pos="288"/>
          <w:tab w:val="left" w:pos="576"/>
        </w:tabs>
        <w:spacing w:after="120"/>
        <w:rPr>
          <w:rFonts w:ascii="Arial" w:hAnsi="Arial"/>
          <w:b/>
          <w:sz w:val="18"/>
        </w:rPr>
      </w:pPr>
      <w:r>
        <w:rPr>
          <w:rFonts w:ascii="Arial" w:hAnsi="Arial"/>
          <w:b/>
          <w:sz w:val="18"/>
        </w:rPr>
        <w:t>OPTIONAL</w:t>
      </w:r>
    </w:p>
    <w:p w14:paraId="35CB9049" w14:textId="77777777" w:rsidR="00310D84" w:rsidRDefault="00310D84" w:rsidP="00310D84">
      <w:pPr>
        <w:tabs>
          <w:tab w:val="decimal" w:pos="288"/>
          <w:tab w:val="left" w:pos="576"/>
          <w:tab w:val="left" w:pos="1440"/>
          <w:tab w:val="left" w:pos="1620"/>
          <w:tab w:val="left" w:pos="5580"/>
          <w:tab w:val="left" w:pos="5940"/>
          <w:tab w:val="left" w:pos="6660"/>
          <w:tab w:val="left" w:pos="6840"/>
          <w:tab w:val="left" w:pos="9360"/>
        </w:tabs>
        <w:rPr>
          <w:rFonts w:ascii="Arial" w:hAnsi="Arial"/>
          <w:sz w:val="18"/>
        </w:rPr>
      </w:pPr>
      <w:r>
        <w:rPr>
          <w:rFonts w:ascii="Arial" w:hAnsi="Arial"/>
          <w:sz w:val="18"/>
        </w:rPr>
        <w:tab/>
        <w:t>17.</w:t>
      </w:r>
      <w:r>
        <w:rPr>
          <w:rFonts w:ascii="Arial" w:hAnsi="Arial"/>
          <w:sz w:val="18"/>
        </w:rPr>
        <w:tab/>
        <w:t>Name</w:t>
      </w:r>
      <w:r>
        <w:rPr>
          <w:rFonts w:ascii="Arial" w:hAnsi="Arial"/>
          <w:sz w:val="18"/>
        </w:rPr>
        <w:tab/>
      </w:r>
      <w:r>
        <w:rPr>
          <w:rFonts w:ascii="Arial" w:hAnsi="Arial"/>
          <w:sz w:val="18"/>
          <w:u w:val="single"/>
        </w:rPr>
        <w:tab/>
      </w:r>
      <w:r>
        <w:rPr>
          <w:rFonts w:ascii="Arial" w:hAnsi="Arial"/>
          <w:sz w:val="18"/>
          <w:u w:val="single"/>
        </w:rPr>
        <w:fldChar w:fldCharType="begin">
          <w:ffData>
            <w:name w:val="Text8"/>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ab/>
        <w:t>Phone</w:t>
      </w:r>
      <w:r>
        <w:rPr>
          <w:rFonts w:ascii="Arial" w:hAnsi="Arial"/>
          <w:sz w:val="18"/>
        </w:rPr>
        <w:tab/>
      </w:r>
      <w:r>
        <w:rPr>
          <w:rFonts w:ascii="Arial" w:hAnsi="Arial"/>
          <w:sz w:val="18"/>
          <w:u w:val="single"/>
        </w:rPr>
        <w:tab/>
        <w:t>(</w:t>
      </w:r>
      <w:r>
        <w:rPr>
          <w:rFonts w:ascii="Arial" w:hAnsi="Arial"/>
          <w:sz w:val="18"/>
          <w:u w:val="single"/>
        </w:rPr>
        <w:fldChar w:fldCharType="begin">
          <w:ffData>
            <w:name w:val="Text6"/>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 xml:space="preserve">) </w:t>
      </w:r>
      <w:r>
        <w:rPr>
          <w:rFonts w:ascii="Arial" w:hAnsi="Arial"/>
          <w:sz w:val="18"/>
          <w:u w:val="single"/>
        </w:rPr>
        <w:fldChar w:fldCharType="begin">
          <w:ffData>
            <w:name w:val="Text7"/>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ab/>
      </w:r>
    </w:p>
    <w:p w14:paraId="5D6B0CDF" w14:textId="77777777" w:rsidR="00310D84" w:rsidRDefault="00310D84" w:rsidP="00310D84">
      <w:pPr>
        <w:tabs>
          <w:tab w:val="decimal" w:pos="288"/>
          <w:tab w:val="left" w:pos="576"/>
          <w:tab w:val="left" w:pos="1440"/>
          <w:tab w:val="left" w:pos="1620"/>
          <w:tab w:val="left" w:pos="4860"/>
          <w:tab w:val="left" w:pos="5220"/>
          <w:tab w:val="left" w:pos="5940"/>
          <w:tab w:val="left" w:pos="6660"/>
          <w:tab w:val="left" w:pos="9360"/>
        </w:tabs>
        <w:rPr>
          <w:rFonts w:ascii="Arial" w:hAnsi="Arial"/>
          <w:sz w:val="16"/>
        </w:rPr>
      </w:pPr>
    </w:p>
    <w:p w14:paraId="6ED9A45F" w14:textId="77777777" w:rsidR="00310D84" w:rsidRDefault="00310D84" w:rsidP="00310D84">
      <w:pPr>
        <w:tabs>
          <w:tab w:val="decimal" w:pos="288"/>
          <w:tab w:val="left" w:pos="576"/>
          <w:tab w:val="left" w:pos="1440"/>
          <w:tab w:val="left" w:pos="1620"/>
          <w:tab w:val="left" w:pos="9360"/>
        </w:tabs>
        <w:rPr>
          <w:rFonts w:ascii="Arial" w:hAnsi="Arial"/>
          <w:sz w:val="18"/>
        </w:rPr>
      </w:pPr>
      <w:r>
        <w:rPr>
          <w:rFonts w:ascii="Arial" w:hAnsi="Arial"/>
          <w:sz w:val="18"/>
        </w:rPr>
        <w:tab/>
      </w:r>
      <w:r>
        <w:rPr>
          <w:rFonts w:ascii="Arial" w:hAnsi="Arial"/>
          <w:sz w:val="18"/>
        </w:rPr>
        <w:tab/>
        <w:t>Address</w:t>
      </w:r>
      <w:r>
        <w:rPr>
          <w:rFonts w:ascii="Arial" w:hAnsi="Arial"/>
          <w:sz w:val="18"/>
        </w:rPr>
        <w:tab/>
      </w:r>
      <w:r>
        <w:rPr>
          <w:rFonts w:ascii="Arial" w:hAnsi="Arial"/>
          <w:sz w:val="18"/>
          <w:u w:val="single"/>
        </w:rPr>
        <w:tab/>
      </w:r>
      <w:r>
        <w:rPr>
          <w:rFonts w:ascii="Arial" w:hAnsi="Arial"/>
          <w:sz w:val="18"/>
          <w:u w:val="single"/>
        </w:rPr>
        <w:fldChar w:fldCharType="begin">
          <w:ffData>
            <w:name w:val="Text9"/>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ab/>
      </w:r>
    </w:p>
    <w:p w14:paraId="2E83B6CA" w14:textId="77777777" w:rsidR="00310D84" w:rsidRDefault="00310D84" w:rsidP="00310D84">
      <w:pPr>
        <w:tabs>
          <w:tab w:val="decimal" w:pos="288"/>
          <w:tab w:val="left" w:pos="576"/>
        </w:tabs>
        <w:rPr>
          <w:rFonts w:ascii="Arial" w:hAnsi="Arial"/>
          <w:sz w:val="16"/>
        </w:rPr>
      </w:pPr>
    </w:p>
    <w:p w14:paraId="0E083AFA" w14:textId="77777777" w:rsidR="00310D84" w:rsidRDefault="00310D84" w:rsidP="00310D84">
      <w:pPr>
        <w:tabs>
          <w:tab w:val="decimal" w:pos="288"/>
          <w:tab w:val="left" w:pos="576"/>
          <w:tab w:val="left" w:pos="1440"/>
          <w:tab w:val="left" w:pos="1620"/>
          <w:tab w:val="left" w:pos="4860"/>
          <w:tab w:val="left" w:pos="5220"/>
          <w:tab w:val="left" w:pos="5760"/>
          <w:tab w:val="left" w:pos="5940"/>
          <w:tab w:val="left" w:pos="7020"/>
          <w:tab w:val="left" w:pos="7380"/>
          <w:tab w:val="left" w:pos="7740"/>
          <w:tab w:val="left" w:pos="7920"/>
          <w:tab w:val="left" w:pos="9360"/>
        </w:tabs>
        <w:rPr>
          <w:rFonts w:ascii="Arial" w:hAnsi="Arial"/>
          <w:sz w:val="18"/>
        </w:rPr>
      </w:pPr>
      <w:r>
        <w:rPr>
          <w:rFonts w:ascii="Arial" w:hAnsi="Arial"/>
          <w:sz w:val="18"/>
        </w:rPr>
        <w:tab/>
      </w:r>
      <w:r>
        <w:rPr>
          <w:rFonts w:ascii="Arial" w:hAnsi="Arial"/>
          <w:sz w:val="18"/>
        </w:rPr>
        <w:tab/>
        <w:t>City</w:t>
      </w:r>
      <w:r>
        <w:rPr>
          <w:rFonts w:ascii="Arial" w:hAnsi="Arial"/>
          <w:sz w:val="18"/>
        </w:rPr>
        <w:tab/>
      </w:r>
      <w:r>
        <w:rPr>
          <w:rFonts w:ascii="Arial" w:hAnsi="Arial"/>
          <w:sz w:val="18"/>
          <w:u w:val="single"/>
        </w:rPr>
        <w:tab/>
      </w:r>
      <w:r>
        <w:rPr>
          <w:rFonts w:ascii="Arial" w:hAnsi="Arial"/>
          <w:sz w:val="18"/>
          <w:u w:val="single"/>
        </w:rPr>
        <w:fldChar w:fldCharType="begin">
          <w:ffData>
            <w:name w:val="Text10"/>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ab/>
        <w:t>State</w:t>
      </w:r>
      <w:r>
        <w:rPr>
          <w:rFonts w:ascii="Arial" w:hAnsi="Arial"/>
          <w:sz w:val="18"/>
        </w:rPr>
        <w:tab/>
      </w:r>
      <w:r>
        <w:rPr>
          <w:rFonts w:ascii="Arial" w:hAnsi="Arial"/>
          <w:sz w:val="18"/>
          <w:u w:val="single"/>
        </w:rPr>
        <w:tab/>
      </w:r>
      <w:r>
        <w:rPr>
          <w:rFonts w:ascii="Arial" w:hAnsi="Arial"/>
          <w:sz w:val="18"/>
          <w:u w:val="single"/>
        </w:rPr>
        <w:fldChar w:fldCharType="begin">
          <w:ffData>
            <w:name w:val="Text11"/>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ab/>
      </w:r>
      <w:r>
        <w:rPr>
          <w:rFonts w:ascii="Arial" w:hAnsi="Arial"/>
          <w:sz w:val="18"/>
        </w:rPr>
        <w:tab/>
        <w:t>Zip</w:t>
      </w:r>
      <w:r>
        <w:rPr>
          <w:rFonts w:ascii="Arial" w:hAnsi="Arial"/>
          <w:sz w:val="18"/>
        </w:rPr>
        <w:tab/>
      </w:r>
      <w:r>
        <w:rPr>
          <w:rFonts w:ascii="Arial" w:hAnsi="Arial"/>
          <w:sz w:val="18"/>
          <w:u w:val="single"/>
        </w:rPr>
        <w:tab/>
      </w:r>
      <w:r>
        <w:rPr>
          <w:rFonts w:ascii="Arial" w:hAnsi="Arial"/>
          <w:sz w:val="18"/>
          <w:u w:val="single"/>
        </w:rPr>
        <w:fldChar w:fldCharType="begin">
          <w:ffData>
            <w:name w:val="Text12"/>
            <w:enabled/>
            <w:calcOnExit w:val="0"/>
            <w:textInput/>
          </w:ffData>
        </w:fldChar>
      </w:r>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Pr>
          <w:rFonts w:ascii="Arial" w:hAnsi="Arial"/>
          <w:noProof/>
          <w:sz w:val="18"/>
          <w:u w:val="single"/>
        </w:rPr>
        <w:t>     </w:t>
      </w:r>
      <w:r>
        <w:rPr>
          <w:rFonts w:ascii="Arial" w:hAnsi="Arial"/>
          <w:sz w:val="18"/>
          <w:u w:val="single"/>
        </w:rPr>
        <w:fldChar w:fldCharType="end"/>
      </w:r>
      <w:r>
        <w:rPr>
          <w:rFonts w:ascii="Arial" w:hAnsi="Arial"/>
          <w:sz w:val="18"/>
          <w:u w:val="single"/>
        </w:rPr>
        <w:tab/>
      </w:r>
    </w:p>
    <w:p w14:paraId="4DC64AE8" w14:textId="77777777" w:rsidR="00310D84" w:rsidRDefault="00310D84" w:rsidP="00310D84">
      <w:pPr>
        <w:tabs>
          <w:tab w:val="decimal" w:pos="288"/>
          <w:tab w:val="left" w:pos="576"/>
        </w:tabs>
        <w:rPr>
          <w:rFonts w:ascii="Arial" w:hAnsi="Arial"/>
          <w:sz w:val="18"/>
        </w:rPr>
      </w:pPr>
    </w:p>
    <w:p w14:paraId="4B348FB4" w14:textId="77777777" w:rsidR="00310D84" w:rsidRPr="00790BC8" w:rsidRDefault="00310D84" w:rsidP="00310D84">
      <w:pPr>
        <w:tabs>
          <w:tab w:val="decimal" w:pos="288"/>
          <w:tab w:val="left" w:pos="576"/>
        </w:tabs>
        <w:jc w:val="center"/>
        <w:rPr>
          <w:rFonts w:ascii="Arial" w:hAnsi="Arial"/>
          <w:b/>
          <w:sz w:val="22"/>
        </w:rPr>
      </w:pPr>
      <w:r w:rsidRPr="00790BC8">
        <w:rPr>
          <w:rFonts w:ascii="Arial" w:hAnsi="Arial"/>
          <w:b/>
          <w:sz w:val="22"/>
        </w:rPr>
        <w:t>Thank you for taking time to complete this survey.</w:t>
      </w:r>
    </w:p>
    <w:p w14:paraId="3A79DC09" w14:textId="77777777" w:rsidR="00310D84" w:rsidRDefault="00310D84" w:rsidP="00310D84">
      <w:pPr>
        <w:tabs>
          <w:tab w:val="decimal" w:pos="288"/>
          <w:tab w:val="left" w:pos="576"/>
        </w:tabs>
        <w:jc w:val="center"/>
        <w:rPr>
          <w:rFonts w:ascii="Arial" w:hAnsi="Arial"/>
          <w:b/>
          <w:sz w:val="22"/>
        </w:rPr>
      </w:pPr>
      <w:r w:rsidRPr="00790BC8">
        <w:rPr>
          <w:rFonts w:ascii="Arial" w:hAnsi="Arial"/>
          <w:b/>
          <w:sz w:val="22"/>
        </w:rPr>
        <w:t xml:space="preserve">Please return it to the </w:t>
      </w:r>
      <w:smartTag w:uri="urn:schemas-microsoft-com:office:smarttags" w:element="place">
        <w:smartTag w:uri="urn:schemas-microsoft-com:office:smarttags" w:element="PlaceName">
          <w:r w:rsidRPr="00790BC8">
            <w:rPr>
              <w:rFonts w:ascii="Arial" w:hAnsi="Arial"/>
              <w:b/>
              <w:sz w:val="22"/>
            </w:rPr>
            <w:t>Art</w:t>
          </w:r>
        </w:smartTag>
        <w:r w:rsidRPr="00790BC8">
          <w:rPr>
            <w:rFonts w:ascii="Arial" w:hAnsi="Arial"/>
            <w:b/>
            <w:sz w:val="22"/>
          </w:rPr>
          <w:t xml:space="preserve"> </w:t>
        </w:r>
        <w:smartTag w:uri="urn:schemas-microsoft-com:office:smarttags" w:element="PlaceName">
          <w:r w:rsidRPr="00790BC8">
            <w:rPr>
              <w:rFonts w:ascii="Arial" w:hAnsi="Arial"/>
              <w:b/>
              <w:sz w:val="22"/>
            </w:rPr>
            <w:t>Department</w:t>
          </w:r>
        </w:smartTag>
      </w:smartTag>
      <w:r w:rsidRPr="00790BC8">
        <w:rPr>
          <w:rFonts w:ascii="Arial" w:hAnsi="Arial"/>
          <w:b/>
          <w:sz w:val="22"/>
        </w:rPr>
        <w:t xml:space="preserve">. </w:t>
      </w:r>
    </w:p>
    <w:p w14:paraId="52DA6009" w14:textId="1D6B35DF" w:rsidR="001C6F1B" w:rsidRPr="001C6F1B" w:rsidRDefault="001C6F1B" w:rsidP="001C6F1B">
      <w:pPr>
        <w:spacing w:after="200" w:line="276" w:lineRule="auto"/>
        <w:ind w:left="360"/>
        <w:rPr>
          <w:rFonts w:ascii="Arial" w:hAnsi="Arial" w:cs="Arial"/>
          <w:b/>
          <w:color w:val="FF0000"/>
        </w:rPr>
        <w:sectPr w:rsidR="001C6F1B" w:rsidRPr="001C6F1B" w:rsidSect="00D708C3">
          <w:footerReference w:type="default" r:id="rId11"/>
          <w:pgSz w:w="12240" w:h="15840"/>
          <w:pgMar w:top="1152" w:right="1440" w:bottom="1152" w:left="1440" w:header="720" w:footer="288" w:gutter="0"/>
          <w:cols w:space="720"/>
          <w:docGrid w:linePitch="360"/>
        </w:sectPr>
      </w:pPr>
    </w:p>
    <w:p w14:paraId="5402811B" w14:textId="77777777"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573AD23" w14:textId="77777777" w:rsidR="00E743A3" w:rsidRDefault="00E743A3" w:rsidP="008258DA">
      <w:pPr>
        <w:tabs>
          <w:tab w:val="left" w:pos="504"/>
        </w:tabs>
        <w:spacing w:after="120"/>
        <w:rPr>
          <w:rFonts w:ascii="Arial" w:hAnsi="Arial" w:cs="Arial"/>
          <w:color w:val="000000" w:themeColor="text1"/>
        </w:rPr>
      </w:pPr>
    </w:p>
    <w:p w14:paraId="028EF40E"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7" w:type="dxa"/>
        <w:tblInd w:w="18" w:type="dxa"/>
        <w:tblLayout w:type="fixed"/>
        <w:tblCellMar>
          <w:left w:w="115" w:type="dxa"/>
          <w:right w:w="115" w:type="dxa"/>
        </w:tblCellMar>
        <w:tblLook w:val="04A0" w:firstRow="1" w:lastRow="0" w:firstColumn="1" w:lastColumn="0" w:noHBand="0" w:noVBand="1"/>
      </w:tblPr>
      <w:tblGrid>
        <w:gridCol w:w="3690"/>
        <w:gridCol w:w="2700"/>
        <w:gridCol w:w="6847"/>
      </w:tblGrid>
      <w:tr w:rsidR="005261C9" w14:paraId="2C2E32E1" w14:textId="77777777" w:rsidTr="00E743A3">
        <w:trPr>
          <w:trHeight w:val="466"/>
        </w:trPr>
        <w:tc>
          <w:tcPr>
            <w:tcW w:w="3690" w:type="dxa"/>
          </w:tcPr>
          <w:p w14:paraId="4135750F" w14:textId="77777777"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14:paraId="3AD88E3A"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6847" w:type="dxa"/>
          </w:tcPr>
          <w:p w14:paraId="20D52662" w14:textId="77777777"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5261C9" w14:paraId="71C2D45C" w14:textId="77777777" w:rsidTr="00E743A3">
        <w:trPr>
          <w:trHeight w:val="440"/>
        </w:trPr>
        <w:tc>
          <w:tcPr>
            <w:tcW w:w="3690" w:type="dxa"/>
          </w:tcPr>
          <w:p w14:paraId="03629AD6" w14:textId="77777777" w:rsidR="006910A9" w:rsidRDefault="006910A9" w:rsidP="006910A9">
            <w:pPr>
              <w:rPr>
                <w:rFonts w:ascii="Arial" w:hAnsi="Arial" w:cs="Arial"/>
                <w:b/>
              </w:rPr>
            </w:pPr>
            <w:r w:rsidRPr="00BA6B33">
              <w:rPr>
                <w:rFonts w:ascii="Arial" w:hAnsi="Arial" w:cs="Arial"/>
                <w:b/>
              </w:rPr>
              <w:t>Improvement Goal</w:t>
            </w:r>
          </w:p>
          <w:p w14:paraId="46AA6E64" w14:textId="77777777" w:rsidR="00A201E2" w:rsidRDefault="006910A9" w:rsidP="00E743A3">
            <w:pPr>
              <w:rPr>
                <w:rFonts w:ascii="Arial" w:hAnsi="Arial" w:cs="Arial"/>
              </w:rPr>
            </w:pPr>
            <w:r>
              <w:rPr>
                <w:rFonts w:ascii="Arial" w:hAnsi="Arial" w:cs="Arial"/>
              </w:rPr>
              <w:t xml:space="preserve">As previously noted, the small size of the Printmaking studio, Room </w:t>
            </w:r>
            <w:r w:rsidRPr="00A85732">
              <w:rPr>
                <w:rFonts w:ascii="Arial" w:hAnsi="Arial" w:cs="Arial"/>
              </w:rPr>
              <w:t>13-326</w:t>
            </w:r>
            <w:r>
              <w:rPr>
                <w:rFonts w:ascii="Arial" w:hAnsi="Arial" w:cs="Arial"/>
              </w:rPr>
              <w:t>, dramatically restricts course enrollment and the expansion of the Printmaking curriculum. Acquiring a more appropriately sized Printmaking studio space would resolve these issues and allow students to gain greater experience in fine art Printmaking processes.</w:t>
            </w:r>
          </w:p>
          <w:p w14:paraId="7C0F55DB" w14:textId="7F150BD3" w:rsidR="00E743A3" w:rsidRPr="00E743A3" w:rsidRDefault="00E743A3" w:rsidP="00E743A3">
            <w:pPr>
              <w:rPr>
                <w:rFonts w:ascii="Arial" w:hAnsi="Arial" w:cs="Arial"/>
                <w:b/>
              </w:rPr>
            </w:pPr>
          </w:p>
        </w:tc>
        <w:tc>
          <w:tcPr>
            <w:tcW w:w="2700" w:type="dxa"/>
          </w:tcPr>
          <w:p w14:paraId="735D9CE1" w14:textId="77777777" w:rsidR="00A201E2" w:rsidRDefault="00A201E2" w:rsidP="00637591">
            <w:pPr>
              <w:pStyle w:val="ListParagraph"/>
              <w:ind w:left="0"/>
              <w:rPr>
                <w:rFonts w:ascii="Arial" w:hAnsi="Arial" w:cs="Arial"/>
                <w:color w:val="000000" w:themeColor="text1"/>
              </w:rPr>
            </w:pPr>
          </w:p>
          <w:p w14:paraId="69585A59" w14:textId="4F287D9E"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C6F1B">
              <w:fldChar w:fldCharType="begin">
                <w:ffData>
                  <w:name w:val=""/>
                  <w:enabled/>
                  <w:calcOnExit w:val="0"/>
                  <w:checkBox>
                    <w:sizeAuto/>
                    <w:default w:val="1"/>
                  </w:checkBox>
                </w:ffData>
              </w:fldChar>
            </w:r>
            <w:r w:rsidR="001C6F1B">
              <w:instrText xml:space="preserve"> FORMCHECKBOX </w:instrText>
            </w:r>
            <w:r w:rsidR="00254748">
              <w:fldChar w:fldCharType="separate"/>
            </w:r>
            <w:r w:rsidR="001C6F1B">
              <w:fldChar w:fldCharType="end"/>
            </w:r>
          </w:p>
          <w:p w14:paraId="7D8EF6D9" w14:textId="77777777" w:rsidR="00A201E2" w:rsidRDefault="00A201E2" w:rsidP="00637591">
            <w:pPr>
              <w:pStyle w:val="ListParagraph"/>
              <w:ind w:left="0"/>
              <w:rPr>
                <w:rFonts w:ascii="Arial" w:hAnsi="Arial" w:cs="Arial"/>
                <w:color w:val="000000" w:themeColor="text1"/>
              </w:rPr>
            </w:pPr>
          </w:p>
          <w:p w14:paraId="70A0DFF6" w14:textId="77777777"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Box>
                </w:ffData>
              </w:fldChar>
            </w:r>
            <w:r>
              <w:instrText xml:space="preserve"> FORMCHECKBOX </w:instrText>
            </w:r>
            <w:r w:rsidR="00254748">
              <w:fldChar w:fldCharType="separate"/>
            </w:r>
            <w:r w:rsidR="00125E20">
              <w:fldChar w:fldCharType="end"/>
            </w:r>
          </w:p>
          <w:p w14:paraId="66BCC764" w14:textId="77777777" w:rsidR="00A201E2" w:rsidRDefault="00A201E2" w:rsidP="00637591">
            <w:pPr>
              <w:pStyle w:val="ListParagraph"/>
              <w:ind w:left="0"/>
              <w:rPr>
                <w:rFonts w:ascii="Arial" w:hAnsi="Arial" w:cs="Arial"/>
                <w:color w:val="000000" w:themeColor="text1"/>
              </w:rPr>
            </w:pPr>
          </w:p>
          <w:p w14:paraId="733A3E3D" w14:textId="77777777" w:rsidR="00A201E2" w:rsidRPr="0037786D" w:rsidRDefault="00A201E2" w:rsidP="006910A9">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910A9">
              <w:fldChar w:fldCharType="begin">
                <w:ffData>
                  <w:name w:val="Check1"/>
                  <w:enabled/>
                  <w:calcOnExit w:val="0"/>
                  <w:checkBox>
                    <w:sizeAuto/>
                    <w:default w:val="0"/>
                  </w:checkBox>
                </w:ffData>
              </w:fldChar>
            </w:r>
            <w:r w:rsidR="006910A9">
              <w:instrText xml:space="preserve"> FORMCHECKBOX </w:instrText>
            </w:r>
            <w:r w:rsidR="00254748">
              <w:fldChar w:fldCharType="separate"/>
            </w:r>
            <w:r w:rsidR="006910A9">
              <w:fldChar w:fldCharType="end"/>
            </w:r>
          </w:p>
        </w:tc>
        <w:tc>
          <w:tcPr>
            <w:tcW w:w="6847" w:type="dxa"/>
          </w:tcPr>
          <w:p w14:paraId="1C728E1E" w14:textId="5E7634F1" w:rsidR="00A201E2" w:rsidRPr="0037786D" w:rsidRDefault="001C6F1B" w:rsidP="002C026E">
            <w:pPr>
              <w:pStyle w:val="ListParagraph"/>
              <w:ind w:left="0"/>
              <w:rPr>
                <w:rFonts w:ascii="Arial" w:hAnsi="Arial" w:cs="Arial"/>
                <w:color w:val="000000" w:themeColor="text1"/>
              </w:rPr>
            </w:pPr>
            <w:r>
              <w:rPr>
                <w:rFonts w:ascii="Arial" w:hAnsi="Arial" w:cs="Arial"/>
                <w:color w:val="000000" w:themeColor="text1"/>
              </w:rPr>
              <w:t xml:space="preserve">No progress has been made </w:t>
            </w:r>
            <w:r w:rsidR="0084757E">
              <w:rPr>
                <w:rFonts w:ascii="Arial" w:hAnsi="Arial" w:cs="Arial"/>
                <w:color w:val="000000" w:themeColor="text1"/>
              </w:rPr>
              <w:t xml:space="preserve">in terms of the Art Department’s request to expand or </w:t>
            </w:r>
            <w:r>
              <w:rPr>
                <w:rFonts w:ascii="Arial" w:hAnsi="Arial" w:cs="Arial"/>
                <w:color w:val="000000" w:themeColor="text1"/>
              </w:rPr>
              <w:t>relocat</w:t>
            </w:r>
            <w:r w:rsidR="0084757E">
              <w:rPr>
                <w:rFonts w:ascii="Arial" w:hAnsi="Arial" w:cs="Arial"/>
                <w:color w:val="000000" w:themeColor="text1"/>
              </w:rPr>
              <w:t>e the Printmaking studio</w:t>
            </w:r>
            <w:r w:rsidR="00D47B75">
              <w:rPr>
                <w:rFonts w:ascii="Arial" w:hAnsi="Arial" w:cs="Arial"/>
                <w:color w:val="000000" w:themeColor="text1"/>
              </w:rPr>
              <w:t>, Room 13-326</w:t>
            </w:r>
            <w:r>
              <w:rPr>
                <w:rFonts w:ascii="Arial" w:hAnsi="Arial" w:cs="Arial"/>
                <w:color w:val="000000" w:themeColor="text1"/>
              </w:rPr>
              <w:t>. The Art Department will continue to include this goal as being highly desirable</w:t>
            </w:r>
            <w:r w:rsidR="0084757E">
              <w:rPr>
                <w:rFonts w:ascii="Arial" w:hAnsi="Arial" w:cs="Arial"/>
                <w:color w:val="000000" w:themeColor="text1"/>
              </w:rPr>
              <w:t>; however, this request requires</w:t>
            </w:r>
            <w:r>
              <w:rPr>
                <w:rFonts w:ascii="Arial" w:hAnsi="Arial" w:cs="Arial"/>
                <w:color w:val="000000" w:themeColor="text1"/>
              </w:rPr>
              <w:t xml:space="preserve"> Facilities </w:t>
            </w:r>
            <w:r w:rsidR="0084757E">
              <w:rPr>
                <w:rFonts w:ascii="Arial" w:hAnsi="Arial" w:cs="Arial"/>
                <w:color w:val="000000" w:themeColor="text1"/>
              </w:rPr>
              <w:t xml:space="preserve">Management </w:t>
            </w:r>
            <w:r>
              <w:rPr>
                <w:rFonts w:ascii="Arial" w:hAnsi="Arial" w:cs="Arial"/>
                <w:color w:val="000000" w:themeColor="text1"/>
              </w:rPr>
              <w:t>approval to move forward.</w:t>
            </w:r>
          </w:p>
        </w:tc>
      </w:tr>
      <w:tr w:rsidR="005261C9" w14:paraId="19021519" w14:textId="77777777" w:rsidTr="00E743A3">
        <w:trPr>
          <w:trHeight w:val="1101"/>
        </w:trPr>
        <w:tc>
          <w:tcPr>
            <w:tcW w:w="3690" w:type="dxa"/>
          </w:tcPr>
          <w:p w14:paraId="5A59C7DA" w14:textId="77777777" w:rsidR="006910A9" w:rsidRPr="00416646" w:rsidRDefault="006910A9" w:rsidP="006910A9">
            <w:pPr>
              <w:rPr>
                <w:rFonts w:ascii="Arial" w:hAnsi="Arial" w:cs="Arial"/>
                <w:b/>
              </w:rPr>
            </w:pPr>
            <w:r w:rsidRPr="00416646">
              <w:rPr>
                <w:rFonts w:ascii="Arial" w:hAnsi="Arial" w:cs="Arial"/>
                <w:b/>
              </w:rPr>
              <w:t>Curriculum Goal</w:t>
            </w:r>
            <w:r>
              <w:rPr>
                <w:rFonts w:ascii="Arial" w:hAnsi="Arial" w:cs="Arial"/>
                <w:b/>
              </w:rPr>
              <w:t>s</w:t>
            </w:r>
          </w:p>
          <w:p w14:paraId="4154EEE8" w14:textId="77777777" w:rsidR="006910A9" w:rsidRDefault="006910A9" w:rsidP="006910A9">
            <w:pPr>
              <w:rPr>
                <w:rFonts w:ascii="Arial" w:hAnsi="Arial" w:cs="Arial"/>
              </w:rPr>
            </w:pPr>
            <w:r>
              <w:rPr>
                <w:rFonts w:ascii="Arial" w:hAnsi="Arial" w:cs="Arial"/>
              </w:rPr>
              <w:t>Expand Printmaking course options by developing a second-level Printmaking course. This would allow the Art Department to include Printmaking as an emphasis within the Associate of Arts, Art (A.A.) degree program.</w:t>
            </w:r>
          </w:p>
          <w:p w14:paraId="725E05A8" w14:textId="77777777" w:rsidR="00B6277B" w:rsidRPr="006910A9" w:rsidRDefault="00B6277B" w:rsidP="006910A9">
            <w:pPr>
              <w:tabs>
                <w:tab w:val="left" w:pos="1080"/>
              </w:tabs>
              <w:rPr>
                <w:rFonts w:ascii="Arial" w:hAnsi="Arial" w:cs="Arial"/>
              </w:rPr>
            </w:pPr>
          </w:p>
        </w:tc>
        <w:tc>
          <w:tcPr>
            <w:tcW w:w="2700" w:type="dxa"/>
          </w:tcPr>
          <w:p w14:paraId="1C0BF3E5" w14:textId="77777777" w:rsidR="00B6277B" w:rsidRDefault="00B6277B" w:rsidP="00637591">
            <w:pPr>
              <w:pStyle w:val="ListParagraph"/>
              <w:ind w:left="0"/>
              <w:rPr>
                <w:rFonts w:ascii="Arial" w:hAnsi="Arial" w:cs="Arial"/>
                <w:color w:val="000000" w:themeColor="text1"/>
              </w:rPr>
            </w:pPr>
          </w:p>
          <w:p w14:paraId="11986765" w14:textId="5BCB0A40"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1C6F1B">
              <w:fldChar w:fldCharType="begin">
                <w:ffData>
                  <w:name w:val=""/>
                  <w:enabled/>
                  <w:calcOnExit w:val="0"/>
                  <w:checkBox>
                    <w:sizeAuto/>
                    <w:default w:val="1"/>
                  </w:checkBox>
                </w:ffData>
              </w:fldChar>
            </w:r>
            <w:r w:rsidR="001C6F1B">
              <w:instrText xml:space="preserve"> FORMCHECKBOX </w:instrText>
            </w:r>
            <w:r w:rsidR="00254748">
              <w:fldChar w:fldCharType="separate"/>
            </w:r>
            <w:r w:rsidR="001C6F1B">
              <w:fldChar w:fldCharType="end"/>
            </w:r>
          </w:p>
          <w:p w14:paraId="1EC340F2" w14:textId="77777777" w:rsidR="00B6277B" w:rsidRDefault="00B6277B" w:rsidP="00637591">
            <w:pPr>
              <w:pStyle w:val="ListParagraph"/>
              <w:ind w:left="0"/>
              <w:rPr>
                <w:rFonts w:ascii="Arial" w:hAnsi="Arial" w:cs="Arial"/>
                <w:color w:val="000000" w:themeColor="text1"/>
              </w:rPr>
            </w:pPr>
          </w:p>
          <w:p w14:paraId="439F40AE" w14:textId="77777777"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125E20">
              <w:fldChar w:fldCharType="begin">
                <w:ffData>
                  <w:name w:val="Check1"/>
                  <w:enabled/>
                  <w:calcOnExit w:val="0"/>
                  <w:checkBox>
                    <w:sizeAuto/>
                    <w:default w:val="0"/>
                  </w:checkBox>
                </w:ffData>
              </w:fldChar>
            </w:r>
            <w:r>
              <w:instrText xml:space="preserve"> FORMCHECKBOX </w:instrText>
            </w:r>
            <w:r w:rsidR="00254748">
              <w:fldChar w:fldCharType="separate"/>
            </w:r>
            <w:r w:rsidR="00125E20">
              <w:fldChar w:fldCharType="end"/>
            </w:r>
          </w:p>
          <w:p w14:paraId="4F8138F7" w14:textId="77777777" w:rsidR="00B6277B" w:rsidRDefault="00B6277B" w:rsidP="00637591">
            <w:pPr>
              <w:pStyle w:val="ListParagraph"/>
              <w:ind w:left="0"/>
              <w:rPr>
                <w:rFonts w:ascii="Arial" w:hAnsi="Arial" w:cs="Arial"/>
                <w:color w:val="000000" w:themeColor="text1"/>
              </w:rPr>
            </w:pPr>
          </w:p>
          <w:p w14:paraId="2B7328D5" w14:textId="77777777"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254748">
              <w:fldChar w:fldCharType="separate"/>
            </w:r>
            <w:r w:rsidR="00125E20">
              <w:fldChar w:fldCharType="end"/>
            </w:r>
          </w:p>
        </w:tc>
        <w:tc>
          <w:tcPr>
            <w:tcW w:w="6847" w:type="dxa"/>
          </w:tcPr>
          <w:p w14:paraId="45945AAA" w14:textId="77D9E727" w:rsidR="00B6277B" w:rsidRDefault="001C6F1B" w:rsidP="008010C4">
            <w:pPr>
              <w:rPr>
                <w:rFonts w:ascii="Arial" w:hAnsi="Arial"/>
              </w:rPr>
            </w:pPr>
            <w:r>
              <w:rPr>
                <w:rFonts w:ascii="Arial" w:hAnsi="Arial"/>
              </w:rPr>
              <w:t xml:space="preserve">Faculty member, </w:t>
            </w:r>
            <w:r w:rsidRPr="001C6F1B">
              <w:rPr>
                <w:rFonts w:ascii="Arial" w:hAnsi="Arial"/>
              </w:rPr>
              <w:t>Kevin</w:t>
            </w:r>
            <w:r>
              <w:rPr>
                <w:rFonts w:ascii="Arial" w:hAnsi="Arial"/>
              </w:rPr>
              <w:t xml:space="preserve"> Harris has drafted a preliminary course plan</w:t>
            </w:r>
            <w:r w:rsidR="0084757E">
              <w:rPr>
                <w:rFonts w:ascii="Arial" w:hAnsi="Arial"/>
              </w:rPr>
              <w:t xml:space="preserve"> for a second-level Printmaking course. H</w:t>
            </w:r>
            <w:r>
              <w:rPr>
                <w:rFonts w:ascii="Arial" w:hAnsi="Arial"/>
              </w:rPr>
              <w:t xml:space="preserve">owever, the Department has not been able to move forward with its development due to the restricted space </w:t>
            </w:r>
            <w:r w:rsidR="00D47B75">
              <w:rPr>
                <w:rFonts w:ascii="Arial" w:hAnsi="Arial"/>
              </w:rPr>
              <w:t xml:space="preserve">issues </w:t>
            </w:r>
            <w:r>
              <w:rPr>
                <w:rFonts w:ascii="Arial" w:hAnsi="Arial"/>
              </w:rPr>
              <w:t>in the current Printmaking studio, Room 13-326.</w:t>
            </w:r>
          </w:p>
          <w:p w14:paraId="67670645" w14:textId="77777777" w:rsidR="0048405E" w:rsidRDefault="0048405E" w:rsidP="008010C4">
            <w:pPr>
              <w:rPr>
                <w:rFonts w:ascii="Arial" w:hAnsi="Arial"/>
              </w:rPr>
            </w:pPr>
          </w:p>
          <w:p w14:paraId="1359BC23" w14:textId="37628EF3" w:rsidR="0048405E" w:rsidRDefault="0084757E" w:rsidP="0084757E">
            <w:pPr>
              <w:rPr>
                <w:rFonts w:ascii="Arial" w:hAnsi="Arial"/>
              </w:rPr>
            </w:pPr>
            <w:r>
              <w:rPr>
                <w:rFonts w:ascii="Arial" w:hAnsi="Arial"/>
              </w:rPr>
              <w:t xml:space="preserve">ART 2269, Introduction to Printmaking was initially developed with ART 1111, Drawing </w:t>
            </w:r>
            <w:proofErr w:type="gramStart"/>
            <w:r>
              <w:rPr>
                <w:rFonts w:ascii="Arial" w:hAnsi="Arial"/>
              </w:rPr>
              <w:t>I</w:t>
            </w:r>
            <w:proofErr w:type="gramEnd"/>
            <w:r>
              <w:rPr>
                <w:rFonts w:ascii="Arial" w:hAnsi="Arial"/>
              </w:rPr>
              <w:t xml:space="preserve"> and ART 1161, Black &amp; White Darkroom Photography </w:t>
            </w:r>
            <w:r w:rsidR="00D937CB">
              <w:rPr>
                <w:rFonts w:ascii="Arial" w:hAnsi="Arial"/>
              </w:rPr>
              <w:t xml:space="preserve">I </w:t>
            </w:r>
            <w:r>
              <w:rPr>
                <w:rFonts w:ascii="Arial" w:hAnsi="Arial"/>
              </w:rPr>
              <w:t xml:space="preserve">as prerequisites. During Spring Semester 2014, Kevin Harris </w:t>
            </w:r>
            <w:r w:rsidR="0048405E">
              <w:rPr>
                <w:rFonts w:ascii="Arial" w:hAnsi="Arial"/>
              </w:rPr>
              <w:t>initiate</w:t>
            </w:r>
            <w:r>
              <w:rPr>
                <w:rFonts w:ascii="Arial" w:hAnsi="Arial"/>
              </w:rPr>
              <w:t>d the expansion</w:t>
            </w:r>
            <w:r w:rsidR="0048405E">
              <w:rPr>
                <w:rFonts w:ascii="Arial" w:hAnsi="Arial"/>
              </w:rPr>
              <w:t xml:space="preserve"> of</w:t>
            </w:r>
            <w:r>
              <w:rPr>
                <w:rFonts w:ascii="Arial" w:hAnsi="Arial"/>
              </w:rPr>
              <w:t xml:space="preserve"> the </w:t>
            </w:r>
            <w:r w:rsidR="003F3472">
              <w:rPr>
                <w:rFonts w:ascii="Arial" w:hAnsi="Arial"/>
              </w:rPr>
              <w:t xml:space="preserve">prerequisite options to </w:t>
            </w:r>
            <w:r>
              <w:rPr>
                <w:rFonts w:ascii="Arial" w:hAnsi="Arial"/>
              </w:rPr>
              <w:t xml:space="preserve">include </w:t>
            </w:r>
            <w:r w:rsidR="003F3472">
              <w:rPr>
                <w:rFonts w:ascii="Arial" w:hAnsi="Arial"/>
              </w:rPr>
              <w:t>VIS 1100</w:t>
            </w:r>
            <w:r>
              <w:rPr>
                <w:rFonts w:ascii="Arial" w:hAnsi="Arial"/>
              </w:rPr>
              <w:t xml:space="preserve">, Design Basics, VIS 1110, Design Drawing and </w:t>
            </w:r>
            <w:r w:rsidR="003F3472">
              <w:rPr>
                <w:rFonts w:ascii="Arial" w:hAnsi="Arial"/>
              </w:rPr>
              <w:t>VIS 1140, Design Processes I</w:t>
            </w:r>
            <w:r>
              <w:rPr>
                <w:rFonts w:ascii="Arial" w:hAnsi="Arial"/>
              </w:rPr>
              <w:t xml:space="preserve"> to allow Design majors to enroll in ART 2269</w:t>
            </w:r>
            <w:r w:rsidR="00D937CB">
              <w:rPr>
                <w:rFonts w:ascii="Arial" w:hAnsi="Arial"/>
              </w:rPr>
              <w:t xml:space="preserve"> and thus, increase the pool of students who may enroll in the course</w:t>
            </w:r>
            <w:r>
              <w:rPr>
                <w:rFonts w:ascii="Arial" w:hAnsi="Arial"/>
              </w:rPr>
              <w:t>.</w:t>
            </w:r>
            <w:r w:rsidR="0048405E">
              <w:rPr>
                <w:rFonts w:ascii="Arial" w:hAnsi="Arial"/>
              </w:rPr>
              <w:t xml:space="preserve"> </w:t>
            </w:r>
            <w:r>
              <w:rPr>
                <w:rFonts w:ascii="Arial" w:hAnsi="Arial"/>
              </w:rPr>
              <w:t>This change became effective during Summer Semester 2014.</w:t>
            </w:r>
          </w:p>
          <w:p w14:paraId="7BF249B1" w14:textId="4CDE81F1" w:rsidR="00E743A3" w:rsidRPr="001C6F1B" w:rsidRDefault="00E743A3" w:rsidP="0084757E">
            <w:pPr>
              <w:rPr>
                <w:rFonts w:ascii="Arial" w:hAnsi="Arial"/>
              </w:rPr>
            </w:pPr>
          </w:p>
        </w:tc>
      </w:tr>
    </w:tbl>
    <w:p w14:paraId="21C611ED" w14:textId="77777777" w:rsidR="00E743A3" w:rsidRDefault="00E743A3"/>
    <w:tbl>
      <w:tblPr>
        <w:tblStyle w:val="TableGrid"/>
        <w:tblW w:w="13237" w:type="dxa"/>
        <w:tblInd w:w="18" w:type="dxa"/>
        <w:tblLayout w:type="fixed"/>
        <w:tblCellMar>
          <w:left w:w="115" w:type="dxa"/>
          <w:right w:w="115" w:type="dxa"/>
        </w:tblCellMar>
        <w:tblLook w:val="04A0" w:firstRow="1" w:lastRow="0" w:firstColumn="1" w:lastColumn="0" w:noHBand="0" w:noVBand="1"/>
      </w:tblPr>
      <w:tblGrid>
        <w:gridCol w:w="3690"/>
        <w:gridCol w:w="2700"/>
        <w:gridCol w:w="6847"/>
      </w:tblGrid>
      <w:tr w:rsidR="006910A9" w14:paraId="1B2C685C" w14:textId="77777777" w:rsidTr="00E743A3">
        <w:trPr>
          <w:trHeight w:val="1101"/>
        </w:trPr>
        <w:tc>
          <w:tcPr>
            <w:tcW w:w="3690" w:type="dxa"/>
          </w:tcPr>
          <w:p w14:paraId="07F5C11E" w14:textId="7FAACC11" w:rsidR="006910A9" w:rsidRPr="00AB32F7" w:rsidRDefault="006910A9" w:rsidP="00AB32F7">
            <w:pPr>
              <w:rPr>
                <w:rFonts w:ascii="Arial" w:hAnsi="Arial" w:cs="Arial"/>
              </w:rPr>
            </w:pPr>
            <w:r>
              <w:rPr>
                <w:rFonts w:ascii="Arial" w:hAnsi="Arial" w:cs="Arial"/>
              </w:rPr>
              <w:t>Continue to develop and expand the Art Department’s online course offerings. The Art Department is currently developing a new competency-based ART 1110, Art Appreciation – Introduction to Art &amp; Art Media online course and will soon begin developing ART 2237, History of American Art as an online course option.</w:t>
            </w:r>
          </w:p>
          <w:p w14:paraId="79FE5930" w14:textId="77777777" w:rsidR="006910A9" w:rsidRDefault="006910A9" w:rsidP="004319C9">
            <w:pPr>
              <w:tabs>
                <w:tab w:val="left" w:pos="1080"/>
              </w:tabs>
              <w:rPr>
                <w:rFonts w:ascii="Arial" w:hAnsi="Arial" w:cs="Arial"/>
                <w:color w:val="000000" w:themeColor="text1"/>
              </w:rPr>
            </w:pPr>
          </w:p>
        </w:tc>
        <w:tc>
          <w:tcPr>
            <w:tcW w:w="2700" w:type="dxa"/>
          </w:tcPr>
          <w:p w14:paraId="2DB0769B" w14:textId="2C6E2D8B" w:rsidR="006910A9" w:rsidRDefault="006910A9" w:rsidP="006910A9">
            <w:pPr>
              <w:pStyle w:val="ListParagraph"/>
              <w:ind w:left="0"/>
              <w:rPr>
                <w:rFonts w:ascii="Arial" w:hAnsi="Arial" w:cs="Arial"/>
                <w:color w:val="000000" w:themeColor="text1"/>
              </w:rPr>
            </w:pPr>
            <w:r>
              <w:rPr>
                <w:rFonts w:ascii="Arial" w:hAnsi="Arial" w:cs="Arial"/>
                <w:color w:val="000000" w:themeColor="text1"/>
              </w:rPr>
              <w:t xml:space="preserve">In progress </w:t>
            </w:r>
            <w:r w:rsidR="001C6F1B">
              <w:fldChar w:fldCharType="begin">
                <w:ffData>
                  <w:name w:val=""/>
                  <w:enabled/>
                  <w:calcOnExit w:val="0"/>
                  <w:checkBox>
                    <w:sizeAuto/>
                    <w:default w:val="1"/>
                  </w:checkBox>
                </w:ffData>
              </w:fldChar>
            </w:r>
            <w:r w:rsidR="001C6F1B">
              <w:instrText xml:space="preserve"> FORMCHECKBOX </w:instrText>
            </w:r>
            <w:r w:rsidR="00254748">
              <w:fldChar w:fldCharType="separate"/>
            </w:r>
            <w:r w:rsidR="001C6F1B">
              <w:fldChar w:fldCharType="end"/>
            </w:r>
            <w:r w:rsidR="007B2660">
              <w:t xml:space="preserve"> </w:t>
            </w:r>
            <w:r w:rsidR="007B2660" w:rsidRPr="007B2660">
              <w:rPr>
                <w:rFonts w:ascii="Arial" w:hAnsi="Arial"/>
              </w:rPr>
              <w:t>ART 2237</w:t>
            </w:r>
          </w:p>
          <w:p w14:paraId="65C2EF00" w14:textId="77777777" w:rsidR="006910A9" w:rsidRDefault="006910A9" w:rsidP="006910A9">
            <w:pPr>
              <w:pStyle w:val="ListParagraph"/>
              <w:ind w:left="0"/>
              <w:rPr>
                <w:rFonts w:ascii="Arial" w:hAnsi="Arial" w:cs="Arial"/>
                <w:color w:val="000000" w:themeColor="text1"/>
              </w:rPr>
            </w:pPr>
          </w:p>
          <w:p w14:paraId="0257B2EA" w14:textId="5F4933B4" w:rsidR="006910A9" w:rsidRDefault="006910A9" w:rsidP="006910A9">
            <w:pPr>
              <w:pStyle w:val="ListParagraph"/>
              <w:ind w:left="0"/>
              <w:rPr>
                <w:rFonts w:ascii="Arial" w:hAnsi="Arial" w:cs="Arial"/>
                <w:color w:val="000000" w:themeColor="text1"/>
              </w:rPr>
            </w:pPr>
            <w:r>
              <w:rPr>
                <w:rFonts w:ascii="Arial" w:hAnsi="Arial" w:cs="Arial"/>
                <w:color w:val="000000" w:themeColor="text1"/>
              </w:rPr>
              <w:t xml:space="preserve">Completed </w:t>
            </w:r>
            <w:r w:rsidR="001C6F1B">
              <w:fldChar w:fldCharType="begin">
                <w:ffData>
                  <w:name w:val=""/>
                  <w:enabled/>
                  <w:calcOnExit w:val="0"/>
                  <w:checkBox>
                    <w:sizeAuto/>
                    <w:default w:val="1"/>
                  </w:checkBox>
                </w:ffData>
              </w:fldChar>
            </w:r>
            <w:r w:rsidR="001C6F1B">
              <w:instrText xml:space="preserve"> FORMCHECKBOX </w:instrText>
            </w:r>
            <w:r w:rsidR="00254748">
              <w:fldChar w:fldCharType="separate"/>
            </w:r>
            <w:r w:rsidR="001C6F1B">
              <w:fldChar w:fldCharType="end"/>
            </w:r>
            <w:r w:rsidR="007B2660">
              <w:t xml:space="preserve"> </w:t>
            </w:r>
            <w:r w:rsidR="007B2660" w:rsidRPr="007B2660">
              <w:rPr>
                <w:rFonts w:ascii="Arial" w:hAnsi="Arial"/>
              </w:rPr>
              <w:t>ART 1110</w:t>
            </w:r>
          </w:p>
          <w:p w14:paraId="79775B4C" w14:textId="77777777" w:rsidR="006910A9" w:rsidRDefault="006910A9" w:rsidP="006910A9">
            <w:pPr>
              <w:pStyle w:val="ListParagraph"/>
              <w:ind w:left="0"/>
              <w:rPr>
                <w:rFonts w:ascii="Arial" w:hAnsi="Arial" w:cs="Arial"/>
                <w:color w:val="000000" w:themeColor="text1"/>
              </w:rPr>
            </w:pPr>
          </w:p>
          <w:p w14:paraId="72F67DD3" w14:textId="77777777" w:rsidR="006910A9" w:rsidRDefault="006910A9" w:rsidP="006910A9">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6847" w:type="dxa"/>
          </w:tcPr>
          <w:p w14:paraId="3F076C67" w14:textId="7B805700" w:rsidR="007B2660" w:rsidRDefault="007B2660" w:rsidP="007B2660">
            <w:r>
              <w:rPr>
                <w:rFonts w:ascii="Arial" w:hAnsi="Arial"/>
              </w:rPr>
              <w:t xml:space="preserve">ART 2237, History of American Art </w:t>
            </w:r>
            <w:r w:rsidR="0084757E">
              <w:rPr>
                <w:rFonts w:ascii="Arial" w:hAnsi="Arial"/>
              </w:rPr>
              <w:t xml:space="preserve">has been </w:t>
            </w:r>
            <w:r w:rsidR="00AB32F7">
              <w:rPr>
                <w:rFonts w:ascii="Arial" w:hAnsi="Arial"/>
              </w:rPr>
              <w:t xml:space="preserve">approved for development by Kay Koeninger and retired History Department faculty member, Tom Martin. </w:t>
            </w:r>
            <w:r w:rsidR="00D937CB">
              <w:rPr>
                <w:rFonts w:ascii="Arial" w:hAnsi="Arial"/>
              </w:rPr>
              <w:t xml:space="preserve">Kay and Tom co-developed the original face-to-face course and have a long history team-teaching ART 2237. </w:t>
            </w:r>
            <w:r w:rsidR="00AB32F7">
              <w:rPr>
                <w:rFonts w:ascii="Arial" w:hAnsi="Arial"/>
              </w:rPr>
              <w:t xml:space="preserve">Development </w:t>
            </w:r>
            <w:r w:rsidR="00D937CB">
              <w:rPr>
                <w:rFonts w:ascii="Arial" w:hAnsi="Arial"/>
              </w:rPr>
              <w:t xml:space="preserve">of the online version of ART 2237 </w:t>
            </w:r>
            <w:r w:rsidR="00AB32F7">
              <w:rPr>
                <w:rFonts w:ascii="Arial" w:hAnsi="Arial"/>
              </w:rPr>
              <w:t xml:space="preserve">is scheduled to begin on June 1, 2015. Kay and Tom are currently investigating more cost-effective textbook options. </w:t>
            </w:r>
          </w:p>
          <w:p w14:paraId="43B5E726" w14:textId="77777777" w:rsidR="00AB32F7" w:rsidRDefault="00AB32F7" w:rsidP="007B2660">
            <w:pPr>
              <w:rPr>
                <w:rFonts w:ascii="Arial" w:hAnsi="Arial"/>
              </w:rPr>
            </w:pPr>
          </w:p>
          <w:p w14:paraId="74933AF7" w14:textId="77777777" w:rsidR="007B2660" w:rsidRDefault="001C6F1B" w:rsidP="007B2660">
            <w:pPr>
              <w:rPr>
                <w:rFonts w:ascii="Arial" w:hAnsi="Arial"/>
              </w:rPr>
            </w:pPr>
            <w:r w:rsidRPr="001C6F1B">
              <w:rPr>
                <w:rFonts w:ascii="Arial" w:hAnsi="Arial"/>
              </w:rPr>
              <w:t>ART 1110, Art Appreciation – Introduction to Art &amp; Art Media</w:t>
            </w:r>
            <w:r>
              <w:rPr>
                <w:rFonts w:ascii="Arial" w:hAnsi="Arial"/>
              </w:rPr>
              <w:t xml:space="preserve"> was successfully developed </w:t>
            </w:r>
            <w:r w:rsidR="007B2660">
              <w:rPr>
                <w:rFonts w:ascii="Arial" w:hAnsi="Arial"/>
              </w:rPr>
              <w:t xml:space="preserve">by Kelly Joslin during the 2014 Spring and Summer semesters </w:t>
            </w:r>
            <w:r>
              <w:rPr>
                <w:rFonts w:ascii="Arial" w:hAnsi="Arial"/>
              </w:rPr>
              <w:t>as a new compet</w:t>
            </w:r>
            <w:r w:rsidR="007B2660">
              <w:rPr>
                <w:rFonts w:ascii="Arial" w:hAnsi="Arial"/>
              </w:rPr>
              <w:t>ency-based course for the College’s online, flex-paced Accel</w:t>
            </w:r>
            <w:r>
              <w:rPr>
                <w:rFonts w:ascii="Arial" w:hAnsi="Arial"/>
              </w:rPr>
              <w:t xml:space="preserve">erate IT program. </w:t>
            </w:r>
            <w:r w:rsidR="007B2660">
              <w:rPr>
                <w:rFonts w:ascii="Arial" w:hAnsi="Arial"/>
              </w:rPr>
              <w:t>The course launched successfully at the start of the 2014 Fall Semester.</w:t>
            </w:r>
          </w:p>
          <w:p w14:paraId="75460B4C" w14:textId="34717539" w:rsidR="00E743A3" w:rsidRPr="001C6F1B" w:rsidRDefault="00E743A3" w:rsidP="007B2660">
            <w:pPr>
              <w:rPr>
                <w:rFonts w:ascii="Arial" w:hAnsi="Arial"/>
              </w:rPr>
            </w:pPr>
          </w:p>
        </w:tc>
      </w:tr>
    </w:tbl>
    <w:p w14:paraId="11AC4DBE" w14:textId="77777777"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14:paraId="1A2F2DF8" w14:textId="77777777"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4515" w:type="dxa"/>
        <w:tblLayout w:type="fixed"/>
        <w:tblCellMar>
          <w:left w:w="115" w:type="dxa"/>
          <w:right w:w="115" w:type="dxa"/>
        </w:tblCellMar>
        <w:tblLook w:val="04A0" w:firstRow="1" w:lastRow="0" w:firstColumn="1" w:lastColumn="0" w:noHBand="0" w:noVBand="1"/>
      </w:tblPr>
      <w:tblGrid>
        <w:gridCol w:w="4435"/>
        <w:gridCol w:w="1973"/>
        <w:gridCol w:w="8107"/>
      </w:tblGrid>
      <w:tr w:rsidR="004C52FC" w:rsidRPr="0037786D" w14:paraId="55E77CE5" w14:textId="77777777" w:rsidTr="005F5D9B">
        <w:tc>
          <w:tcPr>
            <w:tcW w:w="4435" w:type="dxa"/>
          </w:tcPr>
          <w:p w14:paraId="1F03428F" w14:textId="77777777" w:rsidR="004C52FC" w:rsidRPr="0037786D" w:rsidRDefault="004C52FC" w:rsidP="003E791C">
            <w:pPr>
              <w:spacing w:before="120"/>
              <w:jc w:val="center"/>
              <w:rPr>
                <w:rFonts w:ascii="Arial" w:hAnsi="Arial" w:cs="Arial"/>
                <w:b/>
              </w:rPr>
            </w:pPr>
            <w:r>
              <w:rPr>
                <w:rFonts w:ascii="Arial" w:hAnsi="Arial" w:cs="Arial"/>
                <w:b/>
              </w:rPr>
              <w:t>RECOMMENDATIONS</w:t>
            </w:r>
          </w:p>
        </w:tc>
        <w:tc>
          <w:tcPr>
            <w:tcW w:w="1973" w:type="dxa"/>
          </w:tcPr>
          <w:p w14:paraId="5B1D3C04" w14:textId="77777777" w:rsidR="004C52FC" w:rsidRPr="0037786D" w:rsidRDefault="004C52FC" w:rsidP="00637591">
            <w:pPr>
              <w:spacing w:before="120"/>
              <w:jc w:val="center"/>
              <w:rPr>
                <w:rFonts w:ascii="Arial" w:hAnsi="Arial" w:cs="Arial"/>
                <w:b/>
              </w:rPr>
            </w:pPr>
            <w:r>
              <w:rPr>
                <w:rFonts w:ascii="Arial" w:hAnsi="Arial" w:cs="Arial"/>
                <w:b/>
              </w:rPr>
              <w:t>Status</w:t>
            </w:r>
          </w:p>
        </w:tc>
        <w:tc>
          <w:tcPr>
            <w:tcW w:w="8107" w:type="dxa"/>
          </w:tcPr>
          <w:p w14:paraId="0B945E04" w14:textId="77777777"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B6277B" w:rsidRPr="0037786D" w14:paraId="6AD4416B" w14:textId="77777777" w:rsidTr="005F5D9B">
        <w:tc>
          <w:tcPr>
            <w:tcW w:w="4435" w:type="dxa"/>
          </w:tcPr>
          <w:p w14:paraId="2CAF34EF" w14:textId="77777777" w:rsidR="002D5ABA" w:rsidRPr="002D5ABA" w:rsidRDefault="002D5ABA" w:rsidP="002D5ABA">
            <w:pPr>
              <w:autoSpaceDE w:val="0"/>
              <w:autoSpaceDN w:val="0"/>
              <w:adjustRightInd w:val="0"/>
              <w:spacing w:after="200" w:line="276" w:lineRule="auto"/>
              <w:rPr>
                <w:rFonts w:asciiTheme="minorHAnsi" w:eastAsiaTheme="minorEastAsia" w:hAnsiTheme="minorHAnsi" w:cs="Calibri"/>
                <w:bCs/>
                <w:color w:val="000000"/>
              </w:rPr>
            </w:pPr>
            <w:r w:rsidRPr="002D5ABA">
              <w:rPr>
                <w:rFonts w:asciiTheme="minorHAnsi" w:eastAsiaTheme="minorEastAsia" w:hAnsiTheme="minorHAnsi" w:cs="Calibri"/>
                <w:bCs/>
                <w:color w:val="000000"/>
              </w:rPr>
              <w:t>The possibility of developing an Advisory Committee was explored in the discussion with the department and the Review Team, and the department was clear in its opinion that a traditional Advisory Committee would not be beneficial.  However, in its subsequent discussions the Review Team wondered whether there might not be value in developing a committee composed of representatives from four year institutions that our students transfer to that might meet on an annual basis.  The benefits could potentially not only include insights from transfer partners regarding how we could better prepare our students for transfer,  but having representatives from different institutions in the same room may help some of them see the arrangements we have with others, and might inspire them to make similar changes to articulation agreements that would benefit our students.  The department is encouraged to make a careful and thoughtful consideration of the pros and cons of establishing an “Advisory Committee” of this kind.</w:t>
            </w:r>
          </w:p>
          <w:p w14:paraId="588E8333" w14:textId="77777777" w:rsidR="00B6277B" w:rsidRPr="00654C15" w:rsidRDefault="00B6277B" w:rsidP="003E791C">
            <w:pPr>
              <w:pStyle w:val="ListParagraph"/>
              <w:ind w:left="0"/>
              <w:rPr>
                <w:rFonts w:ascii="Arial" w:hAnsi="Arial" w:cs="Arial"/>
                <w:color w:val="000000" w:themeColor="text1"/>
              </w:rPr>
            </w:pPr>
          </w:p>
        </w:tc>
        <w:tc>
          <w:tcPr>
            <w:tcW w:w="1973" w:type="dxa"/>
          </w:tcPr>
          <w:p w14:paraId="6E4C1537" w14:textId="77777777" w:rsidR="00B6277B" w:rsidRDefault="00B6277B" w:rsidP="00637591">
            <w:pPr>
              <w:pStyle w:val="ListParagraph"/>
              <w:ind w:left="0"/>
              <w:rPr>
                <w:rFonts w:ascii="Arial" w:hAnsi="Arial" w:cs="Arial"/>
                <w:color w:val="000000" w:themeColor="text1"/>
              </w:rPr>
            </w:pPr>
          </w:p>
          <w:p w14:paraId="77D6C913" w14:textId="37A8A47D" w:rsidR="00B6277B"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ED0B7B">
              <w:fldChar w:fldCharType="begin">
                <w:ffData>
                  <w:name w:val=""/>
                  <w:enabled/>
                  <w:calcOnExit w:val="0"/>
                  <w:checkBox>
                    <w:sizeAuto/>
                    <w:default w:val="1"/>
                  </w:checkBox>
                </w:ffData>
              </w:fldChar>
            </w:r>
            <w:r w:rsidR="00ED0B7B">
              <w:instrText xml:space="preserve"> FORMCHECKBOX </w:instrText>
            </w:r>
            <w:r w:rsidR="00254748">
              <w:fldChar w:fldCharType="separate"/>
            </w:r>
            <w:r w:rsidR="00ED0B7B">
              <w:fldChar w:fldCharType="end"/>
            </w:r>
          </w:p>
          <w:p w14:paraId="05ECE5E7" w14:textId="77777777" w:rsidR="00B6277B" w:rsidRDefault="00B6277B" w:rsidP="00637591">
            <w:pPr>
              <w:pStyle w:val="ListParagraph"/>
              <w:ind w:left="0"/>
              <w:rPr>
                <w:rFonts w:ascii="Arial" w:hAnsi="Arial" w:cs="Arial"/>
                <w:color w:val="000000" w:themeColor="text1"/>
              </w:rPr>
            </w:pPr>
          </w:p>
          <w:p w14:paraId="6C3C761A" w14:textId="77777777" w:rsidR="00B6277B" w:rsidRDefault="00B6277B" w:rsidP="00637591">
            <w:pPr>
              <w:pStyle w:val="ListParagraph"/>
              <w:ind w:left="0"/>
            </w:pPr>
            <w:r>
              <w:rPr>
                <w:rFonts w:ascii="Arial" w:hAnsi="Arial" w:cs="Arial"/>
                <w:color w:val="000000" w:themeColor="text1"/>
              </w:rPr>
              <w:t xml:space="preserve">Completed </w:t>
            </w:r>
            <w:r w:rsidR="002D5ABA">
              <w:fldChar w:fldCharType="begin">
                <w:ffData>
                  <w:name w:val="Check1"/>
                  <w:enabled/>
                  <w:calcOnExit w:val="0"/>
                  <w:checkBox>
                    <w:sizeAuto/>
                    <w:default w:val="0"/>
                  </w:checkBox>
                </w:ffData>
              </w:fldChar>
            </w:r>
            <w:r w:rsidR="002D5ABA">
              <w:instrText xml:space="preserve"> FORMCHECKBOX </w:instrText>
            </w:r>
            <w:r w:rsidR="00254748">
              <w:fldChar w:fldCharType="separate"/>
            </w:r>
            <w:r w:rsidR="002D5ABA">
              <w:fldChar w:fldCharType="end"/>
            </w:r>
          </w:p>
          <w:p w14:paraId="668BC392" w14:textId="77777777" w:rsidR="002D5ABA" w:rsidRDefault="002D5ABA" w:rsidP="00637591">
            <w:pPr>
              <w:pStyle w:val="ListParagraph"/>
              <w:ind w:left="0"/>
              <w:rPr>
                <w:rFonts w:ascii="Arial" w:hAnsi="Arial" w:cs="Arial"/>
                <w:color w:val="000000" w:themeColor="text1"/>
              </w:rPr>
            </w:pPr>
          </w:p>
          <w:p w14:paraId="1ADAA942" w14:textId="77777777" w:rsidR="00B6277B" w:rsidRPr="0037786D" w:rsidRDefault="00B6277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125E20">
              <w:fldChar w:fldCharType="begin">
                <w:ffData>
                  <w:name w:val="Check1"/>
                  <w:enabled/>
                  <w:calcOnExit w:val="0"/>
                  <w:checkBox>
                    <w:sizeAuto/>
                    <w:default w:val="0"/>
                  </w:checkBox>
                </w:ffData>
              </w:fldChar>
            </w:r>
            <w:r>
              <w:instrText xml:space="preserve"> FORMCHECKBOX </w:instrText>
            </w:r>
            <w:r w:rsidR="00254748">
              <w:fldChar w:fldCharType="separate"/>
            </w:r>
            <w:r w:rsidR="00125E20">
              <w:fldChar w:fldCharType="end"/>
            </w:r>
          </w:p>
        </w:tc>
        <w:tc>
          <w:tcPr>
            <w:tcW w:w="8107" w:type="dxa"/>
          </w:tcPr>
          <w:p w14:paraId="6C046EEB" w14:textId="51DB144D" w:rsidR="00114D05" w:rsidRPr="00114D05" w:rsidRDefault="00A27A92" w:rsidP="00A27A92">
            <w:pPr>
              <w:rPr>
                <w:rFonts w:ascii="Arial" w:eastAsiaTheme="minorHAnsi" w:hAnsi="Arial" w:cs="Arial"/>
                <w:color w:val="090909"/>
              </w:rPr>
            </w:pPr>
            <w:r>
              <w:rPr>
                <w:rFonts w:ascii="Arial" w:hAnsi="Arial"/>
              </w:rPr>
              <w:t>Following the Art Department’s formal Department/Program Review and the</w:t>
            </w:r>
            <w:r w:rsidR="00E743A3">
              <w:rPr>
                <w:rFonts w:ascii="Arial" w:hAnsi="Arial"/>
              </w:rPr>
              <w:t xml:space="preserve"> receipt of the Review Team</w:t>
            </w:r>
            <w:r>
              <w:rPr>
                <w:rFonts w:ascii="Arial" w:hAnsi="Arial"/>
              </w:rPr>
              <w:t>’s recommendations, the Art Department</w:t>
            </w:r>
            <w:r w:rsidR="00561E04">
              <w:rPr>
                <w:rFonts w:ascii="Arial" w:hAnsi="Arial"/>
              </w:rPr>
              <w:t>’s</w:t>
            </w:r>
            <w:r>
              <w:rPr>
                <w:rFonts w:ascii="Arial" w:hAnsi="Arial"/>
              </w:rPr>
              <w:t xml:space="preserve"> faculty </w:t>
            </w:r>
            <w:r w:rsidR="0048405E">
              <w:rPr>
                <w:rFonts w:ascii="Arial" w:hAnsi="Arial"/>
              </w:rPr>
              <w:t>noted they</w:t>
            </w:r>
            <w:r w:rsidR="00E743A3">
              <w:rPr>
                <w:rFonts w:ascii="Arial" w:hAnsi="Arial"/>
              </w:rPr>
              <w:t xml:space="preserve"> were surprised by the Team</w:t>
            </w:r>
            <w:r w:rsidR="0048405E">
              <w:rPr>
                <w:rFonts w:ascii="Arial" w:hAnsi="Arial"/>
              </w:rPr>
              <w:t xml:space="preserve">’s recommendation to create a formal Advisory Committee for the Department’s A.A., Art degree program. </w:t>
            </w:r>
            <w:r w:rsidR="00561E04">
              <w:rPr>
                <w:rFonts w:ascii="Arial" w:hAnsi="Arial"/>
              </w:rPr>
              <w:t xml:space="preserve">Advisory Committees </w:t>
            </w:r>
            <w:r w:rsidR="0048405E">
              <w:rPr>
                <w:rFonts w:ascii="Arial" w:hAnsi="Arial"/>
              </w:rPr>
              <w:t xml:space="preserve">have long been associated </w:t>
            </w:r>
            <w:r w:rsidR="00561E04">
              <w:rPr>
                <w:rFonts w:ascii="Arial" w:hAnsi="Arial"/>
              </w:rPr>
              <w:t>with career track degree program</w:t>
            </w:r>
            <w:r w:rsidR="0048405E">
              <w:rPr>
                <w:rFonts w:ascii="Arial" w:hAnsi="Arial"/>
              </w:rPr>
              <w:t>s as a means to connect faculty in technical or career programs with indust</w:t>
            </w:r>
            <w:r w:rsidR="00E743A3">
              <w:rPr>
                <w:rFonts w:ascii="Arial" w:hAnsi="Arial"/>
              </w:rPr>
              <w:t>ry and business professionals. Art Department F</w:t>
            </w:r>
            <w:r w:rsidR="0048405E">
              <w:rPr>
                <w:rFonts w:ascii="Arial" w:hAnsi="Arial"/>
              </w:rPr>
              <w:t xml:space="preserve">aculty </w:t>
            </w:r>
            <w:r w:rsidR="00561E04">
              <w:rPr>
                <w:rFonts w:ascii="Arial" w:hAnsi="Arial"/>
              </w:rPr>
              <w:t>noted this does not ac</w:t>
            </w:r>
            <w:r w:rsidR="00114D05">
              <w:rPr>
                <w:rFonts w:ascii="Arial" w:hAnsi="Arial"/>
              </w:rPr>
              <w:t>curately represent the intent</w:t>
            </w:r>
            <w:r w:rsidR="00561E04">
              <w:rPr>
                <w:rFonts w:ascii="Arial" w:hAnsi="Arial"/>
              </w:rPr>
              <w:t xml:space="preserve"> </w:t>
            </w:r>
            <w:r w:rsidR="0048405E">
              <w:rPr>
                <w:rFonts w:ascii="Arial" w:hAnsi="Arial"/>
              </w:rPr>
              <w:t xml:space="preserve">or purpose </w:t>
            </w:r>
            <w:r w:rsidR="00561E04">
              <w:rPr>
                <w:rFonts w:ascii="Arial" w:hAnsi="Arial"/>
              </w:rPr>
              <w:t>of</w:t>
            </w:r>
            <w:r>
              <w:rPr>
                <w:rFonts w:ascii="Arial" w:hAnsi="Arial"/>
              </w:rPr>
              <w:t xml:space="preserve"> the </w:t>
            </w:r>
            <w:r w:rsidR="00561E04">
              <w:rPr>
                <w:rFonts w:ascii="Arial" w:hAnsi="Arial"/>
              </w:rPr>
              <w:t>Department’s A.A., Art degree which is</w:t>
            </w:r>
            <w:r w:rsidR="00114D05">
              <w:rPr>
                <w:rFonts w:ascii="Verdana" w:eastAsiaTheme="minorHAnsi" w:hAnsi="Verdana" w:cs="Verdana"/>
                <w:color w:val="090909"/>
              </w:rPr>
              <w:t xml:space="preserve"> </w:t>
            </w:r>
            <w:r w:rsidR="00114D05" w:rsidRPr="00114D05">
              <w:rPr>
                <w:rFonts w:ascii="Arial" w:eastAsiaTheme="minorHAnsi" w:hAnsi="Arial" w:cs="Arial"/>
                <w:color w:val="090909"/>
              </w:rPr>
              <w:t>oriented toward students who intend to tra</w:t>
            </w:r>
            <w:r w:rsidR="00F8238A">
              <w:rPr>
                <w:rFonts w:ascii="Arial" w:eastAsiaTheme="minorHAnsi" w:hAnsi="Arial" w:cs="Arial"/>
                <w:color w:val="090909"/>
              </w:rPr>
              <w:t xml:space="preserve">nsfer to a four-year college, </w:t>
            </w:r>
            <w:r w:rsidR="00114D05" w:rsidRPr="00114D05">
              <w:rPr>
                <w:rFonts w:ascii="Arial" w:eastAsiaTheme="minorHAnsi" w:hAnsi="Arial" w:cs="Arial"/>
                <w:color w:val="090909"/>
              </w:rPr>
              <w:t>university</w:t>
            </w:r>
            <w:r w:rsidR="00F8238A">
              <w:rPr>
                <w:rFonts w:ascii="Arial" w:eastAsiaTheme="minorHAnsi" w:hAnsi="Arial" w:cs="Arial"/>
                <w:color w:val="090909"/>
              </w:rPr>
              <w:t xml:space="preserve"> or standalone art school</w:t>
            </w:r>
            <w:r w:rsidR="00114D05" w:rsidRPr="00114D05">
              <w:rPr>
                <w:rFonts w:ascii="Arial" w:eastAsiaTheme="minorHAnsi" w:hAnsi="Arial" w:cs="Arial"/>
                <w:color w:val="090909"/>
              </w:rPr>
              <w:t xml:space="preserve">. </w:t>
            </w:r>
          </w:p>
          <w:p w14:paraId="01202316" w14:textId="77777777" w:rsidR="00114D05" w:rsidRDefault="00114D05" w:rsidP="00A27A92">
            <w:pPr>
              <w:rPr>
                <w:rFonts w:ascii="Arial" w:hAnsi="Arial" w:cs="Arial"/>
              </w:rPr>
            </w:pPr>
          </w:p>
          <w:p w14:paraId="7447D47F" w14:textId="6C6BE0AE" w:rsidR="009867D4" w:rsidRDefault="00A27A92" w:rsidP="00A27A92">
            <w:pPr>
              <w:rPr>
                <w:rFonts w:ascii="Arial" w:hAnsi="Arial"/>
              </w:rPr>
            </w:pPr>
            <w:r>
              <w:rPr>
                <w:rFonts w:ascii="Arial" w:hAnsi="Arial"/>
              </w:rPr>
              <w:t xml:space="preserve">Faculty </w:t>
            </w:r>
            <w:r w:rsidR="00561E04">
              <w:rPr>
                <w:rFonts w:ascii="Arial" w:hAnsi="Arial"/>
              </w:rPr>
              <w:t xml:space="preserve">further noted </w:t>
            </w:r>
            <w:r w:rsidR="00A37435">
              <w:rPr>
                <w:rFonts w:ascii="Arial" w:hAnsi="Arial"/>
              </w:rPr>
              <w:t xml:space="preserve">they </w:t>
            </w:r>
            <w:r>
              <w:rPr>
                <w:rFonts w:ascii="Arial" w:hAnsi="Arial"/>
              </w:rPr>
              <w:t xml:space="preserve">maintain close contact with faculty in their disciplines at four-year institutions </w:t>
            </w:r>
            <w:r w:rsidR="00F8238A">
              <w:rPr>
                <w:rFonts w:ascii="Arial" w:hAnsi="Arial"/>
              </w:rPr>
              <w:t>and standalone art schools to discuss curricular</w:t>
            </w:r>
            <w:r w:rsidR="00561E04">
              <w:rPr>
                <w:rFonts w:ascii="Arial" w:hAnsi="Arial"/>
              </w:rPr>
              <w:t xml:space="preserve"> and transfer</w:t>
            </w:r>
            <w:r w:rsidR="00BD6251">
              <w:rPr>
                <w:rFonts w:ascii="Arial" w:hAnsi="Arial"/>
              </w:rPr>
              <w:t xml:space="preserve"> issues</w:t>
            </w:r>
            <w:r w:rsidR="00561E04">
              <w:rPr>
                <w:rFonts w:ascii="Arial" w:hAnsi="Arial"/>
              </w:rPr>
              <w:t xml:space="preserve">. However, they believe </w:t>
            </w:r>
            <w:r>
              <w:rPr>
                <w:rFonts w:ascii="Arial" w:hAnsi="Arial"/>
              </w:rPr>
              <w:t xml:space="preserve">any move toward the creation of </w:t>
            </w:r>
            <w:r w:rsidR="00F8238A">
              <w:rPr>
                <w:rFonts w:ascii="Arial" w:hAnsi="Arial"/>
              </w:rPr>
              <w:t>the Review Team’s recommended</w:t>
            </w:r>
            <w:r>
              <w:rPr>
                <w:rFonts w:ascii="Arial" w:hAnsi="Arial"/>
              </w:rPr>
              <w:t xml:space="preserve"> </w:t>
            </w:r>
            <w:r w:rsidR="00561E04">
              <w:rPr>
                <w:rFonts w:ascii="Arial" w:hAnsi="Arial"/>
              </w:rPr>
              <w:t>“</w:t>
            </w:r>
            <w:r>
              <w:rPr>
                <w:rFonts w:ascii="Arial" w:hAnsi="Arial"/>
              </w:rPr>
              <w:t>Advisory Committee</w:t>
            </w:r>
            <w:r w:rsidR="00561E04">
              <w:rPr>
                <w:rFonts w:ascii="Arial" w:hAnsi="Arial"/>
              </w:rPr>
              <w:t>”</w:t>
            </w:r>
            <w:r>
              <w:rPr>
                <w:rFonts w:ascii="Arial" w:hAnsi="Arial"/>
              </w:rPr>
              <w:t xml:space="preserve"> </w:t>
            </w:r>
            <w:r w:rsidR="00561E04">
              <w:rPr>
                <w:rFonts w:ascii="Arial" w:hAnsi="Arial"/>
              </w:rPr>
              <w:t xml:space="preserve">for the A.A., Art degree </w:t>
            </w:r>
            <w:r w:rsidR="00BD6251">
              <w:rPr>
                <w:rFonts w:ascii="Arial" w:hAnsi="Arial"/>
              </w:rPr>
              <w:t xml:space="preserve">program </w:t>
            </w:r>
            <w:r>
              <w:rPr>
                <w:rFonts w:ascii="Arial" w:hAnsi="Arial"/>
              </w:rPr>
              <w:t xml:space="preserve">would have to be </w:t>
            </w:r>
            <w:r w:rsidR="00F8238A">
              <w:rPr>
                <w:rFonts w:ascii="Arial" w:hAnsi="Arial"/>
              </w:rPr>
              <w:t xml:space="preserve">approached and </w:t>
            </w:r>
            <w:r>
              <w:rPr>
                <w:rFonts w:ascii="Arial" w:hAnsi="Arial"/>
              </w:rPr>
              <w:t xml:space="preserve">developed carefully </w:t>
            </w:r>
            <w:r w:rsidR="00F8238A">
              <w:rPr>
                <w:rFonts w:ascii="Arial" w:hAnsi="Arial"/>
              </w:rPr>
              <w:t>with respect for t</w:t>
            </w:r>
            <w:r w:rsidR="00561E04">
              <w:rPr>
                <w:rFonts w:ascii="Arial" w:hAnsi="Arial"/>
              </w:rPr>
              <w:t>he fact that</w:t>
            </w:r>
            <w:r w:rsidR="00F8238A">
              <w:rPr>
                <w:rFonts w:ascii="Arial" w:hAnsi="Arial"/>
              </w:rPr>
              <w:t xml:space="preserve"> the</w:t>
            </w:r>
            <w:r w:rsidR="00BD6251">
              <w:rPr>
                <w:rFonts w:ascii="Arial" w:hAnsi="Arial"/>
              </w:rPr>
              <w:t xml:space="preserve"> degree program is college </w:t>
            </w:r>
            <w:r>
              <w:rPr>
                <w:rFonts w:ascii="Arial" w:hAnsi="Arial"/>
              </w:rPr>
              <w:t>parallel as opposed to career track.</w:t>
            </w:r>
          </w:p>
          <w:p w14:paraId="37157482" w14:textId="77777777" w:rsidR="009867D4" w:rsidRDefault="009867D4" w:rsidP="00A27A92">
            <w:pPr>
              <w:rPr>
                <w:rFonts w:ascii="Arial" w:hAnsi="Arial"/>
              </w:rPr>
            </w:pPr>
          </w:p>
          <w:p w14:paraId="57B8823D" w14:textId="4754FACD" w:rsidR="00A37435" w:rsidRDefault="00F8238A" w:rsidP="00A27A92">
            <w:pPr>
              <w:rPr>
                <w:rFonts w:ascii="Arial" w:hAnsi="Arial"/>
              </w:rPr>
            </w:pPr>
            <w:r>
              <w:rPr>
                <w:rFonts w:ascii="Arial" w:hAnsi="Arial"/>
              </w:rPr>
              <w:t>Faculty further</w:t>
            </w:r>
            <w:r w:rsidR="009867D4">
              <w:rPr>
                <w:rFonts w:ascii="Arial" w:hAnsi="Arial"/>
              </w:rPr>
              <w:t xml:space="preserve"> noted the National Associat</w:t>
            </w:r>
            <w:r>
              <w:rPr>
                <w:rFonts w:ascii="Arial" w:hAnsi="Arial"/>
              </w:rPr>
              <w:t xml:space="preserve">ion of Schools of Art &amp; Design (NASAD) accreditation, which the Department has earned, sets a high standard for its member institutions and creates more seamless transfer for students between member institutions. NASAD accreditation </w:t>
            </w:r>
            <w:r w:rsidR="009867D4">
              <w:rPr>
                <w:rFonts w:ascii="Arial" w:hAnsi="Arial"/>
              </w:rPr>
              <w:t>ensures the Art Department</w:t>
            </w:r>
            <w:r>
              <w:rPr>
                <w:rFonts w:ascii="Arial" w:hAnsi="Arial"/>
              </w:rPr>
              <w:t xml:space="preserve">’s </w:t>
            </w:r>
            <w:proofErr w:type="gramStart"/>
            <w:r w:rsidR="00E74D3F">
              <w:rPr>
                <w:rFonts w:ascii="Arial" w:hAnsi="Arial"/>
              </w:rPr>
              <w:t>faculty,</w:t>
            </w:r>
            <w:proofErr w:type="gramEnd"/>
            <w:r w:rsidR="00E74D3F">
              <w:rPr>
                <w:rFonts w:ascii="Arial" w:hAnsi="Arial"/>
              </w:rPr>
              <w:t xml:space="preserve"> </w:t>
            </w:r>
            <w:r>
              <w:rPr>
                <w:rFonts w:ascii="Arial" w:hAnsi="Arial"/>
              </w:rPr>
              <w:t>curriculum</w:t>
            </w:r>
            <w:r w:rsidR="00E74D3F">
              <w:rPr>
                <w:rFonts w:ascii="Arial" w:hAnsi="Arial"/>
              </w:rPr>
              <w:t xml:space="preserve"> and facilities meet</w:t>
            </w:r>
            <w:r w:rsidR="009867D4">
              <w:rPr>
                <w:rFonts w:ascii="Arial" w:hAnsi="Arial"/>
              </w:rPr>
              <w:t xml:space="preserve"> a standard</w:t>
            </w:r>
            <w:r w:rsidR="000639E0">
              <w:rPr>
                <w:rFonts w:ascii="Arial" w:hAnsi="Arial"/>
              </w:rPr>
              <w:t xml:space="preserve"> </w:t>
            </w:r>
            <w:r w:rsidR="009867D4">
              <w:rPr>
                <w:rFonts w:ascii="Arial" w:hAnsi="Arial"/>
              </w:rPr>
              <w:t xml:space="preserve">that is equivalent with </w:t>
            </w:r>
            <w:r w:rsidR="00E74D3F">
              <w:rPr>
                <w:rFonts w:ascii="Arial" w:hAnsi="Arial"/>
              </w:rPr>
              <w:t xml:space="preserve">that of </w:t>
            </w:r>
            <w:r w:rsidR="009867D4">
              <w:rPr>
                <w:rFonts w:ascii="Arial" w:hAnsi="Arial"/>
              </w:rPr>
              <w:t>4-year colleges, universities and standalone art schools.</w:t>
            </w:r>
            <w:r w:rsidR="00E74D3F">
              <w:rPr>
                <w:rFonts w:ascii="Arial" w:hAnsi="Arial"/>
              </w:rPr>
              <w:t xml:space="preserve"> It is interesting to note that Wright State University, a school to which many of the Art Department’s graduates matriculate, is not a NASAD accredited institution. Glen </w:t>
            </w:r>
            <w:proofErr w:type="spellStart"/>
            <w:r w:rsidR="00E74D3F">
              <w:rPr>
                <w:rFonts w:ascii="Arial" w:hAnsi="Arial"/>
              </w:rPr>
              <w:t>Cebulash</w:t>
            </w:r>
            <w:proofErr w:type="spellEnd"/>
            <w:r w:rsidR="00E74D3F">
              <w:rPr>
                <w:rFonts w:ascii="Arial" w:hAnsi="Arial"/>
              </w:rPr>
              <w:t xml:space="preserve">, Chair of Art &amp; Art History at Wright State has confirmed that the Wright State </w:t>
            </w:r>
            <w:proofErr w:type="gramStart"/>
            <w:r w:rsidR="00E74D3F">
              <w:rPr>
                <w:rFonts w:ascii="Arial" w:hAnsi="Arial"/>
              </w:rPr>
              <w:t>faculty are</w:t>
            </w:r>
            <w:proofErr w:type="gramEnd"/>
            <w:r w:rsidR="00E74D3F">
              <w:rPr>
                <w:rFonts w:ascii="Arial" w:hAnsi="Arial"/>
              </w:rPr>
              <w:t xml:space="preserve"> not interested in pursuing NASAD accreditation.</w:t>
            </w:r>
          </w:p>
          <w:p w14:paraId="4F4D9EDD" w14:textId="77777777" w:rsidR="00A37435" w:rsidRDefault="00A37435" w:rsidP="00A27A92">
            <w:pPr>
              <w:rPr>
                <w:rFonts w:ascii="Arial" w:hAnsi="Arial"/>
              </w:rPr>
            </w:pPr>
          </w:p>
          <w:p w14:paraId="6DDA6AF6" w14:textId="79B97DE8" w:rsidR="00561E04" w:rsidRDefault="00561E04" w:rsidP="00A27A92">
            <w:pPr>
              <w:rPr>
                <w:rFonts w:ascii="Arial" w:hAnsi="Arial"/>
              </w:rPr>
            </w:pPr>
            <w:r>
              <w:rPr>
                <w:rFonts w:ascii="Arial" w:hAnsi="Arial"/>
              </w:rPr>
              <w:t>Facul</w:t>
            </w:r>
            <w:r w:rsidR="00A37435">
              <w:rPr>
                <w:rFonts w:ascii="Arial" w:hAnsi="Arial"/>
              </w:rPr>
              <w:t>ty will revisit the Review Team</w:t>
            </w:r>
            <w:r>
              <w:rPr>
                <w:rFonts w:ascii="Arial" w:hAnsi="Arial"/>
              </w:rPr>
              <w:t>’s recommendation at a later time in the coming academic year.</w:t>
            </w:r>
          </w:p>
          <w:p w14:paraId="6F46409F" w14:textId="77777777" w:rsidR="000639E0" w:rsidRDefault="000639E0" w:rsidP="00A27A92">
            <w:pPr>
              <w:rPr>
                <w:rFonts w:ascii="Arial" w:hAnsi="Arial"/>
              </w:rPr>
            </w:pPr>
          </w:p>
          <w:p w14:paraId="519C0E0F" w14:textId="0FEFD79C" w:rsidR="000639E0" w:rsidRPr="00FE24FF" w:rsidRDefault="000639E0" w:rsidP="00FE24FF">
            <w:pPr>
              <w:rPr>
                <w:rFonts w:ascii="Arial" w:hAnsi="Arial"/>
              </w:rPr>
            </w:pPr>
          </w:p>
        </w:tc>
      </w:tr>
      <w:tr w:rsidR="00B6277B" w:rsidRPr="0037786D" w14:paraId="31A3B737" w14:textId="77777777" w:rsidTr="005F5D9B">
        <w:tc>
          <w:tcPr>
            <w:tcW w:w="4435" w:type="dxa"/>
          </w:tcPr>
          <w:p w14:paraId="6BDE9C41" w14:textId="1EBAC4E0" w:rsidR="00B6277B" w:rsidRPr="00654C15" w:rsidRDefault="002D5ABA" w:rsidP="002D5ABA">
            <w:pPr>
              <w:autoSpaceDE w:val="0"/>
              <w:autoSpaceDN w:val="0"/>
              <w:adjustRightInd w:val="0"/>
              <w:spacing w:after="200" w:line="276" w:lineRule="auto"/>
              <w:rPr>
                <w:rFonts w:ascii="Arial" w:hAnsi="Arial" w:cs="Arial"/>
                <w:color w:val="000000" w:themeColor="text1"/>
              </w:rPr>
            </w:pPr>
            <w:r w:rsidRPr="002D5ABA">
              <w:rPr>
                <w:rFonts w:asciiTheme="minorHAnsi" w:eastAsiaTheme="minorEastAsia" w:hAnsiTheme="minorHAnsi" w:cs="Calibri"/>
                <w:bCs/>
                <w:color w:val="000000"/>
              </w:rPr>
              <w:lastRenderedPageBreak/>
              <w:t>On a related note, the department is strongly encouraged to continue its development of articulation agreements with institutions where they have not had such agreements before.  Care should be taken, however, to ensure that these arrangements incentivize completion of the associate degree at Sinclair prior to transfer to the four year institution.</w:t>
            </w:r>
            <w:r w:rsidRPr="00654C15">
              <w:rPr>
                <w:rFonts w:ascii="Arial" w:hAnsi="Arial" w:cs="Arial"/>
                <w:color w:val="000000" w:themeColor="text1"/>
              </w:rPr>
              <w:t xml:space="preserve"> </w:t>
            </w:r>
          </w:p>
        </w:tc>
        <w:tc>
          <w:tcPr>
            <w:tcW w:w="1973" w:type="dxa"/>
          </w:tcPr>
          <w:p w14:paraId="561D6984" w14:textId="77777777" w:rsidR="00B6277B" w:rsidRDefault="00B6277B" w:rsidP="00637591">
            <w:pPr>
              <w:pStyle w:val="ListParagraph"/>
              <w:ind w:left="0"/>
              <w:rPr>
                <w:rFonts w:ascii="Arial" w:hAnsi="Arial" w:cs="Arial"/>
                <w:color w:val="000000" w:themeColor="text1"/>
              </w:rPr>
            </w:pPr>
          </w:p>
          <w:p w14:paraId="4165C931" w14:textId="15807CB5"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FF5BD1">
              <w:fldChar w:fldCharType="begin">
                <w:ffData>
                  <w:name w:val=""/>
                  <w:enabled/>
                  <w:calcOnExit w:val="0"/>
                  <w:checkBox>
                    <w:sizeAuto/>
                    <w:default w:val="1"/>
                  </w:checkBox>
                </w:ffData>
              </w:fldChar>
            </w:r>
            <w:r w:rsidR="00FF5BD1">
              <w:instrText xml:space="preserve"> FORMCHECKBOX </w:instrText>
            </w:r>
            <w:r w:rsidR="00254748">
              <w:fldChar w:fldCharType="separate"/>
            </w:r>
            <w:r w:rsidR="00FF5BD1">
              <w:fldChar w:fldCharType="end"/>
            </w:r>
          </w:p>
          <w:p w14:paraId="78E42747" w14:textId="77777777" w:rsidR="002D5ABA" w:rsidRDefault="002D5ABA" w:rsidP="002D5ABA">
            <w:pPr>
              <w:pStyle w:val="ListParagraph"/>
              <w:ind w:left="0"/>
              <w:rPr>
                <w:rFonts w:ascii="Arial" w:hAnsi="Arial" w:cs="Arial"/>
                <w:color w:val="000000" w:themeColor="text1"/>
              </w:rPr>
            </w:pPr>
          </w:p>
          <w:p w14:paraId="63C3BDC3"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6753BC20" w14:textId="77777777" w:rsidR="002D5ABA" w:rsidRDefault="002D5ABA" w:rsidP="002D5ABA">
            <w:pPr>
              <w:pStyle w:val="ListParagraph"/>
              <w:ind w:left="0"/>
              <w:rPr>
                <w:rFonts w:ascii="Arial" w:hAnsi="Arial" w:cs="Arial"/>
                <w:color w:val="000000" w:themeColor="text1"/>
              </w:rPr>
            </w:pPr>
          </w:p>
          <w:p w14:paraId="1265131C" w14:textId="77777777" w:rsidR="00B6277B" w:rsidRPr="0037786D"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3A118150" w14:textId="77777777" w:rsidR="004477BF" w:rsidRDefault="004477BF" w:rsidP="004477BF">
            <w:pPr>
              <w:rPr>
                <w:rFonts w:ascii="Arial" w:hAnsi="Arial"/>
              </w:rPr>
            </w:pPr>
            <w:r>
              <w:rPr>
                <w:rFonts w:ascii="Arial" w:hAnsi="Arial"/>
              </w:rPr>
              <w:t xml:space="preserve">An articulation agreement with Wright State University was finalized during the 2014 Spring Semester for the Studio Art Baccalaureate (B.F.A.) Completion Program. </w:t>
            </w:r>
          </w:p>
          <w:p w14:paraId="6614152A" w14:textId="77777777" w:rsidR="004477BF" w:rsidRDefault="004477BF" w:rsidP="004477BF">
            <w:pPr>
              <w:rPr>
                <w:rFonts w:ascii="Arial" w:hAnsi="Arial"/>
              </w:rPr>
            </w:pPr>
          </w:p>
          <w:p w14:paraId="4A9AD9D6" w14:textId="2295754B" w:rsidR="00B6277B" w:rsidRDefault="00FF5BD1" w:rsidP="004477BF">
            <w:r>
              <w:rPr>
                <w:rFonts w:ascii="Arial" w:hAnsi="Arial"/>
              </w:rPr>
              <w:t>The Art Department continues its development of articulation agreements with other institutions.</w:t>
            </w:r>
            <w:r w:rsidR="004477BF">
              <w:rPr>
                <w:rFonts w:ascii="Arial" w:hAnsi="Arial"/>
              </w:rPr>
              <w:t xml:space="preserve"> We are currently working with the Art Academy of Cincinnati, Columbus College of Art &amp; Design, The School of the Art Institute of Chicago and The University of Cincinnati to develop articulation agreements. </w:t>
            </w:r>
            <w:r>
              <w:rPr>
                <w:rFonts w:ascii="Arial" w:hAnsi="Arial"/>
              </w:rPr>
              <w:t xml:space="preserve"> </w:t>
            </w:r>
          </w:p>
        </w:tc>
      </w:tr>
      <w:tr w:rsidR="00B6277B" w:rsidRPr="0037786D" w14:paraId="3CECAACD" w14:textId="77777777" w:rsidTr="005F5D9B">
        <w:tc>
          <w:tcPr>
            <w:tcW w:w="4435" w:type="dxa"/>
          </w:tcPr>
          <w:p w14:paraId="70B895F7" w14:textId="77777777" w:rsidR="00B6277B" w:rsidRPr="00654C15" w:rsidRDefault="002D5ABA" w:rsidP="002D5ABA">
            <w:pPr>
              <w:autoSpaceDE w:val="0"/>
              <w:autoSpaceDN w:val="0"/>
              <w:adjustRightInd w:val="0"/>
              <w:spacing w:after="200" w:line="276" w:lineRule="auto"/>
              <w:rPr>
                <w:rFonts w:ascii="Arial" w:hAnsi="Arial" w:cs="Arial"/>
                <w:color w:val="000000" w:themeColor="text1"/>
              </w:rPr>
            </w:pPr>
            <w:r w:rsidRPr="002D5ABA">
              <w:rPr>
                <w:rFonts w:asciiTheme="minorHAnsi" w:eastAsiaTheme="minorEastAsia" w:hAnsiTheme="minorHAnsi" w:cs="Calibri"/>
                <w:bCs/>
                <w:color w:val="000000"/>
              </w:rPr>
              <w:t>The department has done an excellent job of building connections with the local community, and these connections have tended to be focused in the area of the Arts.  What other connections might be built?  Are there area companies that might employ any of our students who opt not to transfer to a four year institution?  Are there positions in local business that would provide employment opportunities for Sinclair graduates who do not go on for a bachelor’s degree?  What employment opportunities exist for certificate earners that are not currently being promoted to students by the department?  We would not want to weaken the transfer component of the department’s offerings</w:t>
            </w:r>
            <w:proofErr w:type="gramStart"/>
            <w:r w:rsidRPr="002D5ABA">
              <w:rPr>
                <w:rFonts w:asciiTheme="minorHAnsi" w:eastAsiaTheme="minorEastAsia" w:hAnsiTheme="minorHAnsi" w:cs="Calibri"/>
                <w:bCs/>
                <w:color w:val="000000"/>
              </w:rPr>
              <w:t>,  but</w:t>
            </w:r>
            <w:proofErr w:type="gramEnd"/>
            <w:r w:rsidRPr="002D5ABA">
              <w:rPr>
                <w:rFonts w:asciiTheme="minorHAnsi" w:eastAsiaTheme="minorEastAsia" w:hAnsiTheme="minorHAnsi" w:cs="Calibri"/>
                <w:bCs/>
                <w:color w:val="000000"/>
              </w:rPr>
              <w:t xml:space="preserve"> the department is encouraged to explore other opportunities for its students in business, and be prepared in the next self-study to discuss what opportunities other than transfer have </w:t>
            </w:r>
            <w:r w:rsidRPr="002D5ABA">
              <w:rPr>
                <w:rFonts w:asciiTheme="minorHAnsi" w:eastAsiaTheme="minorEastAsia" w:hAnsiTheme="minorHAnsi" w:cs="Calibri"/>
                <w:bCs/>
                <w:color w:val="000000"/>
              </w:rPr>
              <w:lastRenderedPageBreak/>
              <w:t>been explored.</w:t>
            </w:r>
            <w:r w:rsidRPr="00654C15">
              <w:rPr>
                <w:rFonts w:ascii="Arial" w:hAnsi="Arial" w:cs="Arial"/>
                <w:color w:val="000000" w:themeColor="text1"/>
              </w:rPr>
              <w:t xml:space="preserve"> </w:t>
            </w:r>
          </w:p>
        </w:tc>
        <w:tc>
          <w:tcPr>
            <w:tcW w:w="1973" w:type="dxa"/>
          </w:tcPr>
          <w:p w14:paraId="745E0E87" w14:textId="77777777" w:rsidR="00B6277B" w:rsidRDefault="00B6277B" w:rsidP="00637591">
            <w:pPr>
              <w:pStyle w:val="ListParagraph"/>
              <w:ind w:left="0"/>
              <w:rPr>
                <w:rFonts w:ascii="Arial" w:hAnsi="Arial" w:cs="Arial"/>
                <w:color w:val="000000" w:themeColor="text1"/>
              </w:rPr>
            </w:pPr>
          </w:p>
          <w:p w14:paraId="57603D2A" w14:textId="7833D41D"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DA62FE">
              <w:fldChar w:fldCharType="begin">
                <w:ffData>
                  <w:name w:val=""/>
                  <w:enabled/>
                  <w:calcOnExit w:val="0"/>
                  <w:checkBox>
                    <w:sizeAuto/>
                    <w:default w:val="1"/>
                  </w:checkBox>
                </w:ffData>
              </w:fldChar>
            </w:r>
            <w:r w:rsidR="00DA62FE">
              <w:instrText xml:space="preserve"> FORMCHECKBOX </w:instrText>
            </w:r>
            <w:r w:rsidR="00254748">
              <w:fldChar w:fldCharType="separate"/>
            </w:r>
            <w:r w:rsidR="00DA62FE">
              <w:fldChar w:fldCharType="end"/>
            </w:r>
          </w:p>
          <w:p w14:paraId="2217524C" w14:textId="77777777" w:rsidR="002D5ABA" w:rsidRDefault="002D5ABA" w:rsidP="002D5ABA">
            <w:pPr>
              <w:pStyle w:val="ListParagraph"/>
              <w:ind w:left="0"/>
              <w:rPr>
                <w:rFonts w:ascii="Arial" w:hAnsi="Arial" w:cs="Arial"/>
                <w:color w:val="000000" w:themeColor="text1"/>
              </w:rPr>
            </w:pPr>
          </w:p>
          <w:p w14:paraId="73BCDF82"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2FD77D62" w14:textId="77777777" w:rsidR="002D5ABA" w:rsidRDefault="002D5ABA" w:rsidP="002D5ABA">
            <w:pPr>
              <w:pStyle w:val="ListParagraph"/>
              <w:ind w:left="0"/>
              <w:rPr>
                <w:rFonts w:ascii="Arial" w:hAnsi="Arial" w:cs="Arial"/>
                <w:color w:val="000000" w:themeColor="text1"/>
              </w:rPr>
            </w:pPr>
          </w:p>
          <w:p w14:paraId="78F1D584" w14:textId="77777777" w:rsidR="00B6277B" w:rsidRPr="0037786D"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58947000" w14:textId="727005DE" w:rsidR="0048405E" w:rsidRPr="00114D05" w:rsidRDefault="0048405E" w:rsidP="00FF5BD1">
            <w:pPr>
              <w:rPr>
                <w:rFonts w:ascii="Arial" w:hAnsi="Arial" w:cs="Arial"/>
              </w:rPr>
            </w:pPr>
            <w:r>
              <w:rPr>
                <w:rFonts w:ascii="Arial" w:hAnsi="Arial"/>
              </w:rPr>
              <w:t xml:space="preserve">The </w:t>
            </w:r>
            <w:r w:rsidR="00A37435">
              <w:rPr>
                <w:rFonts w:ascii="Arial" w:hAnsi="Arial"/>
              </w:rPr>
              <w:t>Review Team</w:t>
            </w:r>
            <w:r w:rsidR="00312EAF">
              <w:rPr>
                <w:rFonts w:ascii="Arial" w:hAnsi="Arial"/>
              </w:rPr>
              <w:t xml:space="preserve">’s </w:t>
            </w:r>
            <w:r>
              <w:rPr>
                <w:rFonts w:ascii="Arial" w:hAnsi="Arial"/>
              </w:rPr>
              <w:t xml:space="preserve">recommendation is difficult to address because it challenges the basic premise of the A.A., </w:t>
            </w:r>
            <w:r w:rsidRPr="00114D05">
              <w:rPr>
                <w:rFonts w:ascii="Arial" w:hAnsi="Arial" w:cs="Arial"/>
              </w:rPr>
              <w:t>Art degree</w:t>
            </w:r>
            <w:r w:rsidR="00114D05" w:rsidRPr="00114D05">
              <w:rPr>
                <w:rFonts w:ascii="Arial" w:hAnsi="Arial" w:cs="Arial"/>
              </w:rPr>
              <w:t xml:space="preserve"> </w:t>
            </w:r>
            <w:r w:rsidR="00114D05" w:rsidRPr="00114D05">
              <w:rPr>
                <w:rFonts w:ascii="Arial" w:eastAsiaTheme="minorHAnsi" w:hAnsi="Arial" w:cs="Arial"/>
                <w:color w:val="090909"/>
              </w:rPr>
              <w:t xml:space="preserve">as a university parallel program that is oriented toward students </w:t>
            </w:r>
            <w:r w:rsidR="004477BF">
              <w:rPr>
                <w:rFonts w:ascii="Arial" w:eastAsiaTheme="minorHAnsi" w:hAnsi="Arial" w:cs="Arial"/>
                <w:color w:val="090909"/>
              </w:rPr>
              <w:t xml:space="preserve">who intend to transfer to a 4-year college, </w:t>
            </w:r>
            <w:r w:rsidR="00114D05" w:rsidRPr="00114D05">
              <w:rPr>
                <w:rFonts w:ascii="Arial" w:eastAsiaTheme="minorHAnsi" w:hAnsi="Arial" w:cs="Arial"/>
                <w:color w:val="090909"/>
              </w:rPr>
              <w:t>university</w:t>
            </w:r>
            <w:r w:rsidR="004477BF">
              <w:rPr>
                <w:rFonts w:ascii="Arial" w:eastAsiaTheme="minorHAnsi" w:hAnsi="Arial" w:cs="Arial"/>
                <w:color w:val="090909"/>
              </w:rPr>
              <w:t xml:space="preserve"> or standalone art school</w:t>
            </w:r>
            <w:r w:rsidR="00114D05" w:rsidRPr="00114D05">
              <w:rPr>
                <w:rFonts w:ascii="Arial" w:eastAsiaTheme="minorHAnsi" w:hAnsi="Arial" w:cs="Arial"/>
                <w:color w:val="090909"/>
              </w:rPr>
              <w:t xml:space="preserve">. </w:t>
            </w:r>
            <w:r w:rsidR="00114D05">
              <w:rPr>
                <w:rFonts w:ascii="Arial" w:hAnsi="Arial" w:cs="Arial"/>
              </w:rPr>
              <w:t xml:space="preserve">As such, </w:t>
            </w:r>
            <w:r w:rsidR="00114D05">
              <w:rPr>
                <w:rFonts w:ascii="Arial" w:hAnsi="Arial"/>
              </w:rPr>
              <w:t>t</w:t>
            </w:r>
            <w:r w:rsidR="00312EAF">
              <w:rPr>
                <w:rFonts w:ascii="Arial" w:hAnsi="Arial"/>
              </w:rPr>
              <w:t xml:space="preserve">he A.A., </w:t>
            </w:r>
            <w:r w:rsidR="004C2EA4">
              <w:rPr>
                <w:rFonts w:ascii="Arial" w:hAnsi="Arial"/>
              </w:rPr>
              <w:t xml:space="preserve">Art degree program </w:t>
            </w:r>
            <w:r w:rsidR="00114D05">
              <w:rPr>
                <w:rFonts w:ascii="Arial" w:hAnsi="Arial"/>
              </w:rPr>
              <w:t>leads</w:t>
            </w:r>
            <w:r>
              <w:rPr>
                <w:rFonts w:ascii="Arial" w:hAnsi="Arial"/>
              </w:rPr>
              <w:t xml:space="preserve">, by transfer, </w:t>
            </w:r>
            <w:r w:rsidR="00312EAF">
              <w:rPr>
                <w:rFonts w:ascii="Arial" w:hAnsi="Arial"/>
              </w:rPr>
              <w:t>to baccalaureate degree programs</w:t>
            </w:r>
            <w:r w:rsidR="00114D05">
              <w:rPr>
                <w:rFonts w:ascii="Arial" w:hAnsi="Arial"/>
              </w:rPr>
              <w:t xml:space="preserve"> that prepare students</w:t>
            </w:r>
            <w:r w:rsidR="00312EAF">
              <w:rPr>
                <w:rFonts w:ascii="Arial" w:hAnsi="Arial"/>
              </w:rPr>
              <w:t xml:space="preserve"> to become K-12 art educators</w:t>
            </w:r>
            <w:r w:rsidR="00114D05">
              <w:rPr>
                <w:rFonts w:ascii="Arial" w:hAnsi="Arial"/>
              </w:rPr>
              <w:t>, working artists and</w:t>
            </w:r>
            <w:r w:rsidR="00312EAF">
              <w:rPr>
                <w:rFonts w:ascii="Arial" w:hAnsi="Arial"/>
              </w:rPr>
              <w:t xml:space="preserve"> </w:t>
            </w:r>
            <w:r w:rsidR="00114D05">
              <w:rPr>
                <w:rFonts w:ascii="Arial" w:hAnsi="Arial"/>
              </w:rPr>
              <w:t>M.F.A. graduate students who</w:t>
            </w:r>
            <w:r w:rsidR="00312EAF">
              <w:rPr>
                <w:rFonts w:ascii="Arial" w:hAnsi="Arial"/>
              </w:rPr>
              <w:t xml:space="preserve"> wish to teach at the college or university level.</w:t>
            </w:r>
          </w:p>
          <w:p w14:paraId="757B89CC" w14:textId="77777777" w:rsidR="00312EAF" w:rsidRDefault="00312EAF" w:rsidP="00FF5BD1">
            <w:pPr>
              <w:rPr>
                <w:rFonts w:ascii="Arial" w:hAnsi="Arial"/>
              </w:rPr>
            </w:pPr>
          </w:p>
          <w:p w14:paraId="102D1C2C" w14:textId="69931A6E" w:rsidR="00114D05" w:rsidRDefault="00D07650" w:rsidP="00FF5BD1">
            <w:pPr>
              <w:rPr>
                <w:rFonts w:ascii="Arial" w:hAnsi="Arial"/>
              </w:rPr>
            </w:pPr>
            <w:r>
              <w:rPr>
                <w:rFonts w:ascii="Arial" w:hAnsi="Arial"/>
              </w:rPr>
              <w:t xml:space="preserve">The A.A., Art degree is not a technical or career track program and it is not intended to prepare students to move directly into the job market. </w:t>
            </w:r>
            <w:r w:rsidR="004C2EA4">
              <w:rPr>
                <w:rFonts w:ascii="Arial" w:hAnsi="Arial"/>
              </w:rPr>
              <w:t xml:space="preserve">Its </w:t>
            </w:r>
            <w:r w:rsidR="00114D05">
              <w:rPr>
                <w:rFonts w:ascii="Arial" w:hAnsi="Arial"/>
              </w:rPr>
              <w:t xml:space="preserve">sole </w:t>
            </w:r>
            <w:r w:rsidR="004C2EA4">
              <w:rPr>
                <w:rFonts w:ascii="Arial" w:hAnsi="Arial"/>
              </w:rPr>
              <w:t>purpose is to prepare students to enter baccalaureate deg</w:t>
            </w:r>
            <w:r w:rsidR="004477BF">
              <w:rPr>
                <w:rFonts w:ascii="Arial" w:hAnsi="Arial"/>
              </w:rPr>
              <w:t xml:space="preserve">ree programs at 4-year colleges, </w:t>
            </w:r>
            <w:r w:rsidR="004C2EA4">
              <w:rPr>
                <w:rFonts w:ascii="Arial" w:hAnsi="Arial"/>
              </w:rPr>
              <w:t xml:space="preserve">universities and </w:t>
            </w:r>
            <w:r w:rsidR="004477BF">
              <w:rPr>
                <w:rFonts w:ascii="Arial" w:hAnsi="Arial"/>
              </w:rPr>
              <w:t>standalone art schools</w:t>
            </w:r>
            <w:r w:rsidR="004C2EA4">
              <w:rPr>
                <w:rFonts w:ascii="Arial" w:hAnsi="Arial"/>
              </w:rPr>
              <w:t xml:space="preserve">. </w:t>
            </w:r>
          </w:p>
          <w:p w14:paraId="77706AE5" w14:textId="77777777" w:rsidR="00A37435" w:rsidRDefault="00A37435" w:rsidP="00FF5BD1">
            <w:pPr>
              <w:rPr>
                <w:rFonts w:ascii="Arial" w:hAnsi="Arial"/>
              </w:rPr>
            </w:pPr>
          </w:p>
          <w:p w14:paraId="2EC1C6A8" w14:textId="472A529B" w:rsidR="00A37435" w:rsidRDefault="00A37435" w:rsidP="00FF5BD1">
            <w:pPr>
              <w:rPr>
                <w:rFonts w:ascii="Arial" w:hAnsi="Arial"/>
              </w:rPr>
            </w:pPr>
            <w:r>
              <w:rPr>
                <w:rFonts w:ascii="Arial" w:hAnsi="Arial"/>
              </w:rPr>
              <w:t xml:space="preserve">ART 2295, Graduating Portfolio Development &amp; Exhibition capstone course students completing the 2014 Graduating Student Survey listed the following </w:t>
            </w:r>
            <w:r w:rsidR="00E42782">
              <w:rPr>
                <w:rFonts w:ascii="Arial" w:hAnsi="Arial"/>
              </w:rPr>
              <w:t xml:space="preserve">art-related </w:t>
            </w:r>
            <w:r>
              <w:rPr>
                <w:rFonts w:ascii="Arial" w:hAnsi="Arial"/>
              </w:rPr>
              <w:t xml:space="preserve">positions they have occupied prior to graduation: </w:t>
            </w:r>
            <w:r w:rsidR="00E42782">
              <w:rPr>
                <w:rFonts w:ascii="Arial" w:hAnsi="Arial"/>
              </w:rPr>
              <w:t xml:space="preserve">Audio Equipment Tester; Contractor; Freelance Artist; </w:t>
            </w:r>
            <w:r>
              <w:rPr>
                <w:rFonts w:ascii="Arial" w:hAnsi="Arial"/>
              </w:rPr>
              <w:t>Internships, The Dayton Visual Arts Center (DVAC)</w:t>
            </w:r>
            <w:r w:rsidR="00E42782">
              <w:rPr>
                <w:rFonts w:ascii="Arial" w:hAnsi="Arial"/>
              </w:rPr>
              <w:t xml:space="preserve"> &amp; The Connecting Art &amp; Design Community Gallery</w:t>
            </w:r>
            <w:r>
              <w:rPr>
                <w:rFonts w:ascii="Arial" w:hAnsi="Arial"/>
              </w:rPr>
              <w:t xml:space="preserve">; </w:t>
            </w:r>
            <w:proofErr w:type="spellStart"/>
            <w:r>
              <w:rPr>
                <w:rFonts w:ascii="Arial" w:hAnsi="Arial"/>
              </w:rPr>
              <w:t>Yeck</w:t>
            </w:r>
            <w:proofErr w:type="spellEnd"/>
            <w:r>
              <w:rPr>
                <w:rFonts w:ascii="Arial" w:hAnsi="Arial"/>
              </w:rPr>
              <w:t xml:space="preserve"> Fellowships, The Dayton Art Institute (DAI)</w:t>
            </w:r>
            <w:r w:rsidR="00E42782">
              <w:rPr>
                <w:rFonts w:ascii="Arial" w:hAnsi="Arial"/>
              </w:rPr>
              <w:t>. Students were also asked to list their present occupations if other than art-related: Meijer Photo Lab Tec</w:t>
            </w:r>
            <w:r w:rsidR="006B671D">
              <w:rPr>
                <w:rFonts w:ascii="Arial" w:hAnsi="Arial"/>
              </w:rPr>
              <w:t>hnic</w:t>
            </w:r>
            <w:r w:rsidR="00E42782">
              <w:rPr>
                <w:rFonts w:ascii="Arial" w:hAnsi="Arial"/>
              </w:rPr>
              <w:t xml:space="preserve">ian; Food Service; Country Club of the North; Dorothy Lane Market; Assistant Manager at Retail Store; Elite Catering; </w:t>
            </w:r>
            <w:proofErr w:type="spellStart"/>
            <w:r w:rsidR="00E42782">
              <w:rPr>
                <w:rFonts w:ascii="Arial" w:hAnsi="Arial"/>
              </w:rPr>
              <w:t>Ulta</w:t>
            </w:r>
            <w:proofErr w:type="spellEnd"/>
            <w:r w:rsidR="00E42782">
              <w:rPr>
                <w:rFonts w:ascii="Arial" w:hAnsi="Arial"/>
              </w:rPr>
              <w:t xml:space="preserve"> Salon Hair Stylist.</w:t>
            </w:r>
          </w:p>
          <w:p w14:paraId="51F244A9" w14:textId="77777777" w:rsidR="004C2EA4" w:rsidRDefault="004C2EA4" w:rsidP="00FF5BD1">
            <w:pPr>
              <w:rPr>
                <w:rFonts w:ascii="Arial" w:hAnsi="Arial"/>
              </w:rPr>
            </w:pPr>
          </w:p>
          <w:p w14:paraId="2364D38C" w14:textId="6A8BA6BB" w:rsidR="00B6277B" w:rsidRDefault="004477BF" w:rsidP="00312EAF">
            <w:pPr>
              <w:rPr>
                <w:rFonts w:ascii="Arial" w:hAnsi="Arial"/>
              </w:rPr>
            </w:pPr>
            <w:r>
              <w:rPr>
                <w:rFonts w:ascii="Arial" w:hAnsi="Arial"/>
              </w:rPr>
              <w:t xml:space="preserve">In contrast to the A.A., Art degree program, The Art Department’s </w:t>
            </w:r>
            <w:r w:rsidR="004C2EA4">
              <w:rPr>
                <w:rFonts w:ascii="Arial" w:hAnsi="Arial"/>
              </w:rPr>
              <w:t xml:space="preserve">Short-Term Certificate in Photographic Technology is an </w:t>
            </w:r>
            <w:r w:rsidR="004C2EA4" w:rsidRPr="004C2EA4">
              <w:rPr>
                <w:rFonts w:ascii="Arial" w:hAnsi="Arial"/>
              </w:rPr>
              <w:t>entrepreneurial</w:t>
            </w:r>
            <w:r w:rsidR="004C2EA4">
              <w:rPr>
                <w:rFonts w:ascii="Arial" w:hAnsi="Arial"/>
              </w:rPr>
              <w:t xml:space="preserve"> program in which </w:t>
            </w:r>
            <w:r w:rsidR="004C2EA4">
              <w:rPr>
                <w:rFonts w:ascii="Arial" w:hAnsi="Arial"/>
              </w:rPr>
              <w:lastRenderedPageBreak/>
              <w:t>students are prepared to operate their own photography studios as a business venture. Students completing the Short-Term Certificate in Photographic Technology are also well prepared to work for local photography studios and photography labs. This information is discussed with students during their program of study and is strongly promoted by the Department’s faculty. This program is distinctly different in intent and purpose from the A.A., Art degree program in that it prepares students to move directly into a career in which they may be gainfully employed.</w:t>
            </w:r>
          </w:p>
          <w:p w14:paraId="70991CA4" w14:textId="03E894EA" w:rsidR="00705F5D" w:rsidRPr="00F41BB1" w:rsidRDefault="00705F5D" w:rsidP="00312EAF">
            <w:pPr>
              <w:rPr>
                <w:rFonts w:ascii="Arial" w:hAnsi="Arial"/>
              </w:rPr>
            </w:pPr>
          </w:p>
        </w:tc>
      </w:tr>
      <w:tr w:rsidR="00B6277B" w:rsidRPr="0037786D" w14:paraId="7E704A37" w14:textId="77777777" w:rsidTr="005F5D9B">
        <w:tc>
          <w:tcPr>
            <w:tcW w:w="4435" w:type="dxa"/>
          </w:tcPr>
          <w:p w14:paraId="5E61519D" w14:textId="332C41D0" w:rsidR="00B6277B" w:rsidRPr="00654C15" w:rsidRDefault="002D5ABA" w:rsidP="002D5ABA">
            <w:pPr>
              <w:autoSpaceDE w:val="0"/>
              <w:autoSpaceDN w:val="0"/>
              <w:adjustRightInd w:val="0"/>
              <w:spacing w:after="200" w:line="276" w:lineRule="auto"/>
              <w:rPr>
                <w:rFonts w:ascii="Arial" w:hAnsi="Arial" w:cs="Arial"/>
                <w:color w:val="000000" w:themeColor="text1"/>
              </w:rPr>
            </w:pPr>
            <w:r w:rsidRPr="002D5ABA">
              <w:rPr>
                <w:rFonts w:asciiTheme="minorHAnsi" w:eastAsiaTheme="minorEastAsia" w:hAnsiTheme="minorHAnsi" w:cs="Calibri"/>
                <w:bCs/>
                <w:color w:val="000000"/>
              </w:rPr>
              <w:lastRenderedPageBreak/>
              <w:t xml:space="preserve">Math courses were mentioned as a challenge for students in the ART transfer degree.  The department is strongly encouraged to find ways to address this.  One option would be for the department to familiarize itself with the </w:t>
            </w:r>
            <w:proofErr w:type="spellStart"/>
            <w:r w:rsidRPr="002D5ABA">
              <w:rPr>
                <w:rFonts w:asciiTheme="minorHAnsi" w:eastAsiaTheme="minorEastAsia" w:hAnsiTheme="minorHAnsi" w:cs="Calibri"/>
                <w:bCs/>
                <w:color w:val="000000"/>
              </w:rPr>
              <w:t>Quantway</w:t>
            </w:r>
            <w:proofErr w:type="spellEnd"/>
            <w:r w:rsidRPr="002D5ABA">
              <w:rPr>
                <w:rFonts w:asciiTheme="minorHAnsi" w:eastAsiaTheme="minorEastAsia" w:hAnsiTheme="minorHAnsi" w:cs="Calibri"/>
                <w:bCs/>
                <w:color w:val="000000"/>
              </w:rPr>
              <w:t xml:space="preserve"> course (MAT 1340) and evaluate whether they should identify ART students who may need to take this course to prepare </w:t>
            </w:r>
            <w:proofErr w:type="gramStart"/>
            <w:r w:rsidRPr="002D5ABA">
              <w:rPr>
                <w:rFonts w:asciiTheme="minorHAnsi" w:eastAsiaTheme="minorEastAsia" w:hAnsiTheme="minorHAnsi" w:cs="Calibri"/>
                <w:bCs/>
                <w:color w:val="000000"/>
              </w:rPr>
              <w:t>themselves</w:t>
            </w:r>
            <w:proofErr w:type="gramEnd"/>
            <w:r w:rsidRPr="002D5ABA">
              <w:rPr>
                <w:rFonts w:asciiTheme="minorHAnsi" w:eastAsiaTheme="minorEastAsia" w:hAnsiTheme="minorHAnsi" w:cs="Calibri"/>
                <w:bCs/>
                <w:color w:val="000000"/>
              </w:rPr>
              <w:t xml:space="preserve"> for the MAT 1140 OTM course that is required for their degree.  The department is encouraged to invest time in taking a hard look at the impact of the math requirement on its students – is there hard data that could be collected that might confirm that there are a substantial number of students who transfer without a degree due to the math requirement?  What impact might the </w:t>
            </w:r>
            <w:proofErr w:type="spellStart"/>
            <w:r w:rsidRPr="002D5ABA">
              <w:rPr>
                <w:rFonts w:asciiTheme="minorHAnsi" w:eastAsiaTheme="minorEastAsia" w:hAnsiTheme="minorHAnsi" w:cs="Calibri"/>
                <w:bCs/>
                <w:color w:val="000000"/>
              </w:rPr>
              <w:t>Quantway</w:t>
            </w:r>
            <w:proofErr w:type="spellEnd"/>
            <w:r w:rsidRPr="002D5ABA">
              <w:rPr>
                <w:rFonts w:asciiTheme="minorHAnsi" w:eastAsiaTheme="minorEastAsia" w:hAnsiTheme="minorHAnsi" w:cs="Calibri"/>
                <w:bCs/>
                <w:color w:val="000000"/>
              </w:rPr>
              <w:t xml:space="preserve"> course have on better preparing students to meet the math requirement?  Are there other strategies that might be employed to help ART students better succeed in their required OTM math course?  The department </w:t>
            </w:r>
            <w:r w:rsidRPr="002D5ABA">
              <w:rPr>
                <w:rFonts w:asciiTheme="minorHAnsi" w:eastAsiaTheme="minorEastAsia" w:hAnsiTheme="minorHAnsi" w:cs="Calibri"/>
                <w:bCs/>
                <w:color w:val="000000"/>
              </w:rPr>
              <w:lastRenderedPageBreak/>
              <w:t>is encouraged to reach out to the Math department in investigating the issue to get their guidance.</w:t>
            </w:r>
            <w:r w:rsidRPr="00654C15">
              <w:rPr>
                <w:rFonts w:ascii="Arial" w:hAnsi="Arial" w:cs="Arial"/>
                <w:color w:val="000000" w:themeColor="text1"/>
              </w:rPr>
              <w:t xml:space="preserve"> </w:t>
            </w:r>
          </w:p>
        </w:tc>
        <w:tc>
          <w:tcPr>
            <w:tcW w:w="1973" w:type="dxa"/>
          </w:tcPr>
          <w:p w14:paraId="5684D764" w14:textId="77777777" w:rsidR="00B6277B" w:rsidRDefault="00B6277B" w:rsidP="00637591">
            <w:pPr>
              <w:pStyle w:val="ListParagraph"/>
              <w:ind w:left="0"/>
              <w:rPr>
                <w:rFonts w:ascii="Arial" w:hAnsi="Arial" w:cs="Arial"/>
                <w:color w:val="000000" w:themeColor="text1"/>
              </w:rPr>
            </w:pPr>
          </w:p>
          <w:p w14:paraId="4147EB9F" w14:textId="66688824"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7822DF">
              <w:fldChar w:fldCharType="begin">
                <w:ffData>
                  <w:name w:val=""/>
                  <w:enabled/>
                  <w:calcOnExit w:val="0"/>
                  <w:checkBox>
                    <w:sizeAuto/>
                    <w:default w:val="1"/>
                  </w:checkBox>
                </w:ffData>
              </w:fldChar>
            </w:r>
            <w:r w:rsidR="007822DF">
              <w:instrText xml:space="preserve"> FORMCHECKBOX </w:instrText>
            </w:r>
            <w:r w:rsidR="00254748">
              <w:fldChar w:fldCharType="separate"/>
            </w:r>
            <w:r w:rsidR="007822DF">
              <w:fldChar w:fldCharType="end"/>
            </w:r>
          </w:p>
          <w:p w14:paraId="7F2719DC" w14:textId="77777777" w:rsidR="002D5ABA" w:rsidRDefault="002D5ABA" w:rsidP="002D5ABA">
            <w:pPr>
              <w:pStyle w:val="ListParagraph"/>
              <w:ind w:left="0"/>
              <w:rPr>
                <w:rFonts w:ascii="Arial" w:hAnsi="Arial" w:cs="Arial"/>
                <w:color w:val="000000" w:themeColor="text1"/>
              </w:rPr>
            </w:pPr>
          </w:p>
          <w:p w14:paraId="1A180ABB"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27605A83" w14:textId="77777777" w:rsidR="002D5ABA" w:rsidRDefault="002D5ABA" w:rsidP="002D5ABA">
            <w:pPr>
              <w:pStyle w:val="ListParagraph"/>
              <w:ind w:left="0"/>
              <w:rPr>
                <w:rFonts w:ascii="Arial" w:hAnsi="Arial" w:cs="Arial"/>
                <w:color w:val="000000" w:themeColor="text1"/>
              </w:rPr>
            </w:pPr>
          </w:p>
          <w:p w14:paraId="367D1E5F" w14:textId="77777777" w:rsidR="00B6277B" w:rsidRPr="0037786D"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07ECB0F4" w14:textId="03AFC452" w:rsidR="00D54788" w:rsidRDefault="006B671D" w:rsidP="00183BD0">
            <w:pPr>
              <w:rPr>
                <w:rFonts w:ascii="Arial" w:hAnsi="Arial" w:cs="Arial"/>
              </w:rPr>
            </w:pPr>
            <w:r>
              <w:rPr>
                <w:rFonts w:ascii="Arial" w:hAnsi="Arial" w:cs="Arial"/>
              </w:rPr>
              <w:t>The Review Team</w:t>
            </w:r>
            <w:r w:rsidR="00D54788">
              <w:rPr>
                <w:rFonts w:ascii="Arial" w:hAnsi="Arial" w:cs="Arial"/>
              </w:rPr>
              <w:t>’s recommendation encouraging the Art Department to reach out to the Mathematics Department to investigate the challenges faced by Art majors and to seek the guidance of Mathematics faculty is definitely something the Art Department has already done and is mor</w:t>
            </w:r>
            <w:r w:rsidR="004477BF">
              <w:rPr>
                <w:rFonts w:ascii="Arial" w:hAnsi="Arial" w:cs="Arial"/>
              </w:rPr>
              <w:t>e than willing to continue</w:t>
            </w:r>
            <w:r w:rsidR="00D54788">
              <w:rPr>
                <w:rFonts w:ascii="Arial" w:hAnsi="Arial" w:cs="Arial"/>
              </w:rPr>
              <w:t xml:space="preserve">. </w:t>
            </w:r>
          </w:p>
          <w:p w14:paraId="1467A278" w14:textId="77777777" w:rsidR="00D54788" w:rsidRDefault="00D54788" w:rsidP="00183BD0">
            <w:pPr>
              <w:rPr>
                <w:rFonts w:ascii="Arial" w:hAnsi="Arial" w:cs="Arial"/>
              </w:rPr>
            </w:pPr>
          </w:p>
          <w:p w14:paraId="241962AB" w14:textId="49F07A0B" w:rsidR="00B6277B" w:rsidRDefault="00F41BB1" w:rsidP="00183BD0">
            <w:pPr>
              <w:rPr>
                <w:rFonts w:ascii="Arial" w:hAnsi="Arial" w:cs="Arial"/>
              </w:rPr>
            </w:pPr>
            <w:r w:rsidRPr="0061626E">
              <w:rPr>
                <w:rFonts w:ascii="Arial" w:hAnsi="Arial" w:cs="Arial"/>
              </w:rPr>
              <w:t xml:space="preserve">As noted in </w:t>
            </w:r>
            <w:r w:rsidR="0061626E">
              <w:rPr>
                <w:rFonts w:ascii="Arial" w:hAnsi="Arial" w:cs="Arial"/>
              </w:rPr>
              <w:t xml:space="preserve">the Art Department’s </w:t>
            </w:r>
            <w:r w:rsidR="0061626E" w:rsidRPr="0061626E">
              <w:rPr>
                <w:rFonts w:ascii="Arial" w:hAnsi="Arial" w:cs="Arial"/>
              </w:rPr>
              <w:t>2010-2011</w:t>
            </w:r>
            <w:r w:rsidR="0061626E">
              <w:rPr>
                <w:rFonts w:ascii="Arial" w:hAnsi="Arial" w:cs="Arial"/>
              </w:rPr>
              <w:t xml:space="preserve"> Annual Update, under the quarter system (Summer 2009), the Art Department and Theatre Department partnered with Mathematics Department faculty Kay Cornelius, Marie Stroh and Ed Gallo to collaboratively revise their approach to presenting MAT 102 course content to more readily appeal to Art and Theatre majors who tend to be strong visual learners. It was hoped the faculty members’ efforts would help Art and Theatre majors improve their grasp of important Mathematics concepts and, ultimately, help these students successfully complete the MAT 102 course requirements. The steps involved in this collaboration </w:t>
            </w:r>
            <w:r w:rsidR="00FD219E">
              <w:rPr>
                <w:rFonts w:ascii="Arial" w:hAnsi="Arial" w:cs="Arial"/>
              </w:rPr>
              <w:t xml:space="preserve">and pilot efforts </w:t>
            </w:r>
            <w:r w:rsidR="0061626E">
              <w:rPr>
                <w:rFonts w:ascii="Arial" w:hAnsi="Arial" w:cs="Arial"/>
              </w:rPr>
              <w:t>are fully documented in the 2010-2011 Annual Update; howev</w:t>
            </w:r>
            <w:r w:rsidR="00FD219E">
              <w:rPr>
                <w:rFonts w:ascii="Arial" w:hAnsi="Arial" w:cs="Arial"/>
              </w:rPr>
              <w:t xml:space="preserve">er relatively low enrollment caused the course to be </w:t>
            </w:r>
            <w:r w:rsidR="007822DF">
              <w:rPr>
                <w:rFonts w:ascii="Arial" w:hAnsi="Arial" w:cs="Arial"/>
              </w:rPr>
              <w:t>eliminated</w:t>
            </w:r>
            <w:r w:rsidR="00FD219E">
              <w:rPr>
                <w:rFonts w:ascii="Arial" w:hAnsi="Arial" w:cs="Arial"/>
              </w:rPr>
              <w:t xml:space="preserve"> as a Mathematics course offering. </w:t>
            </w:r>
          </w:p>
          <w:p w14:paraId="40B61210" w14:textId="77777777" w:rsidR="0023450A" w:rsidRDefault="0023450A" w:rsidP="00183BD0">
            <w:pPr>
              <w:rPr>
                <w:rFonts w:ascii="Arial" w:hAnsi="Arial" w:cs="Arial"/>
              </w:rPr>
            </w:pPr>
          </w:p>
          <w:p w14:paraId="4E519F9D" w14:textId="0ECD965D" w:rsidR="00FD219E" w:rsidRDefault="006B671D" w:rsidP="00183BD0">
            <w:pPr>
              <w:rPr>
                <w:rFonts w:ascii="Arial" w:hAnsi="Arial" w:cs="Arial"/>
              </w:rPr>
            </w:pPr>
            <w:r>
              <w:rPr>
                <w:rFonts w:ascii="Arial" w:hAnsi="Arial" w:cs="Arial"/>
              </w:rPr>
              <w:t xml:space="preserve">The Art Department invited </w:t>
            </w:r>
            <w:r w:rsidR="0023450A">
              <w:rPr>
                <w:rFonts w:ascii="Arial" w:hAnsi="Arial" w:cs="Arial"/>
              </w:rPr>
              <w:t>Mathematics faculty, Ed Gallo and Kinga Oliver</w:t>
            </w:r>
            <w:r>
              <w:rPr>
                <w:rFonts w:ascii="Arial" w:hAnsi="Arial" w:cs="Arial"/>
              </w:rPr>
              <w:t xml:space="preserve"> </w:t>
            </w:r>
            <w:r w:rsidR="007869F1">
              <w:rPr>
                <w:rFonts w:ascii="Arial" w:hAnsi="Arial" w:cs="Arial"/>
              </w:rPr>
              <w:t>to attend an Art Department meeting on Fri</w:t>
            </w:r>
            <w:r>
              <w:rPr>
                <w:rFonts w:ascii="Arial" w:hAnsi="Arial" w:cs="Arial"/>
              </w:rPr>
              <w:t>day, January 13, 2012 to present faculty with information regarding</w:t>
            </w:r>
            <w:r w:rsidR="007869F1">
              <w:rPr>
                <w:rFonts w:ascii="Arial" w:hAnsi="Arial" w:cs="Arial"/>
              </w:rPr>
              <w:t xml:space="preserve"> the launch of MAT 114, Mathematical Reasoning, which focused on real life applications instead of mathematical formulas</w:t>
            </w:r>
            <w:r w:rsidR="007822DF">
              <w:rPr>
                <w:rFonts w:ascii="Arial" w:hAnsi="Arial" w:cs="Arial"/>
              </w:rPr>
              <w:t xml:space="preserve">. It was believed this course </w:t>
            </w:r>
            <w:r w:rsidR="00D54788">
              <w:rPr>
                <w:rFonts w:ascii="Arial" w:hAnsi="Arial" w:cs="Arial"/>
              </w:rPr>
              <w:t>could serve as an alternative path to MA</w:t>
            </w:r>
            <w:r w:rsidR="007822DF">
              <w:rPr>
                <w:rFonts w:ascii="Arial" w:hAnsi="Arial" w:cs="Arial"/>
              </w:rPr>
              <w:t>T 108, Math in the Modern World</w:t>
            </w:r>
            <w:r w:rsidR="007869F1">
              <w:rPr>
                <w:rFonts w:ascii="Arial" w:hAnsi="Arial" w:cs="Arial"/>
              </w:rPr>
              <w:t xml:space="preserve">. Art Department faculty were hopeful the new course would be beneficial for Art majors due to its </w:t>
            </w:r>
            <w:r>
              <w:rPr>
                <w:rFonts w:ascii="Arial" w:hAnsi="Arial" w:cs="Arial"/>
              </w:rPr>
              <w:t xml:space="preserve">focus on </w:t>
            </w:r>
            <w:r w:rsidR="007869F1">
              <w:rPr>
                <w:rFonts w:ascii="Arial" w:hAnsi="Arial" w:cs="Arial"/>
              </w:rPr>
              <w:t xml:space="preserve">practical application. </w:t>
            </w:r>
          </w:p>
          <w:p w14:paraId="522D05BB" w14:textId="77777777" w:rsidR="00FD219E" w:rsidRDefault="00FD219E" w:rsidP="00183BD0">
            <w:pPr>
              <w:rPr>
                <w:rFonts w:ascii="Arial" w:hAnsi="Arial" w:cs="Arial"/>
              </w:rPr>
            </w:pPr>
          </w:p>
          <w:p w14:paraId="595EC2D2" w14:textId="22ADD80A" w:rsidR="00FD219E" w:rsidRDefault="00FD219E" w:rsidP="00183BD0">
            <w:pPr>
              <w:rPr>
                <w:rFonts w:ascii="Arial" w:hAnsi="Arial" w:cs="Arial"/>
              </w:rPr>
            </w:pPr>
            <w:r>
              <w:rPr>
                <w:rFonts w:ascii="Arial" w:hAnsi="Arial" w:cs="Arial"/>
              </w:rPr>
              <w:t>Art</w:t>
            </w:r>
            <w:r w:rsidR="007822DF">
              <w:rPr>
                <w:rFonts w:ascii="Arial" w:hAnsi="Arial" w:cs="Arial"/>
              </w:rPr>
              <w:t xml:space="preserve"> Department faculty are</w:t>
            </w:r>
            <w:r>
              <w:rPr>
                <w:rFonts w:ascii="Arial" w:hAnsi="Arial" w:cs="Arial"/>
              </w:rPr>
              <w:t xml:space="preserve"> interested in learning more about ways in which Art majors could move more seamlessly through their Mathematics requirement</w:t>
            </w:r>
            <w:r w:rsidR="00CF1D8F">
              <w:rPr>
                <w:rFonts w:ascii="Arial" w:hAnsi="Arial" w:cs="Arial"/>
              </w:rPr>
              <w:t xml:space="preserve">s. </w:t>
            </w:r>
            <w:r w:rsidR="00CF1D8F">
              <w:rPr>
                <w:rFonts w:ascii="Arial" w:hAnsi="Arial" w:cs="Arial"/>
              </w:rPr>
              <w:lastRenderedPageBreak/>
              <w:t xml:space="preserve">The Department will invite </w:t>
            </w:r>
            <w:r>
              <w:rPr>
                <w:rFonts w:ascii="Arial" w:hAnsi="Arial" w:cs="Arial"/>
              </w:rPr>
              <w:t>representative</w:t>
            </w:r>
            <w:r w:rsidR="00CF1D8F">
              <w:rPr>
                <w:rFonts w:ascii="Arial" w:hAnsi="Arial" w:cs="Arial"/>
              </w:rPr>
              <w:t>s</w:t>
            </w:r>
            <w:r>
              <w:rPr>
                <w:rFonts w:ascii="Arial" w:hAnsi="Arial" w:cs="Arial"/>
              </w:rPr>
              <w:t xml:space="preserve"> from the Mathematics Department to present information regarding the </w:t>
            </w:r>
            <w:proofErr w:type="spellStart"/>
            <w:r>
              <w:rPr>
                <w:rFonts w:ascii="Arial" w:hAnsi="Arial" w:cs="Arial"/>
              </w:rPr>
              <w:t>Quantway</w:t>
            </w:r>
            <w:proofErr w:type="spellEnd"/>
            <w:r>
              <w:rPr>
                <w:rFonts w:ascii="Arial" w:hAnsi="Arial" w:cs="Arial"/>
              </w:rPr>
              <w:t xml:space="preserve"> course and discus</w:t>
            </w:r>
            <w:r w:rsidR="007822DF">
              <w:rPr>
                <w:rFonts w:ascii="Arial" w:hAnsi="Arial" w:cs="Arial"/>
              </w:rPr>
              <w:t>s how it may benefit Art</w:t>
            </w:r>
            <w:r w:rsidR="00CF1D8F">
              <w:rPr>
                <w:rFonts w:ascii="Arial" w:hAnsi="Arial" w:cs="Arial"/>
              </w:rPr>
              <w:t xml:space="preserve"> majors</w:t>
            </w:r>
            <w:r w:rsidR="007822DF">
              <w:rPr>
                <w:rFonts w:ascii="Arial" w:hAnsi="Arial" w:cs="Arial"/>
              </w:rPr>
              <w:t>.</w:t>
            </w:r>
          </w:p>
          <w:p w14:paraId="1C9BABA1" w14:textId="77777777" w:rsidR="00CF1D8F" w:rsidRDefault="00CF1D8F" w:rsidP="00183BD0">
            <w:pPr>
              <w:rPr>
                <w:rFonts w:ascii="Arial" w:hAnsi="Arial" w:cs="Arial"/>
              </w:rPr>
            </w:pPr>
          </w:p>
          <w:p w14:paraId="1B13EDA6" w14:textId="3F60352C" w:rsidR="00CF1D8F" w:rsidRDefault="00CF1D8F" w:rsidP="00183BD0">
            <w:pPr>
              <w:rPr>
                <w:rFonts w:ascii="Arial" w:hAnsi="Arial" w:cs="Arial"/>
              </w:rPr>
            </w:pPr>
            <w:r>
              <w:rPr>
                <w:rFonts w:ascii="Arial" w:hAnsi="Arial" w:cs="Arial"/>
              </w:rPr>
              <w:t xml:space="preserve">One interesting solution may be to create an “Advisory Committee” composed of Mathematics faculty and faculty from departments such as Art and Theatre whose students struggle with Mathematics. </w:t>
            </w:r>
          </w:p>
          <w:p w14:paraId="7902E0A0" w14:textId="30A5DF9E" w:rsidR="00705F5D" w:rsidRPr="0061626E" w:rsidRDefault="00705F5D" w:rsidP="00183BD0">
            <w:pPr>
              <w:rPr>
                <w:rFonts w:ascii="Arial" w:hAnsi="Arial" w:cs="Arial"/>
              </w:rPr>
            </w:pPr>
          </w:p>
        </w:tc>
      </w:tr>
      <w:tr w:rsidR="00B6277B" w:rsidRPr="0037786D" w14:paraId="337BC837" w14:textId="77777777" w:rsidTr="005F5D9B">
        <w:tc>
          <w:tcPr>
            <w:tcW w:w="4435" w:type="dxa"/>
          </w:tcPr>
          <w:p w14:paraId="34DC15FE" w14:textId="1E4D3E9C" w:rsidR="00B6277B" w:rsidRPr="00654C15" w:rsidRDefault="002D5ABA" w:rsidP="002D5ABA">
            <w:pPr>
              <w:autoSpaceDE w:val="0"/>
              <w:autoSpaceDN w:val="0"/>
              <w:adjustRightInd w:val="0"/>
              <w:spacing w:after="200" w:line="276" w:lineRule="auto"/>
              <w:rPr>
                <w:rFonts w:ascii="Arial" w:hAnsi="Arial" w:cs="Arial"/>
                <w:color w:val="000000" w:themeColor="text1"/>
              </w:rPr>
            </w:pPr>
            <w:r w:rsidRPr="002D5ABA">
              <w:rPr>
                <w:rFonts w:asciiTheme="minorHAnsi" w:eastAsiaTheme="minorEastAsia" w:hAnsiTheme="minorHAnsi" w:cs="Calibri"/>
                <w:bCs/>
                <w:color w:val="000000"/>
              </w:rPr>
              <w:lastRenderedPageBreak/>
              <w:t>What outreach might be done for high school students who are planning on going into Art at Sinclair?  How can the department let them know what they need to do to prepare before they begin at Sinclair?  Does the fact that many districts have cut their Art programs open up any opportunities for dual enrollment options that might make Art instruction available to students in districts where those courses have been dropped?</w:t>
            </w:r>
            <w:r w:rsidRPr="00654C15">
              <w:rPr>
                <w:rFonts w:ascii="Arial" w:hAnsi="Arial" w:cs="Arial"/>
                <w:color w:val="000000" w:themeColor="text1"/>
              </w:rPr>
              <w:t xml:space="preserve"> </w:t>
            </w:r>
          </w:p>
        </w:tc>
        <w:tc>
          <w:tcPr>
            <w:tcW w:w="1973" w:type="dxa"/>
          </w:tcPr>
          <w:p w14:paraId="7A448E68" w14:textId="77777777" w:rsidR="00B6277B" w:rsidRDefault="00B6277B" w:rsidP="00D07030">
            <w:pPr>
              <w:pStyle w:val="ListParagraph"/>
              <w:ind w:left="0"/>
              <w:rPr>
                <w:rFonts w:ascii="Arial" w:hAnsi="Arial" w:cs="Arial"/>
                <w:color w:val="000000" w:themeColor="text1"/>
              </w:rPr>
            </w:pPr>
          </w:p>
          <w:p w14:paraId="33182385" w14:textId="5B960937"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DA62FE">
              <w:fldChar w:fldCharType="begin">
                <w:ffData>
                  <w:name w:val=""/>
                  <w:enabled/>
                  <w:calcOnExit w:val="0"/>
                  <w:checkBox>
                    <w:sizeAuto/>
                    <w:default w:val="1"/>
                  </w:checkBox>
                </w:ffData>
              </w:fldChar>
            </w:r>
            <w:r w:rsidR="00DA62FE">
              <w:instrText xml:space="preserve"> FORMCHECKBOX </w:instrText>
            </w:r>
            <w:r w:rsidR="00254748">
              <w:fldChar w:fldCharType="separate"/>
            </w:r>
            <w:r w:rsidR="00DA62FE">
              <w:fldChar w:fldCharType="end"/>
            </w:r>
          </w:p>
          <w:p w14:paraId="401762FC" w14:textId="77777777" w:rsidR="002D5ABA" w:rsidRDefault="002D5ABA" w:rsidP="002D5ABA">
            <w:pPr>
              <w:pStyle w:val="ListParagraph"/>
              <w:ind w:left="0"/>
              <w:rPr>
                <w:rFonts w:ascii="Arial" w:hAnsi="Arial" w:cs="Arial"/>
                <w:color w:val="000000" w:themeColor="text1"/>
              </w:rPr>
            </w:pPr>
          </w:p>
          <w:p w14:paraId="5C3D23D4"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30946464" w14:textId="77777777" w:rsidR="002D5ABA" w:rsidRDefault="002D5ABA" w:rsidP="002D5ABA">
            <w:pPr>
              <w:pStyle w:val="ListParagraph"/>
              <w:ind w:left="0"/>
              <w:rPr>
                <w:rFonts w:ascii="Arial" w:hAnsi="Arial" w:cs="Arial"/>
                <w:color w:val="000000" w:themeColor="text1"/>
              </w:rPr>
            </w:pPr>
          </w:p>
          <w:p w14:paraId="47DC2B24" w14:textId="77777777" w:rsidR="00B6277B" w:rsidRPr="0037786D"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36D9177D" w14:textId="33151155" w:rsidR="00B6277B" w:rsidRDefault="007822DF" w:rsidP="007259F1">
            <w:pPr>
              <w:rPr>
                <w:rFonts w:ascii="Arial" w:hAnsi="Arial" w:cs="Arial"/>
              </w:rPr>
            </w:pPr>
            <w:r w:rsidRPr="007822DF">
              <w:rPr>
                <w:rFonts w:ascii="Arial" w:hAnsi="Arial" w:cs="Arial"/>
              </w:rPr>
              <w:t>The Art Department engages in regular outreach activit</w:t>
            </w:r>
            <w:r w:rsidR="00944BC2">
              <w:rPr>
                <w:rFonts w:ascii="Arial" w:hAnsi="Arial" w:cs="Arial"/>
              </w:rPr>
              <w:t>i</w:t>
            </w:r>
            <w:r w:rsidRPr="007822DF">
              <w:rPr>
                <w:rFonts w:ascii="Arial" w:hAnsi="Arial" w:cs="Arial"/>
              </w:rPr>
              <w:t>es for high school students. Department representatives attend annual career fairs at Centerville High School and West Carrollton High School</w:t>
            </w:r>
            <w:r w:rsidR="004477BF">
              <w:rPr>
                <w:rFonts w:ascii="Arial" w:hAnsi="Arial" w:cs="Arial"/>
              </w:rPr>
              <w:t xml:space="preserve">. </w:t>
            </w:r>
            <w:r w:rsidRPr="007822DF">
              <w:rPr>
                <w:rFonts w:ascii="Arial" w:hAnsi="Arial" w:cs="Arial"/>
              </w:rPr>
              <w:t>Photography Professor, Richard Jurus, serve</w:t>
            </w:r>
            <w:r w:rsidR="004477BF">
              <w:rPr>
                <w:rFonts w:ascii="Arial" w:hAnsi="Arial" w:cs="Arial"/>
              </w:rPr>
              <w:t>s</w:t>
            </w:r>
            <w:r w:rsidRPr="007822DF">
              <w:rPr>
                <w:rFonts w:ascii="Arial" w:hAnsi="Arial" w:cs="Arial"/>
              </w:rPr>
              <w:t xml:space="preserve"> as a member of the Miami Valley C</w:t>
            </w:r>
            <w:r w:rsidR="00FA0B0C">
              <w:rPr>
                <w:rFonts w:ascii="Arial" w:hAnsi="Arial" w:cs="Arial"/>
              </w:rPr>
              <w:t xml:space="preserve">areer </w:t>
            </w:r>
            <w:r w:rsidRPr="007822DF">
              <w:rPr>
                <w:rFonts w:ascii="Arial" w:hAnsi="Arial" w:cs="Arial"/>
              </w:rPr>
              <w:t>T</w:t>
            </w:r>
            <w:r w:rsidR="00FA0B0C">
              <w:rPr>
                <w:rFonts w:ascii="Arial" w:hAnsi="Arial" w:cs="Arial"/>
              </w:rPr>
              <w:t xml:space="preserve">echnology </w:t>
            </w:r>
            <w:r w:rsidRPr="007822DF">
              <w:rPr>
                <w:rFonts w:ascii="Arial" w:hAnsi="Arial" w:cs="Arial"/>
              </w:rPr>
              <w:t>C</w:t>
            </w:r>
            <w:r w:rsidR="00FA0B0C">
              <w:rPr>
                <w:rFonts w:ascii="Arial" w:hAnsi="Arial" w:cs="Arial"/>
              </w:rPr>
              <w:t>enter’s</w:t>
            </w:r>
            <w:r w:rsidRPr="007822DF">
              <w:rPr>
                <w:rFonts w:ascii="Arial" w:hAnsi="Arial" w:cs="Arial"/>
              </w:rPr>
              <w:t xml:space="preserve"> Photography Advisory Board.</w:t>
            </w:r>
            <w:r w:rsidR="00FA0B0C">
              <w:rPr>
                <w:rFonts w:ascii="Arial" w:hAnsi="Arial" w:cs="Arial"/>
              </w:rPr>
              <w:t xml:space="preserve"> In this role, he collaborates with Miami Valley CTC teachers to coordinate curriculum and facilitate ease of transfer to Sinclair. Professor Jurus has also worked with Photography teachers at Wayne High School to evaluate their photography equipment and make curricular recommendations for ease of transfer to Sinclair’s Photography program.</w:t>
            </w:r>
          </w:p>
          <w:p w14:paraId="4166E54F" w14:textId="77777777" w:rsidR="007822DF" w:rsidRDefault="007822DF" w:rsidP="007259F1">
            <w:pPr>
              <w:rPr>
                <w:rFonts w:ascii="Arial" w:hAnsi="Arial" w:cs="Arial"/>
              </w:rPr>
            </w:pPr>
          </w:p>
          <w:p w14:paraId="048E75B4" w14:textId="77777777" w:rsidR="006B671D" w:rsidRDefault="006B671D" w:rsidP="007259F1">
            <w:pPr>
              <w:rPr>
                <w:rFonts w:ascii="Arial" w:hAnsi="Arial" w:cs="Arial"/>
              </w:rPr>
            </w:pPr>
            <w:r>
              <w:rPr>
                <w:rFonts w:ascii="Arial" w:hAnsi="Arial" w:cs="Arial"/>
              </w:rPr>
              <w:t>The Review Team</w:t>
            </w:r>
            <w:r w:rsidR="007822DF">
              <w:rPr>
                <w:rFonts w:ascii="Arial" w:hAnsi="Arial" w:cs="Arial"/>
              </w:rPr>
              <w:t xml:space="preserve">’s question regarding </w:t>
            </w:r>
            <w:r w:rsidR="00944BC2">
              <w:rPr>
                <w:rFonts w:ascii="Arial" w:hAnsi="Arial" w:cs="Arial"/>
              </w:rPr>
              <w:t>preparation of high school students prior to attending Sinclair is interesting because completion of art courses at the K-12 level is not a prerequisite for success in Ar</w:t>
            </w:r>
            <w:r>
              <w:rPr>
                <w:rFonts w:ascii="Arial" w:hAnsi="Arial" w:cs="Arial"/>
              </w:rPr>
              <w:t>t courses at the college level. Instructional approaches at the</w:t>
            </w:r>
            <w:r w:rsidR="005166A8">
              <w:rPr>
                <w:rFonts w:ascii="Arial" w:hAnsi="Arial" w:cs="Arial"/>
              </w:rPr>
              <w:t xml:space="preserve"> K-12</w:t>
            </w:r>
            <w:r>
              <w:rPr>
                <w:rFonts w:ascii="Arial" w:hAnsi="Arial" w:cs="Arial"/>
              </w:rPr>
              <w:t xml:space="preserve"> level and college level differ dramatically</w:t>
            </w:r>
            <w:r w:rsidR="005166A8">
              <w:rPr>
                <w:rFonts w:ascii="Arial" w:hAnsi="Arial" w:cs="Arial"/>
              </w:rPr>
              <w:t xml:space="preserve">. </w:t>
            </w:r>
          </w:p>
          <w:p w14:paraId="6571C54E" w14:textId="77777777" w:rsidR="006B671D" w:rsidRDefault="006B671D" w:rsidP="007259F1">
            <w:pPr>
              <w:rPr>
                <w:rFonts w:ascii="Arial" w:hAnsi="Arial" w:cs="Arial"/>
              </w:rPr>
            </w:pPr>
          </w:p>
          <w:p w14:paraId="12336963" w14:textId="073CB53E" w:rsidR="00944BC2" w:rsidRDefault="005166A8" w:rsidP="007259F1">
            <w:pPr>
              <w:rPr>
                <w:rFonts w:ascii="Arial" w:hAnsi="Arial" w:cs="Arial"/>
              </w:rPr>
            </w:pPr>
            <w:r>
              <w:rPr>
                <w:rFonts w:ascii="Arial" w:hAnsi="Arial" w:cs="Arial"/>
              </w:rPr>
              <w:t>Students attending schools such a</w:t>
            </w:r>
            <w:r w:rsidR="006B671D">
              <w:rPr>
                <w:rFonts w:ascii="Arial" w:hAnsi="Arial" w:cs="Arial"/>
              </w:rPr>
              <w:t xml:space="preserve">s </w:t>
            </w:r>
            <w:proofErr w:type="spellStart"/>
            <w:r w:rsidR="006B671D">
              <w:rPr>
                <w:rFonts w:ascii="Arial" w:hAnsi="Arial" w:cs="Arial"/>
              </w:rPr>
              <w:t>Stivers</w:t>
            </w:r>
            <w:proofErr w:type="spellEnd"/>
            <w:r w:rsidR="006B671D">
              <w:rPr>
                <w:rFonts w:ascii="Arial" w:hAnsi="Arial" w:cs="Arial"/>
              </w:rPr>
              <w:t xml:space="preserve"> School for the Arts and</w:t>
            </w:r>
            <w:r>
              <w:rPr>
                <w:rFonts w:ascii="Arial" w:hAnsi="Arial" w:cs="Arial"/>
              </w:rPr>
              <w:t xml:space="preserve"> other high schools with strong </w:t>
            </w:r>
            <w:r w:rsidR="006B671D">
              <w:rPr>
                <w:rFonts w:ascii="Arial" w:hAnsi="Arial" w:cs="Arial"/>
              </w:rPr>
              <w:t xml:space="preserve">K-12 </w:t>
            </w:r>
            <w:r>
              <w:rPr>
                <w:rFonts w:ascii="Arial" w:hAnsi="Arial" w:cs="Arial"/>
              </w:rPr>
              <w:t>art p</w:t>
            </w:r>
            <w:r w:rsidR="006B671D">
              <w:rPr>
                <w:rFonts w:ascii="Arial" w:hAnsi="Arial" w:cs="Arial"/>
              </w:rPr>
              <w:t xml:space="preserve">rograms are not necessarily </w:t>
            </w:r>
            <w:r>
              <w:rPr>
                <w:rFonts w:ascii="Arial" w:hAnsi="Arial" w:cs="Arial"/>
              </w:rPr>
              <w:t xml:space="preserve">better prepared to enter college-level </w:t>
            </w:r>
            <w:r w:rsidR="00705F5D">
              <w:rPr>
                <w:rFonts w:ascii="Arial" w:hAnsi="Arial" w:cs="Arial"/>
              </w:rPr>
              <w:t>ar</w:t>
            </w:r>
            <w:r w:rsidR="00FA0B0C">
              <w:rPr>
                <w:rFonts w:ascii="Arial" w:hAnsi="Arial" w:cs="Arial"/>
              </w:rPr>
              <w:t xml:space="preserve">t courses than students who </w:t>
            </w:r>
            <w:proofErr w:type="spellStart"/>
            <w:r w:rsidR="00FA0B0C">
              <w:rPr>
                <w:rFonts w:ascii="Arial" w:hAnsi="Arial" w:cs="Arial"/>
              </w:rPr>
              <w:t>haf</w:t>
            </w:r>
            <w:proofErr w:type="spellEnd"/>
            <w:r w:rsidR="00705F5D">
              <w:rPr>
                <w:rFonts w:ascii="Arial" w:hAnsi="Arial" w:cs="Arial"/>
              </w:rPr>
              <w:t xml:space="preserve"> </w:t>
            </w:r>
            <w:r>
              <w:rPr>
                <w:rFonts w:ascii="Arial" w:hAnsi="Arial" w:cs="Arial"/>
              </w:rPr>
              <w:t>little or no experience with art in the K-12 setting.</w:t>
            </w:r>
          </w:p>
          <w:p w14:paraId="646FE39C" w14:textId="6168F2B1" w:rsidR="00705F5D" w:rsidRPr="007822DF" w:rsidRDefault="00705F5D" w:rsidP="007259F1">
            <w:pPr>
              <w:rPr>
                <w:rFonts w:ascii="Arial" w:hAnsi="Arial" w:cs="Arial"/>
              </w:rPr>
            </w:pPr>
          </w:p>
        </w:tc>
      </w:tr>
      <w:tr w:rsidR="00B6277B" w:rsidRPr="0037786D" w14:paraId="138767A8" w14:textId="77777777" w:rsidTr="005F5D9B">
        <w:tc>
          <w:tcPr>
            <w:tcW w:w="4435" w:type="dxa"/>
          </w:tcPr>
          <w:p w14:paraId="2EBCB914" w14:textId="1A193BDC" w:rsidR="00B6277B" w:rsidRPr="00654C15" w:rsidRDefault="002D5ABA" w:rsidP="002D5ABA">
            <w:pPr>
              <w:autoSpaceDE w:val="0"/>
              <w:autoSpaceDN w:val="0"/>
              <w:adjustRightInd w:val="0"/>
              <w:spacing w:after="200" w:line="276" w:lineRule="auto"/>
              <w:rPr>
                <w:rFonts w:ascii="Arial" w:hAnsi="Arial" w:cs="Arial"/>
                <w:color w:val="000000" w:themeColor="text1"/>
              </w:rPr>
            </w:pPr>
            <w:r w:rsidRPr="002D5ABA">
              <w:rPr>
                <w:rFonts w:asciiTheme="minorHAnsi" w:eastAsiaTheme="minorEastAsia" w:hAnsiTheme="minorHAnsi" w:cs="Calibri"/>
                <w:bCs/>
                <w:color w:val="000000"/>
              </w:rPr>
              <w:t xml:space="preserve">Should embedded short-term certificates be developed within the Art transfer degree to give students exposure to some of the different areas within Art?  The department is encouraged to explore what opportunities there might be for embedded certificates to </w:t>
            </w:r>
            <w:r w:rsidRPr="002D5ABA">
              <w:rPr>
                <w:rFonts w:asciiTheme="minorHAnsi" w:eastAsiaTheme="minorEastAsia" w:hAnsiTheme="minorHAnsi" w:cs="Calibri"/>
                <w:bCs/>
                <w:color w:val="000000"/>
              </w:rPr>
              <w:lastRenderedPageBreak/>
              <w:t>be developed within the transfer degree.</w:t>
            </w:r>
          </w:p>
        </w:tc>
        <w:tc>
          <w:tcPr>
            <w:tcW w:w="1973" w:type="dxa"/>
          </w:tcPr>
          <w:p w14:paraId="1914F89A" w14:textId="77777777" w:rsidR="00B6277B" w:rsidRDefault="00B6277B" w:rsidP="00D07030">
            <w:pPr>
              <w:pStyle w:val="ListParagraph"/>
              <w:ind w:left="0"/>
              <w:rPr>
                <w:rFonts w:ascii="Arial" w:hAnsi="Arial" w:cs="Arial"/>
                <w:color w:val="000000" w:themeColor="text1"/>
              </w:rPr>
            </w:pPr>
          </w:p>
          <w:p w14:paraId="5491F899" w14:textId="77777777"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7EFAD873" w14:textId="77777777" w:rsidR="002D5ABA" w:rsidRDefault="002D5ABA" w:rsidP="002D5ABA">
            <w:pPr>
              <w:pStyle w:val="ListParagraph"/>
              <w:ind w:left="0"/>
              <w:rPr>
                <w:rFonts w:ascii="Arial" w:hAnsi="Arial" w:cs="Arial"/>
                <w:color w:val="000000" w:themeColor="text1"/>
              </w:rPr>
            </w:pPr>
          </w:p>
          <w:p w14:paraId="784EAFEE"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7DC03CE9" w14:textId="77777777" w:rsidR="002D5ABA" w:rsidRDefault="002D5ABA" w:rsidP="002D5ABA">
            <w:pPr>
              <w:pStyle w:val="ListParagraph"/>
              <w:ind w:left="0"/>
              <w:rPr>
                <w:rFonts w:ascii="Arial" w:hAnsi="Arial" w:cs="Arial"/>
                <w:color w:val="000000" w:themeColor="text1"/>
              </w:rPr>
            </w:pPr>
          </w:p>
          <w:p w14:paraId="52EDB5CC" w14:textId="13633257" w:rsidR="00B6277B" w:rsidRPr="0037786D" w:rsidRDefault="002D5ABA" w:rsidP="00DA62FE">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A62FE">
              <w:fldChar w:fldCharType="begin">
                <w:ffData>
                  <w:name w:val=""/>
                  <w:enabled/>
                  <w:calcOnExit w:val="0"/>
                  <w:checkBox>
                    <w:sizeAuto/>
                    <w:default w:val="1"/>
                  </w:checkBox>
                </w:ffData>
              </w:fldChar>
            </w:r>
            <w:r w:rsidR="00DA62FE">
              <w:instrText xml:space="preserve"> FORMCHECKBOX </w:instrText>
            </w:r>
            <w:r w:rsidR="00254748">
              <w:fldChar w:fldCharType="separate"/>
            </w:r>
            <w:r w:rsidR="00DA62FE">
              <w:fldChar w:fldCharType="end"/>
            </w:r>
          </w:p>
        </w:tc>
        <w:tc>
          <w:tcPr>
            <w:tcW w:w="8107" w:type="dxa"/>
          </w:tcPr>
          <w:p w14:paraId="078F1FC7" w14:textId="4D5CAF0D" w:rsidR="00846F74" w:rsidRDefault="00C40C68" w:rsidP="00507405">
            <w:pPr>
              <w:rPr>
                <w:rFonts w:ascii="Arial" w:hAnsi="Arial" w:cs="Arial"/>
              </w:rPr>
            </w:pPr>
            <w:r>
              <w:rPr>
                <w:rFonts w:ascii="Arial" w:hAnsi="Arial" w:cs="Arial"/>
              </w:rPr>
              <w:t xml:space="preserve">The Art Department </w:t>
            </w:r>
            <w:r w:rsidR="008C7409">
              <w:rPr>
                <w:rFonts w:ascii="Arial" w:hAnsi="Arial" w:cs="Arial"/>
              </w:rPr>
              <w:t>initially offered</w:t>
            </w:r>
            <w:r w:rsidR="00FA0B0C">
              <w:rPr>
                <w:rFonts w:ascii="Arial" w:hAnsi="Arial" w:cs="Arial"/>
              </w:rPr>
              <w:t xml:space="preserve"> 4</w:t>
            </w:r>
            <w:r w:rsidR="00F97D1C">
              <w:rPr>
                <w:rFonts w:ascii="Arial" w:hAnsi="Arial" w:cs="Arial"/>
              </w:rPr>
              <w:t xml:space="preserve"> Short-Term Certificate programs </w:t>
            </w:r>
            <w:r w:rsidR="00EA6F16">
              <w:rPr>
                <w:rFonts w:ascii="Arial" w:hAnsi="Arial" w:cs="Arial"/>
              </w:rPr>
              <w:t>–</w:t>
            </w:r>
            <w:r w:rsidR="00F97D1C">
              <w:rPr>
                <w:rFonts w:ascii="Arial" w:hAnsi="Arial" w:cs="Arial"/>
              </w:rPr>
              <w:t xml:space="preserve"> </w:t>
            </w:r>
            <w:r w:rsidR="00EA6F16">
              <w:rPr>
                <w:rFonts w:ascii="Arial" w:hAnsi="Arial" w:cs="Arial"/>
              </w:rPr>
              <w:t xml:space="preserve">Arts Administration, Basic Drawing, Ceramics &amp; Sculpture Technology, </w:t>
            </w:r>
            <w:proofErr w:type="gramStart"/>
            <w:r w:rsidR="00EA6F16">
              <w:rPr>
                <w:rFonts w:ascii="Arial" w:hAnsi="Arial" w:cs="Arial"/>
              </w:rPr>
              <w:t>Photographic</w:t>
            </w:r>
            <w:proofErr w:type="gramEnd"/>
            <w:r w:rsidR="00EA6F16">
              <w:rPr>
                <w:rFonts w:ascii="Arial" w:hAnsi="Arial" w:cs="Arial"/>
              </w:rPr>
              <w:t xml:space="preserve"> Technology. </w:t>
            </w:r>
          </w:p>
          <w:p w14:paraId="018EF6E9" w14:textId="77777777" w:rsidR="00846F74" w:rsidRDefault="00846F74" w:rsidP="00507405">
            <w:pPr>
              <w:rPr>
                <w:rFonts w:ascii="Arial" w:hAnsi="Arial" w:cs="Arial"/>
              </w:rPr>
            </w:pPr>
          </w:p>
          <w:p w14:paraId="18FB9BA7" w14:textId="78337E4D" w:rsidR="00846F74" w:rsidRDefault="008C7409" w:rsidP="00507405">
            <w:pPr>
              <w:rPr>
                <w:rFonts w:ascii="Arial" w:hAnsi="Arial" w:cs="Arial"/>
              </w:rPr>
            </w:pPr>
            <w:r>
              <w:rPr>
                <w:rFonts w:ascii="Arial" w:hAnsi="Arial" w:cs="Arial"/>
              </w:rPr>
              <w:t xml:space="preserve">Following the Department’s formal Department/Program Review in </w:t>
            </w:r>
            <w:r w:rsidRPr="00705F5D">
              <w:rPr>
                <w:rFonts w:ascii="Arial" w:hAnsi="Arial" w:cs="Arial"/>
              </w:rPr>
              <w:t>2007</w:t>
            </w:r>
            <w:r w:rsidR="00FA0B0C">
              <w:rPr>
                <w:rFonts w:ascii="Arial" w:hAnsi="Arial" w:cs="Arial"/>
              </w:rPr>
              <w:t>, 2</w:t>
            </w:r>
            <w:r>
              <w:rPr>
                <w:rFonts w:ascii="Arial" w:hAnsi="Arial" w:cs="Arial"/>
              </w:rPr>
              <w:t xml:space="preserve"> Short-Term Certificates – Arts Administration, Ceramics &amp; Sculpture Technology - were deactivated in </w:t>
            </w:r>
            <w:r w:rsidR="00705F5D">
              <w:rPr>
                <w:rFonts w:ascii="Arial" w:hAnsi="Arial" w:cs="Arial"/>
              </w:rPr>
              <w:t>response to the Review Team</w:t>
            </w:r>
            <w:r>
              <w:rPr>
                <w:rFonts w:ascii="Arial" w:hAnsi="Arial" w:cs="Arial"/>
              </w:rPr>
              <w:t xml:space="preserve">’s </w:t>
            </w:r>
            <w:r w:rsidR="00705F5D">
              <w:rPr>
                <w:rFonts w:ascii="Arial" w:hAnsi="Arial" w:cs="Arial"/>
              </w:rPr>
              <w:t xml:space="preserve">recommendation that the Department consider deactivating these programs due to </w:t>
            </w:r>
            <w:r w:rsidR="00FA0B0C">
              <w:rPr>
                <w:rFonts w:ascii="Arial" w:hAnsi="Arial" w:cs="Arial"/>
              </w:rPr>
              <w:t xml:space="preserve">historically </w:t>
            </w:r>
            <w:r w:rsidR="00705F5D">
              <w:rPr>
                <w:rFonts w:ascii="Arial" w:hAnsi="Arial" w:cs="Arial"/>
              </w:rPr>
              <w:t xml:space="preserve">low </w:t>
            </w:r>
            <w:r w:rsidR="00705F5D">
              <w:rPr>
                <w:rFonts w:ascii="Arial" w:hAnsi="Arial" w:cs="Arial"/>
              </w:rPr>
              <w:lastRenderedPageBreak/>
              <w:t xml:space="preserve">completion rates. </w:t>
            </w:r>
            <w:r w:rsidR="00846F74">
              <w:rPr>
                <w:rFonts w:ascii="Arial" w:hAnsi="Arial" w:cs="Arial"/>
              </w:rPr>
              <w:t>During FY 07-08, 1 student completed the Ceramics &amp; Sculpture Technology Short-Term Certificate Program</w:t>
            </w:r>
            <w:r w:rsidR="00FA0B0C">
              <w:rPr>
                <w:rFonts w:ascii="Arial" w:hAnsi="Arial" w:cs="Arial"/>
              </w:rPr>
              <w:t xml:space="preserve"> prior to deactivation</w:t>
            </w:r>
            <w:r w:rsidR="00846F74">
              <w:rPr>
                <w:rFonts w:ascii="Arial" w:hAnsi="Arial" w:cs="Arial"/>
              </w:rPr>
              <w:t>. During FY 08-09, 1 student completed the Arts Administration Short-Term Certificate Program following the program’s deactivation.</w:t>
            </w:r>
          </w:p>
          <w:p w14:paraId="79FC3D90" w14:textId="77777777" w:rsidR="00EA6F16" w:rsidRDefault="00EA6F16" w:rsidP="00507405">
            <w:pPr>
              <w:rPr>
                <w:rFonts w:ascii="Arial" w:hAnsi="Arial" w:cs="Arial"/>
              </w:rPr>
            </w:pPr>
          </w:p>
          <w:p w14:paraId="0CD832BF" w14:textId="170C3A5D" w:rsidR="00B6277B" w:rsidRDefault="00EA6F16" w:rsidP="008C7409">
            <w:pPr>
              <w:rPr>
                <w:rFonts w:ascii="Arial" w:hAnsi="Arial" w:cs="Arial"/>
              </w:rPr>
            </w:pPr>
            <w:r>
              <w:rPr>
                <w:rFonts w:ascii="Arial" w:hAnsi="Arial" w:cs="Arial"/>
              </w:rPr>
              <w:t xml:space="preserve">The Art Department </w:t>
            </w:r>
            <w:r w:rsidR="00FA0B0C">
              <w:rPr>
                <w:rFonts w:ascii="Arial" w:hAnsi="Arial" w:cs="Arial"/>
              </w:rPr>
              <w:t>currently has 2</w:t>
            </w:r>
            <w:r w:rsidR="00C40C68">
              <w:rPr>
                <w:rFonts w:ascii="Arial" w:hAnsi="Arial" w:cs="Arial"/>
              </w:rPr>
              <w:t xml:space="preserve"> </w:t>
            </w:r>
            <w:r w:rsidR="008C7409">
              <w:rPr>
                <w:rFonts w:ascii="Arial" w:hAnsi="Arial" w:cs="Arial"/>
              </w:rPr>
              <w:t xml:space="preserve">remaining </w:t>
            </w:r>
            <w:r w:rsidR="00C40C68">
              <w:rPr>
                <w:rFonts w:ascii="Arial" w:hAnsi="Arial" w:cs="Arial"/>
              </w:rPr>
              <w:t>Short-Term Certificate programs –</w:t>
            </w:r>
            <w:r w:rsidR="00F97D1C">
              <w:rPr>
                <w:rFonts w:ascii="Arial" w:hAnsi="Arial" w:cs="Arial"/>
              </w:rPr>
              <w:t xml:space="preserve"> Basic Drawing (9</w:t>
            </w:r>
            <w:r w:rsidR="00C40C68">
              <w:rPr>
                <w:rFonts w:ascii="Arial" w:hAnsi="Arial" w:cs="Arial"/>
              </w:rPr>
              <w:t xml:space="preserve"> hours) and Pho</w:t>
            </w:r>
            <w:r w:rsidR="00F97D1C">
              <w:rPr>
                <w:rFonts w:ascii="Arial" w:hAnsi="Arial" w:cs="Arial"/>
              </w:rPr>
              <w:t xml:space="preserve">tographic Technology (29 hours). </w:t>
            </w:r>
            <w:r w:rsidR="008C7409">
              <w:rPr>
                <w:rFonts w:ascii="Arial" w:hAnsi="Arial" w:cs="Arial"/>
              </w:rPr>
              <w:t xml:space="preserve">The Basic Drawing Short-Term Certificate is, essentially, embedded in the A.A., Art degree program for students who opt to pursue the Drawing emphasis. While not a truly embedded Short-Term Certificate program, </w:t>
            </w:r>
            <w:r w:rsidR="002D3DCA">
              <w:rPr>
                <w:rFonts w:ascii="Arial" w:hAnsi="Arial" w:cs="Arial"/>
              </w:rPr>
              <w:t>students completing the Photographic Technology program often opt to return to complete the remaining requirements for the A.A., Art degree.</w:t>
            </w:r>
          </w:p>
          <w:p w14:paraId="1E4AA1D6" w14:textId="77777777" w:rsidR="002D3DCA" w:rsidRDefault="002D3DCA" w:rsidP="008C7409">
            <w:pPr>
              <w:rPr>
                <w:rFonts w:ascii="Arial" w:hAnsi="Arial" w:cs="Arial"/>
              </w:rPr>
            </w:pPr>
          </w:p>
          <w:p w14:paraId="00E1B8BE" w14:textId="0517F588" w:rsidR="00EB7554" w:rsidRDefault="002D3DCA" w:rsidP="00EB7554">
            <w:pPr>
              <w:rPr>
                <w:rFonts w:ascii="Arial" w:hAnsi="Arial" w:cs="Arial"/>
              </w:rPr>
            </w:pPr>
            <w:r>
              <w:rPr>
                <w:rFonts w:ascii="Arial" w:hAnsi="Arial" w:cs="Arial"/>
              </w:rPr>
              <w:t>Of the</w:t>
            </w:r>
            <w:r w:rsidR="00EB7554">
              <w:rPr>
                <w:rFonts w:ascii="Arial" w:hAnsi="Arial" w:cs="Arial"/>
              </w:rPr>
              <w:t xml:space="preserve"> Art Department’s</w:t>
            </w:r>
            <w:r>
              <w:rPr>
                <w:rFonts w:ascii="Arial" w:hAnsi="Arial" w:cs="Arial"/>
              </w:rPr>
              <w:t xml:space="preserve"> two remaining Short-Term Certificate programs, Photographic Technology has the higher completion rate</w:t>
            </w:r>
            <w:r w:rsidR="00EB7554">
              <w:rPr>
                <w:rFonts w:ascii="Arial" w:hAnsi="Arial" w:cs="Arial"/>
              </w:rPr>
              <w:t xml:space="preserve"> with a total of 10 completers d</w:t>
            </w:r>
            <w:r>
              <w:rPr>
                <w:rFonts w:ascii="Arial" w:hAnsi="Arial" w:cs="Arial"/>
              </w:rPr>
              <w:t>uring FY 12-13</w:t>
            </w:r>
            <w:r w:rsidR="00EB7554">
              <w:rPr>
                <w:rFonts w:ascii="Arial" w:hAnsi="Arial" w:cs="Arial"/>
              </w:rPr>
              <w:t xml:space="preserve"> and FY 13-14. Prior to the transition to semesters, the Photographic Technology Short-Term Certificate had </w:t>
            </w:r>
            <w:r w:rsidR="00846F74">
              <w:rPr>
                <w:rFonts w:ascii="Arial" w:hAnsi="Arial" w:cs="Arial"/>
              </w:rPr>
              <w:t>47 completers between FY 07-08 and FY 11-12.</w:t>
            </w:r>
          </w:p>
          <w:p w14:paraId="33D6B25D" w14:textId="77777777" w:rsidR="00EB7554" w:rsidRDefault="00EB7554" w:rsidP="00EB7554">
            <w:pPr>
              <w:rPr>
                <w:rFonts w:ascii="Arial" w:hAnsi="Arial" w:cs="Arial"/>
              </w:rPr>
            </w:pPr>
          </w:p>
          <w:p w14:paraId="1A1FF3AC" w14:textId="32E80BA8" w:rsidR="002D3DCA" w:rsidRDefault="002D3DCA" w:rsidP="00EB7554">
            <w:pPr>
              <w:rPr>
                <w:rFonts w:ascii="Arial" w:hAnsi="Arial" w:cs="Arial"/>
              </w:rPr>
            </w:pPr>
            <w:r>
              <w:rPr>
                <w:rFonts w:ascii="Arial" w:hAnsi="Arial" w:cs="Arial"/>
              </w:rPr>
              <w:t>In contrast</w:t>
            </w:r>
            <w:r w:rsidR="00EB7554">
              <w:rPr>
                <w:rFonts w:ascii="Arial" w:hAnsi="Arial" w:cs="Arial"/>
              </w:rPr>
              <w:t xml:space="preserve">, </w:t>
            </w:r>
            <w:r w:rsidR="00846F74">
              <w:rPr>
                <w:rFonts w:ascii="Arial" w:hAnsi="Arial" w:cs="Arial"/>
              </w:rPr>
              <w:t xml:space="preserve">the </w:t>
            </w:r>
            <w:r w:rsidR="00EB7554">
              <w:rPr>
                <w:rFonts w:ascii="Arial" w:hAnsi="Arial" w:cs="Arial"/>
              </w:rPr>
              <w:t xml:space="preserve">Basic Drawing </w:t>
            </w:r>
            <w:r w:rsidR="00846F74">
              <w:rPr>
                <w:rFonts w:ascii="Arial" w:hAnsi="Arial" w:cs="Arial"/>
              </w:rPr>
              <w:t xml:space="preserve">Short-Term Certificate </w:t>
            </w:r>
            <w:r w:rsidR="00EB7554">
              <w:rPr>
                <w:rFonts w:ascii="Arial" w:hAnsi="Arial" w:cs="Arial"/>
              </w:rPr>
              <w:t xml:space="preserve">had a much lower completion rate totaling 4 completers </w:t>
            </w:r>
            <w:r>
              <w:rPr>
                <w:rFonts w:ascii="Arial" w:hAnsi="Arial" w:cs="Arial"/>
              </w:rPr>
              <w:t>during FY 12-13</w:t>
            </w:r>
            <w:r w:rsidR="00EB7554">
              <w:rPr>
                <w:rFonts w:ascii="Arial" w:hAnsi="Arial" w:cs="Arial"/>
              </w:rPr>
              <w:t xml:space="preserve"> and</w:t>
            </w:r>
            <w:r>
              <w:rPr>
                <w:rFonts w:ascii="Arial" w:hAnsi="Arial" w:cs="Arial"/>
              </w:rPr>
              <w:t xml:space="preserve"> FY 13-14</w:t>
            </w:r>
            <w:r w:rsidR="00EB7554">
              <w:rPr>
                <w:rFonts w:ascii="Arial" w:hAnsi="Arial" w:cs="Arial"/>
              </w:rPr>
              <w:t>.</w:t>
            </w:r>
            <w:r w:rsidR="00846F74">
              <w:rPr>
                <w:rFonts w:ascii="Arial" w:hAnsi="Arial" w:cs="Arial"/>
              </w:rPr>
              <w:t xml:space="preserve"> Prior to the transition to semesters, the Basic Drawing Short-Term Certificate had 21 completers between FY 07-08 and FY 11-12.</w:t>
            </w:r>
          </w:p>
          <w:p w14:paraId="56D3DA82" w14:textId="77777777" w:rsidR="00EB7554" w:rsidRDefault="00EB7554" w:rsidP="00EB7554">
            <w:pPr>
              <w:rPr>
                <w:rFonts w:ascii="Arial" w:hAnsi="Arial" w:cs="Arial"/>
              </w:rPr>
            </w:pPr>
          </w:p>
          <w:p w14:paraId="3DBB1EF3" w14:textId="4B27ACDE" w:rsidR="00EB7554" w:rsidRDefault="00EB7554" w:rsidP="00EB7554">
            <w:pPr>
              <w:rPr>
                <w:rFonts w:ascii="Arial" w:hAnsi="Arial" w:cs="Arial"/>
              </w:rPr>
            </w:pPr>
            <w:r>
              <w:rPr>
                <w:rFonts w:ascii="Arial" w:hAnsi="Arial" w:cs="Arial"/>
              </w:rPr>
              <w:t>In view of th</w:t>
            </w:r>
            <w:r w:rsidR="00846F74">
              <w:rPr>
                <w:rFonts w:ascii="Arial" w:hAnsi="Arial" w:cs="Arial"/>
              </w:rPr>
              <w:t>e low completion rates for the Arts Administration and the Ceramics &amp; Sculpture Technology Short-Term Certificate Programs</w:t>
            </w:r>
            <w:r w:rsidR="00FA0B0C">
              <w:rPr>
                <w:rFonts w:ascii="Arial" w:hAnsi="Arial" w:cs="Arial"/>
              </w:rPr>
              <w:t xml:space="preserve"> and the subsequent deactivation of these programs</w:t>
            </w:r>
            <w:r w:rsidR="00846F74">
              <w:rPr>
                <w:rFonts w:ascii="Arial" w:hAnsi="Arial" w:cs="Arial"/>
              </w:rPr>
              <w:t>, the Review Committee’s recommendation to explore the creation of embedded certificate programs within the A.A., Art degree program may not be truly feasible.</w:t>
            </w:r>
          </w:p>
          <w:p w14:paraId="4E9F2206" w14:textId="77777777" w:rsidR="00D91737" w:rsidRDefault="00D91737" w:rsidP="00EB7554">
            <w:pPr>
              <w:rPr>
                <w:rFonts w:ascii="Arial" w:hAnsi="Arial" w:cs="Arial"/>
              </w:rPr>
            </w:pPr>
          </w:p>
          <w:p w14:paraId="04643665" w14:textId="38EF0A9F" w:rsidR="00D91737" w:rsidRPr="00C40C68" w:rsidRDefault="00D91737" w:rsidP="0071594F">
            <w:pPr>
              <w:rPr>
                <w:rFonts w:ascii="Arial" w:hAnsi="Arial" w:cs="Arial"/>
              </w:rPr>
            </w:pPr>
            <w:r>
              <w:rPr>
                <w:rFonts w:ascii="Arial" w:hAnsi="Arial" w:cs="Arial"/>
              </w:rPr>
              <w:t>In r</w:t>
            </w:r>
            <w:r w:rsidR="00D9633A">
              <w:rPr>
                <w:rFonts w:ascii="Arial" w:hAnsi="Arial" w:cs="Arial"/>
              </w:rPr>
              <w:t>esponse to the Review Team</w:t>
            </w:r>
            <w:r>
              <w:rPr>
                <w:rFonts w:ascii="Arial" w:hAnsi="Arial" w:cs="Arial"/>
              </w:rPr>
              <w:t xml:space="preserve">’s recommendation to explore embedded certificate programs as a means to </w:t>
            </w:r>
            <w:r w:rsidRPr="0071594F">
              <w:rPr>
                <w:rFonts w:ascii="Arial" w:hAnsi="Arial" w:cs="Arial"/>
              </w:rPr>
              <w:t>“</w:t>
            </w:r>
            <w:r w:rsidRPr="0071594F">
              <w:rPr>
                <w:rFonts w:ascii="Arial" w:eastAsiaTheme="minorEastAsia" w:hAnsi="Arial" w:cs="Arial"/>
                <w:bCs/>
                <w:color w:val="000000"/>
              </w:rPr>
              <w:t>give students exposure to some of the different areas within Art</w:t>
            </w:r>
            <w:r w:rsidR="0071594F" w:rsidRPr="0071594F">
              <w:rPr>
                <w:rFonts w:ascii="Arial" w:eastAsiaTheme="minorEastAsia" w:hAnsi="Arial" w:cs="Arial"/>
                <w:bCs/>
                <w:color w:val="000000"/>
              </w:rPr>
              <w:t>,”</w:t>
            </w:r>
            <w:r>
              <w:rPr>
                <w:rFonts w:ascii="Arial" w:hAnsi="Arial" w:cs="Arial"/>
              </w:rPr>
              <w:t xml:space="preserve"> </w:t>
            </w:r>
            <w:r w:rsidR="0071594F">
              <w:rPr>
                <w:rFonts w:ascii="Arial" w:hAnsi="Arial" w:cs="Arial"/>
              </w:rPr>
              <w:t>it should be noted that s</w:t>
            </w:r>
            <w:r>
              <w:rPr>
                <w:rFonts w:ascii="Arial" w:hAnsi="Arial" w:cs="Arial"/>
              </w:rPr>
              <w:t>tudents completing the A.A., Art degree</w:t>
            </w:r>
            <w:r w:rsidR="0071594F">
              <w:rPr>
                <w:rFonts w:ascii="Arial" w:hAnsi="Arial" w:cs="Arial"/>
              </w:rPr>
              <w:t xml:space="preserve"> do receive this exposure during the course of their studies. Students wishing to pursue a 2-D emphasis (Drawing, Painting, Photography) must complete 3-D elective courses (Ceramics, Sculpture). Likewise, students wishing </w:t>
            </w:r>
            <w:r w:rsidR="0071594F">
              <w:rPr>
                <w:rFonts w:ascii="Arial" w:hAnsi="Arial" w:cs="Arial"/>
              </w:rPr>
              <w:lastRenderedPageBreak/>
              <w:t xml:space="preserve">to pursue 3-D emphasis must complete 2-D elective courses. Doing so ensures students receive a well-rounded exposure to a wide variety of art media and disciplines. </w:t>
            </w:r>
          </w:p>
        </w:tc>
      </w:tr>
      <w:tr w:rsidR="00B6277B" w:rsidRPr="0037786D" w14:paraId="70F51225" w14:textId="77777777" w:rsidTr="005F5D9B">
        <w:tc>
          <w:tcPr>
            <w:tcW w:w="4435" w:type="dxa"/>
          </w:tcPr>
          <w:p w14:paraId="4CA05CE4" w14:textId="6E79058C" w:rsidR="00B6277B" w:rsidRPr="00FC00A3" w:rsidRDefault="002D5ABA" w:rsidP="002D5ABA">
            <w:pPr>
              <w:autoSpaceDE w:val="0"/>
              <w:autoSpaceDN w:val="0"/>
              <w:adjustRightInd w:val="0"/>
              <w:spacing w:after="200" w:line="276" w:lineRule="auto"/>
              <w:rPr>
                <w:rFonts w:ascii="Arial" w:hAnsi="Arial" w:cs="Arial"/>
                <w:color w:val="000000" w:themeColor="text1"/>
              </w:rPr>
            </w:pPr>
            <w:r w:rsidRPr="00FC00A3">
              <w:rPr>
                <w:rFonts w:ascii="Arial" w:eastAsiaTheme="minorEastAsia" w:hAnsi="Arial" w:cs="Arial"/>
                <w:bCs/>
                <w:color w:val="000000"/>
              </w:rPr>
              <w:lastRenderedPageBreak/>
              <w:t>It doesn’t appear that the department needs to engage in more assessment – however, as the department itself said, it does need to capture and “formalize” the assessment work that is already being done.  Can rubrics from different faculty be aggregated to provide an overall picture of how well students are meeting general education outcomes in the department?  Are the portfolio review and skill testing exercises being aggregated across different sections of the same course to provide a high-level snapshot of how well students are meeting program outcomes?  What steps can be taken to better aggregate and summarize data – both to show where improvements can be made and also to document areas where the department is doing a stellar job of helping its graduates meet program outcomes.</w:t>
            </w:r>
          </w:p>
        </w:tc>
        <w:tc>
          <w:tcPr>
            <w:tcW w:w="1973" w:type="dxa"/>
          </w:tcPr>
          <w:p w14:paraId="3F186DE5" w14:textId="77777777" w:rsidR="00B6277B" w:rsidRPr="00FC00A3" w:rsidRDefault="00B6277B" w:rsidP="004319C9">
            <w:pPr>
              <w:pStyle w:val="ListParagraph"/>
              <w:ind w:left="0"/>
              <w:rPr>
                <w:rFonts w:ascii="Arial" w:hAnsi="Arial" w:cs="Arial"/>
                <w:color w:val="000000" w:themeColor="text1"/>
              </w:rPr>
            </w:pPr>
          </w:p>
          <w:p w14:paraId="273CC694" w14:textId="088CEBDE" w:rsidR="002D5ABA" w:rsidRPr="00FC00A3" w:rsidRDefault="002D5ABA" w:rsidP="002D5ABA">
            <w:pPr>
              <w:pStyle w:val="ListParagraph"/>
              <w:ind w:left="0"/>
              <w:rPr>
                <w:rFonts w:ascii="Arial" w:hAnsi="Arial" w:cs="Arial"/>
                <w:color w:val="000000" w:themeColor="text1"/>
              </w:rPr>
            </w:pPr>
            <w:r w:rsidRPr="00FC00A3">
              <w:rPr>
                <w:rFonts w:ascii="Arial" w:hAnsi="Arial" w:cs="Arial"/>
                <w:color w:val="000000" w:themeColor="text1"/>
              </w:rPr>
              <w:t xml:space="preserve">In progress </w:t>
            </w:r>
            <w:r w:rsidR="00284527" w:rsidRPr="00FC00A3">
              <w:rPr>
                <w:rFonts w:ascii="Arial" w:hAnsi="Arial" w:cs="Arial"/>
              </w:rPr>
              <w:fldChar w:fldCharType="begin">
                <w:ffData>
                  <w:name w:val=""/>
                  <w:enabled/>
                  <w:calcOnExit w:val="0"/>
                  <w:checkBox>
                    <w:sizeAuto/>
                    <w:default w:val="1"/>
                  </w:checkBox>
                </w:ffData>
              </w:fldChar>
            </w:r>
            <w:r w:rsidR="00284527" w:rsidRPr="00FC00A3">
              <w:rPr>
                <w:rFonts w:ascii="Arial" w:hAnsi="Arial" w:cs="Arial"/>
              </w:rPr>
              <w:instrText xml:space="preserve"> FORMCHECKBOX </w:instrText>
            </w:r>
            <w:r w:rsidR="00254748">
              <w:rPr>
                <w:rFonts w:ascii="Arial" w:hAnsi="Arial" w:cs="Arial"/>
              </w:rPr>
            </w:r>
            <w:r w:rsidR="00254748">
              <w:rPr>
                <w:rFonts w:ascii="Arial" w:hAnsi="Arial" w:cs="Arial"/>
              </w:rPr>
              <w:fldChar w:fldCharType="separate"/>
            </w:r>
            <w:r w:rsidR="00284527" w:rsidRPr="00FC00A3">
              <w:rPr>
                <w:rFonts w:ascii="Arial" w:hAnsi="Arial" w:cs="Arial"/>
              </w:rPr>
              <w:fldChar w:fldCharType="end"/>
            </w:r>
          </w:p>
          <w:p w14:paraId="619AF42E" w14:textId="77777777" w:rsidR="002D5ABA" w:rsidRPr="00FC00A3" w:rsidRDefault="002D5ABA" w:rsidP="002D5ABA">
            <w:pPr>
              <w:pStyle w:val="ListParagraph"/>
              <w:ind w:left="0"/>
              <w:rPr>
                <w:rFonts w:ascii="Arial" w:hAnsi="Arial" w:cs="Arial"/>
                <w:color w:val="000000" w:themeColor="text1"/>
              </w:rPr>
            </w:pPr>
          </w:p>
          <w:p w14:paraId="10966F71" w14:textId="77777777" w:rsidR="002D5ABA" w:rsidRPr="00FC00A3" w:rsidRDefault="002D5ABA" w:rsidP="002D5ABA">
            <w:pPr>
              <w:pStyle w:val="ListParagraph"/>
              <w:ind w:left="0"/>
              <w:rPr>
                <w:rFonts w:ascii="Arial" w:hAnsi="Arial" w:cs="Arial"/>
              </w:rPr>
            </w:pPr>
            <w:r w:rsidRPr="00FC00A3">
              <w:rPr>
                <w:rFonts w:ascii="Arial" w:hAnsi="Arial" w:cs="Arial"/>
                <w:color w:val="000000" w:themeColor="text1"/>
              </w:rPr>
              <w:t xml:space="preserve">Completed </w:t>
            </w:r>
            <w:r w:rsidRPr="00FC00A3">
              <w:rPr>
                <w:rFonts w:ascii="Arial" w:hAnsi="Arial" w:cs="Arial"/>
              </w:rPr>
              <w:fldChar w:fldCharType="begin">
                <w:ffData>
                  <w:name w:val="Check1"/>
                  <w:enabled/>
                  <w:calcOnExit w:val="0"/>
                  <w:checkBox>
                    <w:sizeAuto/>
                    <w:default w:val="0"/>
                  </w:checkBox>
                </w:ffData>
              </w:fldChar>
            </w:r>
            <w:r w:rsidRPr="00FC00A3">
              <w:rPr>
                <w:rFonts w:ascii="Arial" w:hAnsi="Arial" w:cs="Arial"/>
              </w:rPr>
              <w:instrText xml:space="preserve"> FORMCHECKBOX </w:instrText>
            </w:r>
            <w:r w:rsidR="00254748">
              <w:rPr>
                <w:rFonts w:ascii="Arial" w:hAnsi="Arial" w:cs="Arial"/>
              </w:rPr>
            </w:r>
            <w:r w:rsidR="00254748">
              <w:rPr>
                <w:rFonts w:ascii="Arial" w:hAnsi="Arial" w:cs="Arial"/>
              </w:rPr>
              <w:fldChar w:fldCharType="separate"/>
            </w:r>
            <w:r w:rsidRPr="00FC00A3">
              <w:rPr>
                <w:rFonts w:ascii="Arial" w:hAnsi="Arial" w:cs="Arial"/>
              </w:rPr>
              <w:fldChar w:fldCharType="end"/>
            </w:r>
          </w:p>
          <w:p w14:paraId="763DF6A6" w14:textId="77777777" w:rsidR="002D5ABA" w:rsidRPr="00FC00A3" w:rsidRDefault="002D5ABA" w:rsidP="002D5ABA">
            <w:pPr>
              <w:pStyle w:val="ListParagraph"/>
              <w:ind w:left="0"/>
              <w:rPr>
                <w:rFonts w:ascii="Arial" w:hAnsi="Arial" w:cs="Arial"/>
                <w:color w:val="000000" w:themeColor="text1"/>
              </w:rPr>
            </w:pPr>
          </w:p>
          <w:p w14:paraId="422C2BC6" w14:textId="77777777" w:rsidR="00B6277B" w:rsidRPr="00FC00A3" w:rsidRDefault="002D5ABA" w:rsidP="002D5ABA">
            <w:pPr>
              <w:pStyle w:val="ListParagraph"/>
              <w:ind w:left="0"/>
              <w:rPr>
                <w:rFonts w:ascii="Arial" w:hAnsi="Arial" w:cs="Arial"/>
                <w:color w:val="000000" w:themeColor="text1"/>
              </w:rPr>
            </w:pPr>
            <w:r w:rsidRPr="00FC00A3">
              <w:rPr>
                <w:rFonts w:ascii="Arial" w:hAnsi="Arial" w:cs="Arial"/>
                <w:color w:val="000000" w:themeColor="text1"/>
              </w:rPr>
              <w:t xml:space="preserve">No longer applicable </w:t>
            </w:r>
            <w:r w:rsidRPr="00FC00A3">
              <w:rPr>
                <w:rFonts w:ascii="Arial" w:hAnsi="Arial" w:cs="Arial"/>
              </w:rPr>
              <w:fldChar w:fldCharType="begin">
                <w:ffData>
                  <w:name w:val="Check1"/>
                  <w:enabled/>
                  <w:calcOnExit w:val="0"/>
                  <w:checkBox>
                    <w:sizeAuto/>
                    <w:default w:val="0"/>
                  </w:checkBox>
                </w:ffData>
              </w:fldChar>
            </w:r>
            <w:r w:rsidRPr="00FC00A3">
              <w:rPr>
                <w:rFonts w:ascii="Arial" w:hAnsi="Arial" w:cs="Arial"/>
              </w:rPr>
              <w:instrText xml:space="preserve"> FORMCHECKBOX </w:instrText>
            </w:r>
            <w:r w:rsidR="00254748">
              <w:rPr>
                <w:rFonts w:ascii="Arial" w:hAnsi="Arial" w:cs="Arial"/>
              </w:rPr>
            </w:r>
            <w:r w:rsidR="00254748">
              <w:rPr>
                <w:rFonts w:ascii="Arial" w:hAnsi="Arial" w:cs="Arial"/>
              </w:rPr>
              <w:fldChar w:fldCharType="separate"/>
            </w:r>
            <w:r w:rsidRPr="00FC00A3">
              <w:rPr>
                <w:rFonts w:ascii="Arial" w:hAnsi="Arial" w:cs="Arial"/>
              </w:rPr>
              <w:fldChar w:fldCharType="end"/>
            </w:r>
          </w:p>
        </w:tc>
        <w:tc>
          <w:tcPr>
            <w:tcW w:w="8107" w:type="dxa"/>
          </w:tcPr>
          <w:p w14:paraId="44DD9998" w14:textId="77777777" w:rsidR="00D9633A" w:rsidRDefault="00284527" w:rsidP="000B6722">
            <w:pPr>
              <w:rPr>
                <w:rFonts w:ascii="Arial" w:hAnsi="Arial" w:cs="Arial"/>
              </w:rPr>
            </w:pPr>
            <w:r w:rsidRPr="00FC00A3">
              <w:rPr>
                <w:rFonts w:ascii="Arial" w:hAnsi="Arial" w:cs="Arial"/>
              </w:rPr>
              <w:t xml:space="preserve">The Art Department’s ART 2295, Graduation Portfolio Development &amp; Exhibition capstone course serves as a valuable means by which to capture and formalize the assessment work that is already being </w:t>
            </w:r>
            <w:r w:rsidR="009657FA" w:rsidRPr="00FC00A3">
              <w:rPr>
                <w:rFonts w:ascii="Arial" w:hAnsi="Arial" w:cs="Arial"/>
              </w:rPr>
              <w:t xml:space="preserve">done within the Department. </w:t>
            </w:r>
          </w:p>
          <w:p w14:paraId="13F28DF6" w14:textId="77777777" w:rsidR="00D9633A" w:rsidRDefault="00D9633A" w:rsidP="000B6722">
            <w:pPr>
              <w:rPr>
                <w:rFonts w:ascii="Arial" w:hAnsi="Arial" w:cs="Arial"/>
              </w:rPr>
            </w:pPr>
          </w:p>
          <w:p w14:paraId="5DD52F33" w14:textId="5B3CCAAA" w:rsidR="00B6277B" w:rsidRPr="00FC00A3" w:rsidRDefault="00D9633A" w:rsidP="000B6722">
            <w:pPr>
              <w:rPr>
                <w:rFonts w:ascii="Arial" w:hAnsi="Arial" w:cs="Arial"/>
              </w:rPr>
            </w:pPr>
            <w:r>
              <w:rPr>
                <w:rFonts w:ascii="Arial" w:hAnsi="Arial" w:cs="Arial"/>
              </w:rPr>
              <w:t>Faculty will continue to discuss ways in which they can formalize the assessment work that is being done in the Art Department.</w:t>
            </w:r>
          </w:p>
          <w:p w14:paraId="213B07F2" w14:textId="77777777" w:rsidR="009657FA" w:rsidRPr="00FC00A3" w:rsidRDefault="009657FA" w:rsidP="000B6722">
            <w:pPr>
              <w:rPr>
                <w:rFonts w:ascii="Arial" w:hAnsi="Arial" w:cs="Arial"/>
              </w:rPr>
            </w:pPr>
          </w:p>
          <w:p w14:paraId="3398334E" w14:textId="457742B7" w:rsidR="009657FA" w:rsidRPr="00FC00A3" w:rsidRDefault="009657FA" w:rsidP="000B6722">
            <w:pPr>
              <w:rPr>
                <w:rFonts w:ascii="Arial" w:hAnsi="Arial" w:cs="Arial"/>
                <w:b/>
                <w:color w:val="FF0000"/>
              </w:rPr>
            </w:pPr>
          </w:p>
        </w:tc>
      </w:tr>
      <w:tr w:rsidR="00B6277B" w:rsidRPr="0037786D" w14:paraId="1F835620" w14:textId="77777777" w:rsidTr="005F5D9B">
        <w:tc>
          <w:tcPr>
            <w:tcW w:w="4435" w:type="dxa"/>
          </w:tcPr>
          <w:p w14:paraId="04C61B58" w14:textId="5680AB5E" w:rsidR="00B6277B" w:rsidRPr="00FC00A3" w:rsidRDefault="002D5ABA" w:rsidP="002D5ABA">
            <w:pPr>
              <w:autoSpaceDE w:val="0"/>
              <w:autoSpaceDN w:val="0"/>
              <w:adjustRightInd w:val="0"/>
              <w:spacing w:after="200" w:line="276" w:lineRule="auto"/>
              <w:rPr>
                <w:rFonts w:ascii="Arial" w:hAnsi="Arial" w:cs="Arial"/>
                <w:color w:val="000000" w:themeColor="text1"/>
              </w:rPr>
            </w:pPr>
            <w:r w:rsidRPr="00FC00A3">
              <w:rPr>
                <w:rFonts w:ascii="Arial" w:eastAsiaTheme="minorEastAsia" w:hAnsi="Arial" w:cs="Arial"/>
                <w:bCs/>
                <w:color w:val="000000"/>
              </w:rPr>
              <w:t xml:space="preserve">The Review Team noted that while the department overall tends to have high success rates, there are specific courses that appear to have lower rates of success, particularly the Art History courses where success rates in FY 2012-13 were in the 60-69% range (ART 2235 and ART 2236).  While these success rates are not </w:t>
            </w:r>
            <w:r w:rsidRPr="00FC00A3">
              <w:rPr>
                <w:rFonts w:ascii="Arial" w:eastAsiaTheme="minorEastAsia" w:hAnsi="Arial" w:cs="Arial"/>
                <w:bCs/>
                <w:color w:val="000000"/>
              </w:rPr>
              <w:lastRenderedPageBreak/>
              <w:t>catastrophic, these are presumably courses that would be taken by non-majors.  It is recommended that the department carefully review course success rates, identify courses where there is room for improvement, thoughtfully develop and implement plans to increase success in these courses, and document any changes in success rates.  What information might inform these efforts?  Are there changes in pedagogy that might have an impact?  The department is encouraged to extensively explore what might be done to increase success in some of its courses.</w:t>
            </w:r>
          </w:p>
        </w:tc>
        <w:tc>
          <w:tcPr>
            <w:tcW w:w="1973" w:type="dxa"/>
          </w:tcPr>
          <w:p w14:paraId="3F13A2DC" w14:textId="77777777" w:rsidR="00B6277B" w:rsidRPr="00FC00A3" w:rsidRDefault="00B6277B" w:rsidP="004319C9">
            <w:pPr>
              <w:pStyle w:val="ListParagraph"/>
              <w:ind w:left="0"/>
              <w:rPr>
                <w:rFonts w:ascii="Arial" w:hAnsi="Arial" w:cs="Arial"/>
                <w:color w:val="000000" w:themeColor="text1"/>
              </w:rPr>
            </w:pPr>
          </w:p>
          <w:p w14:paraId="6F5BABFC" w14:textId="61B1C2E6" w:rsidR="002D5ABA" w:rsidRPr="00FC00A3" w:rsidRDefault="002D5ABA" w:rsidP="002D5ABA">
            <w:pPr>
              <w:pStyle w:val="ListParagraph"/>
              <w:ind w:left="0"/>
              <w:rPr>
                <w:rFonts w:ascii="Arial" w:hAnsi="Arial" w:cs="Arial"/>
                <w:color w:val="000000" w:themeColor="text1"/>
              </w:rPr>
            </w:pPr>
            <w:r w:rsidRPr="00FC00A3">
              <w:rPr>
                <w:rFonts w:ascii="Arial" w:hAnsi="Arial" w:cs="Arial"/>
                <w:color w:val="000000" w:themeColor="text1"/>
              </w:rPr>
              <w:t xml:space="preserve">In progress </w:t>
            </w:r>
            <w:r w:rsidR="00FC00A3" w:rsidRPr="00FC00A3">
              <w:rPr>
                <w:rFonts w:ascii="Arial" w:hAnsi="Arial" w:cs="Arial"/>
              </w:rPr>
              <w:fldChar w:fldCharType="begin">
                <w:ffData>
                  <w:name w:val=""/>
                  <w:enabled/>
                  <w:calcOnExit w:val="0"/>
                  <w:checkBox>
                    <w:sizeAuto/>
                    <w:default w:val="1"/>
                  </w:checkBox>
                </w:ffData>
              </w:fldChar>
            </w:r>
            <w:r w:rsidR="00FC00A3" w:rsidRPr="00FC00A3">
              <w:rPr>
                <w:rFonts w:ascii="Arial" w:hAnsi="Arial" w:cs="Arial"/>
              </w:rPr>
              <w:instrText xml:space="preserve"> FORMCHECKBOX </w:instrText>
            </w:r>
            <w:r w:rsidR="00254748">
              <w:rPr>
                <w:rFonts w:ascii="Arial" w:hAnsi="Arial" w:cs="Arial"/>
              </w:rPr>
            </w:r>
            <w:r w:rsidR="00254748">
              <w:rPr>
                <w:rFonts w:ascii="Arial" w:hAnsi="Arial" w:cs="Arial"/>
              </w:rPr>
              <w:fldChar w:fldCharType="separate"/>
            </w:r>
            <w:r w:rsidR="00FC00A3" w:rsidRPr="00FC00A3">
              <w:rPr>
                <w:rFonts w:ascii="Arial" w:hAnsi="Arial" w:cs="Arial"/>
              </w:rPr>
              <w:fldChar w:fldCharType="end"/>
            </w:r>
          </w:p>
          <w:p w14:paraId="2AE1C920" w14:textId="77777777" w:rsidR="002D5ABA" w:rsidRPr="00FC00A3" w:rsidRDefault="002D5ABA" w:rsidP="002D5ABA">
            <w:pPr>
              <w:pStyle w:val="ListParagraph"/>
              <w:ind w:left="0"/>
              <w:rPr>
                <w:rFonts w:ascii="Arial" w:hAnsi="Arial" w:cs="Arial"/>
                <w:color w:val="000000" w:themeColor="text1"/>
              </w:rPr>
            </w:pPr>
          </w:p>
          <w:p w14:paraId="32ED9DBA" w14:textId="77777777" w:rsidR="002D5ABA" w:rsidRPr="00FC00A3" w:rsidRDefault="002D5ABA" w:rsidP="002D5ABA">
            <w:pPr>
              <w:pStyle w:val="ListParagraph"/>
              <w:ind w:left="0"/>
              <w:rPr>
                <w:rFonts w:ascii="Arial" w:hAnsi="Arial" w:cs="Arial"/>
              </w:rPr>
            </w:pPr>
            <w:r w:rsidRPr="00FC00A3">
              <w:rPr>
                <w:rFonts w:ascii="Arial" w:hAnsi="Arial" w:cs="Arial"/>
                <w:color w:val="000000" w:themeColor="text1"/>
              </w:rPr>
              <w:t xml:space="preserve">Completed </w:t>
            </w:r>
            <w:r w:rsidRPr="00FC00A3">
              <w:rPr>
                <w:rFonts w:ascii="Arial" w:hAnsi="Arial" w:cs="Arial"/>
              </w:rPr>
              <w:fldChar w:fldCharType="begin">
                <w:ffData>
                  <w:name w:val="Check1"/>
                  <w:enabled/>
                  <w:calcOnExit w:val="0"/>
                  <w:checkBox>
                    <w:sizeAuto/>
                    <w:default w:val="0"/>
                  </w:checkBox>
                </w:ffData>
              </w:fldChar>
            </w:r>
            <w:r w:rsidRPr="00FC00A3">
              <w:rPr>
                <w:rFonts w:ascii="Arial" w:hAnsi="Arial" w:cs="Arial"/>
              </w:rPr>
              <w:instrText xml:space="preserve"> FORMCHECKBOX </w:instrText>
            </w:r>
            <w:r w:rsidR="00254748">
              <w:rPr>
                <w:rFonts w:ascii="Arial" w:hAnsi="Arial" w:cs="Arial"/>
              </w:rPr>
            </w:r>
            <w:r w:rsidR="00254748">
              <w:rPr>
                <w:rFonts w:ascii="Arial" w:hAnsi="Arial" w:cs="Arial"/>
              </w:rPr>
              <w:fldChar w:fldCharType="separate"/>
            </w:r>
            <w:r w:rsidRPr="00FC00A3">
              <w:rPr>
                <w:rFonts w:ascii="Arial" w:hAnsi="Arial" w:cs="Arial"/>
              </w:rPr>
              <w:fldChar w:fldCharType="end"/>
            </w:r>
          </w:p>
          <w:p w14:paraId="60C8BEE3" w14:textId="77777777" w:rsidR="002D5ABA" w:rsidRPr="00FC00A3" w:rsidRDefault="002D5ABA" w:rsidP="002D5ABA">
            <w:pPr>
              <w:pStyle w:val="ListParagraph"/>
              <w:ind w:left="0"/>
              <w:rPr>
                <w:rFonts w:ascii="Arial" w:hAnsi="Arial" w:cs="Arial"/>
                <w:color w:val="000000" w:themeColor="text1"/>
              </w:rPr>
            </w:pPr>
          </w:p>
          <w:p w14:paraId="104FEDE6" w14:textId="77777777" w:rsidR="00B6277B" w:rsidRPr="00FC00A3" w:rsidRDefault="002D5ABA" w:rsidP="002D5ABA">
            <w:pPr>
              <w:pStyle w:val="ListParagraph"/>
              <w:ind w:left="0"/>
              <w:rPr>
                <w:rFonts w:ascii="Arial" w:hAnsi="Arial" w:cs="Arial"/>
                <w:color w:val="000000" w:themeColor="text1"/>
              </w:rPr>
            </w:pPr>
            <w:r w:rsidRPr="00FC00A3">
              <w:rPr>
                <w:rFonts w:ascii="Arial" w:hAnsi="Arial" w:cs="Arial"/>
                <w:color w:val="000000" w:themeColor="text1"/>
              </w:rPr>
              <w:t xml:space="preserve">No longer applicable </w:t>
            </w:r>
            <w:r w:rsidRPr="00FC00A3">
              <w:rPr>
                <w:rFonts w:ascii="Arial" w:hAnsi="Arial" w:cs="Arial"/>
              </w:rPr>
              <w:fldChar w:fldCharType="begin">
                <w:ffData>
                  <w:name w:val="Check1"/>
                  <w:enabled/>
                  <w:calcOnExit w:val="0"/>
                  <w:checkBox>
                    <w:sizeAuto/>
                    <w:default w:val="0"/>
                  </w:checkBox>
                </w:ffData>
              </w:fldChar>
            </w:r>
            <w:r w:rsidRPr="00FC00A3">
              <w:rPr>
                <w:rFonts w:ascii="Arial" w:hAnsi="Arial" w:cs="Arial"/>
              </w:rPr>
              <w:instrText xml:space="preserve"> FORMCHECKBOX </w:instrText>
            </w:r>
            <w:r w:rsidR="00254748">
              <w:rPr>
                <w:rFonts w:ascii="Arial" w:hAnsi="Arial" w:cs="Arial"/>
              </w:rPr>
            </w:r>
            <w:r w:rsidR="00254748">
              <w:rPr>
                <w:rFonts w:ascii="Arial" w:hAnsi="Arial" w:cs="Arial"/>
              </w:rPr>
              <w:fldChar w:fldCharType="separate"/>
            </w:r>
            <w:r w:rsidRPr="00FC00A3">
              <w:rPr>
                <w:rFonts w:ascii="Arial" w:hAnsi="Arial" w:cs="Arial"/>
              </w:rPr>
              <w:fldChar w:fldCharType="end"/>
            </w:r>
          </w:p>
        </w:tc>
        <w:tc>
          <w:tcPr>
            <w:tcW w:w="8107" w:type="dxa"/>
          </w:tcPr>
          <w:p w14:paraId="371C7EE5" w14:textId="12F4240B" w:rsidR="00B6277B" w:rsidRPr="00FC00A3" w:rsidRDefault="009657FA" w:rsidP="009254BB">
            <w:pPr>
              <w:rPr>
                <w:rFonts w:ascii="Arial" w:hAnsi="Arial" w:cs="Arial"/>
              </w:rPr>
            </w:pPr>
            <w:r w:rsidRPr="00FC00A3">
              <w:rPr>
                <w:rFonts w:ascii="Arial" w:hAnsi="Arial" w:cs="Arial"/>
              </w:rPr>
              <w:t xml:space="preserve">Art Department faculty </w:t>
            </w:r>
            <w:r w:rsidR="00FC00A3">
              <w:rPr>
                <w:rFonts w:ascii="Arial" w:hAnsi="Arial" w:cs="Arial"/>
              </w:rPr>
              <w:t xml:space="preserve">are keenly aware of their courses’ success rates and </w:t>
            </w:r>
            <w:r w:rsidRPr="00FC00A3">
              <w:rPr>
                <w:rFonts w:ascii="Arial" w:hAnsi="Arial" w:cs="Arial"/>
              </w:rPr>
              <w:t>continue to revise and refine curriculum</w:t>
            </w:r>
            <w:r w:rsidR="00FC00A3">
              <w:rPr>
                <w:rFonts w:ascii="Arial" w:hAnsi="Arial" w:cs="Arial"/>
              </w:rPr>
              <w:t xml:space="preserve">. As noted in the Art Department’s Self-Study, the </w:t>
            </w:r>
            <w:r w:rsidRPr="00FC00A3">
              <w:rPr>
                <w:rFonts w:ascii="Arial" w:hAnsi="Arial" w:cs="Arial"/>
              </w:rPr>
              <w:t>transition from quarters to semesters</w:t>
            </w:r>
            <w:r w:rsidR="00FC00A3">
              <w:rPr>
                <w:rFonts w:ascii="Arial" w:hAnsi="Arial" w:cs="Arial"/>
              </w:rPr>
              <w:t xml:space="preserve"> resulted in the creation of new or combined courses</w:t>
            </w:r>
            <w:r w:rsidRPr="00FC00A3">
              <w:rPr>
                <w:rFonts w:ascii="Arial" w:hAnsi="Arial" w:cs="Arial"/>
              </w:rPr>
              <w:t xml:space="preserve">. </w:t>
            </w:r>
            <w:r w:rsidR="00FC00A3">
              <w:rPr>
                <w:rFonts w:ascii="Arial" w:hAnsi="Arial" w:cs="Arial"/>
              </w:rPr>
              <w:t>Faculty realized further revisions and refinements would be necessary to ensure student success. As a result, s</w:t>
            </w:r>
            <w:r w:rsidRPr="00FC00A3">
              <w:rPr>
                <w:rFonts w:ascii="Arial" w:hAnsi="Arial" w:cs="Arial"/>
              </w:rPr>
              <w:t>uccess rates are examined and faculty work to make necessar</w:t>
            </w:r>
            <w:r w:rsidR="00FA0B0C">
              <w:rPr>
                <w:rFonts w:ascii="Arial" w:hAnsi="Arial" w:cs="Arial"/>
              </w:rPr>
              <w:t>y changes to the curriculum to</w:t>
            </w:r>
            <w:r w:rsidRPr="00FC00A3">
              <w:rPr>
                <w:rFonts w:ascii="Arial" w:hAnsi="Arial" w:cs="Arial"/>
              </w:rPr>
              <w:t xml:space="preserve"> ensure increased student success.</w:t>
            </w:r>
            <w:r w:rsidR="00FA0B0C">
              <w:rPr>
                <w:rFonts w:ascii="Arial" w:hAnsi="Arial" w:cs="Arial"/>
              </w:rPr>
              <w:t xml:space="preserve"> A</w:t>
            </w:r>
            <w:r w:rsidR="00FA0B0C">
              <w:rPr>
                <w:rFonts w:ascii="Arial" w:hAnsi="Arial" w:cs="Arial"/>
              </w:rPr>
              <w:t>s noted earlier in the interpretation and analysis of the Course Success Trend Data</w:t>
            </w:r>
            <w:r w:rsidR="00FA0B0C">
              <w:rPr>
                <w:rFonts w:ascii="Arial" w:hAnsi="Arial" w:cs="Arial"/>
              </w:rPr>
              <w:t>, t</w:t>
            </w:r>
            <w:r w:rsidR="00FC00A3">
              <w:rPr>
                <w:rFonts w:ascii="Arial" w:hAnsi="Arial" w:cs="Arial"/>
              </w:rPr>
              <w:t>he overall Department success rates clearly indicate this fact as do the positive increases in success rates.</w:t>
            </w:r>
          </w:p>
          <w:p w14:paraId="49809DED" w14:textId="77777777" w:rsidR="009657FA" w:rsidRPr="00FC00A3" w:rsidRDefault="009657FA" w:rsidP="009254BB">
            <w:pPr>
              <w:rPr>
                <w:rFonts w:ascii="Arial" w:hAnsi="Arial" w:cs="Arial"/>
              </w:rPr>
            </w:pPr>
          </w:p>
          <w:p w14:paraId="3692D5B2" w14:textId="77777777" w:rsidR="009657FA" w:rsidRPr="00FC00A3" w:rsidRDefault="009657FA" w:rsidP="009254BB">
            <w:pPr>
              <w:rPr>
                <w:rFonts w:ascii="Arial" w:hAnsi="Arial" w:cs="Arial"/>
              </w:rPr>
            </w:pPr>
            <w:r w:rsidRPr="00FC00A3">
              <w:rPr>
                <w:rFonts w:ascii="Arial" w:hAnsi="Arial" w:cs="Arial"/>
              </w:rPr>
              <w:lastRenderedPageBreak/>
              <w:t xml:space="preserve">While student success rates dropped for ART 2235, History of Photography and ART 2236, History of Women Artists following the transition to semesters, improvement is evident for both courses during FY 13-14. </w:t>
            </w:r>
          </w:p>
          <w:p w14:paraId="0279CB13" w14:textId="77777777" w:rsidR="009657FA" w:rsidRPr="00FC00A3" w:rsidRDefault="009657FA" w:rsidP="009254BB">
            <w:pPr>
              <w:rPr>
                <w:rFonts w:ascii="Arial" w:hAnsi="Arial" w:cs="Arial"/>
              </w:rPr>
            </w:pPr>
          </w:p>
          <w:p w14:paraId="74FB28CF" w14:textId="77777777" w:rsidR="009657FA" w:rsidRDefault="009657FA" w:rsidP="009254BB">
            <w:pPr>
              <w:rPr>
                <w:rFonts w:ascii="Arial" w:hAnsi="Arial" w:cs="Arial"/>
              </w:rPr>
            </w:pPr>
            <w:r w:rsidRPr="00FC00A3">
              <w:rPr>
                <w:rFonts w:ascii="Arial" w:hAnsi="Arial" w:cs="Arial"/>
              </w:rPr>
              <w:t>As noted in the Review Team’s comments, during FY 12-13, ART 2235 showed a success rate of 66.3%, FY 13-14 showed marked improvement with a success rate of 75.4%. During FY 12-13, ART 2236 showed a success rate of 69.9%, FY 13-14 showed an increased success rate of 70.9%. While not as dramatic of an increase as that shown for ART 2235, the increase in success for ART 2236</w:t>
            </w:r>
            <w:r w:rsidR="00FC00A3" w:rsidRPr="00FC00A3">
              <w:rPr>
                <w:rFonts w:ascii="Arial" w:hAnsi="Arial" w:cs="Arial"/>
              </w:rPr>
              <w:t xml:space="preserve"> exceeds the overall success rate for the LCS Division and the College.</w:t>
            </w:r>
          </w:p>
          <w:p w14:paraId="62598814" w14:textId="77777777" w:rsidR="00FC00A3" w:rsidRDefault="00FC00A3" w:rsidP="009254BB">
            <w:pPr>
              <w:rPr>
                <w:rFonts w:ascii="Arial" w:hAnsi="Arial" w:cs="Arial"/>
              </w:rPr>
            </w:pPr>
          </w:p>
          <w:p w14:paraId="65664574" w14:textId="7D87B228" w:rsidR="00FC00A3" w:rsidRPr="00FC00A3" w:rsidRDefault="00FC00A3" w:rsidP="009254BB">
            <w:pPr>
              <w:rPr>
                <w:rFonts w:ascii="Arial" w:hAnsi="Arial" w:cs="Arial"/>
              </w:rPr>
            </w:pPr>
            <w:r>
              <w:rPr>
                <w:rFonts w:ascii="Arial" w:hAnsi="Arial" w:cs="Arial"/>
              </w:rPr>
              <w:t xml:space="preserve">Faculty will continue to analyze course success data with a focus on courses with lower success rates to ensure corrections are made to ensure higher levels of student success. </w:t>
            </w:r>
          </w:p>
        </w:tc>
      </w:tr>
      <w:tr w:rsidR="002D5ABA" w:rsidRPr="0037786D" w14:paraId="4D1A799D" w14:textId="77777777" w:rsidTr="005F5D9B">
        <w:tc>
          <w:tcPr>
            <w:tcW w:w="4435" w:type="dxa"/>
          </w:tcPr>
          <w:p w14:paraId="0C8BBB15" w14:textId="5B3CE095" w:rsidR="002D5ABA" w:rsidRPr="002D5ABA" w:rsidRDefault="002D5ABA" w:rsidP="002D5ABA">
            <w:pPr>
              <w:autoSpaceDE w:val="0"/>
              <w:autoSpaceDN w:val="0"/>
              <w:adjustRightInd w:val="0"/>
              <w:spacing w:after="200" w:line="276" w:lineRule="auto"/>
              <w:rPr>
                <w:rFonts w:asciiTheme="minorHAnsi" w:eastAsiaTheme="minorEastAsia" w:hAnsiTheme="minorHAnsi" w:cs="Calibri"/>
                <w:bCs/>
                <w:color w:val="000000"/>
              </w:rPr>
            </w:pPr>
            <w:r w:rsidRPr="002D5ABA">
              <w:rPr>
                <w:rFonts w:asciiTheme="minorHAnsi" w:eastAsiaTheme="minorEastAsia" w:hAnsiTheme="minorHAnsi" w:cs="Calibri"/>
                <w:bCs/>
                <w:color w:val="000000"/>
              </w:rPr>
              <w:lastRenderedPageBreak/>
              <w:t xml:space="preserve">Regarding the tracking of transfer students from the department, the department is strongly encouraged to contact Research, Analytics, and Reporting (RAR) to discuss how National Student Clearinghouse data might be used to track students who transfer from its programs, both with and without graduating.  Social media may also present another avenue for tracking students once they leave the Art programs. </w:t>
            </w:r>
          </w:p>
        </w:tc>
        <w:tc>
          <w:tcPr>
            <w:tcW w:w="1973" w:type="dxa"/>
          </w:tcPr>
          <w:p w14:paraId="6794C39B" w14:textId="58418660"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426B97">
              <w:fldChar w:fldCharType="begin">
                <w:ffData>
                  <w:name w:val=""/>
                  <w:enabled/>
                  <w:calcOnExit w:val="0"/>
                  <w:checkBox>
                    <w:sizeAuto/>
                    <w:default w:val="1"/>
                  </w:checkBox>
                </w:ffData>
              </w:fldChar>
            </w:r>
            <w:r w:rsidR="00426B97">
              <w:instrText xml:space="preserve"> FORMCHECKBOX </w:instrText>
            </w:r>
            <w:r w:rsidR="00254748">
              <w:fldChar w:fldCharType="separate"/>
            </w:r>
            <w:r w:rsidR="00426B97">
              <w:fldChar w:fldCharType="end"/>
            </w:r>
          </w:p>
          <w:p w14:paraId="51210D3D" w14:textId="77777777" w:rsidR="002D5ABA" w:rsidRDefault="002D5ABA" w:rsidP="002D5ABA">
            <w:pPr>
              <w:pStyle w:val="ListParagraph"/>
              <w:ind w:left="0"/>
              <w:rPr>
                <w:rFonts w:ascii="Arial" w:hAnsi="Arial" w:cs="Arial"/>
                <w:color w:val="000000" w:themeColor="text1"/>
              </w:rPr>
            </w:pPr>
          </w:p>
          <w:p w14:paraId="7C05C7A1"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04C86FF7" w14:textId="77777777" w:rsidR="002D5ABA" w:rsidRDefault="002D5ABA" w:rsidP="002D5ABA">
            <w:pPr>
              <w:pStyle w:val="ListParagraph"/>
              <w:ind w:left="0"/>
              <w:rPr>
                <w:rFonts w:ascii="Arial" w:hAnsi="Arial" w:cs="Arial"/>
                <w:color w:val="000000" w:themeColor="text1"/>
              </w:rPr>
            </w:pPr>
          </w:p>
          <w:p w14:paraId="187C0F9B" w14:textId="77777777"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3D5D2B3E" w14:textId="77777777" w:rsidR="00567FE1" w:rsidRPr="00D9633A" w:rsidRDefault="00567FE1" w:rsidP="005F5D9B">
            <w:pPr>
              <w:pStyle w:val="ListParagraph"/>
              <w:ind w:left="-108"/>
              <w:contextualSpacing w:val="0"/>
              <w:rPr>
                <w:rFonts w:ascii="Arial" w:hAnsi="Arial" w:cs="Arial"/>
                <w:b/>
              </w:rPr>
            </w:pPr>
            <w:r w:rsidRPr="00D9633A">
              <w:rPr>
                <w:rFonts w:ascii="Arial" w:hAnsi="Arial" w:cs="Arial"/>
                <w:b/>
              </w:rPr>
              <w:t>How Transfer/Placement Data is Collected:</w:t>
            </w:r>
          </w:p>
          <w:p w14:paraId="390E96E0" w14:textId="21C2A4CD" w:rsidR="00CD7D93" w:rsidRPr="00CD7D93" w:rsidRDefault="00CD7D93" w:rsidP="00E740D4">
            <w:pPr>
              <w:ind w:left="-108"/>
              <w:rPr>
                <w:rFonts w:ascii="Arial" w:hAnsi="Arial"/>
                <w:b/>
              </w:rPr>
            </w:pPr>
            <w:r w:rsidRPr="00CD7D93">
              <w:rPr>
                <w:rFonts w:ascii="Arial" w:hAnsi="Arial"/>
                <w:b/>
              </w:rPr>
              <w:t>Graduating Student Survey</w:t>
            </w:r>
          </w:p>
          <w:p w14:paraId="038C1443" w14:textId="10A7D4FF" w:rsidR="00CD7D93" w:rsidRDefault="00A67B66" w:rsidP="005F5D9B">
            <w:pPr>
              <w:ind w:left="-108"/>
              <w:rPr>
                <w:rFonts w:ascii="Arial" w:hAnsi="Arial"/>
              </w:rPr>
            </w:pPr>
            <w:r w:rsidRPr="00CD7D93">
              <w:rPr>
                <w:rFonts w:ascii="Arial" w:hAnsi="Arial"/>
              </w:rPr>
              <w:t>The bulk of the Art Department’s official tracking is obtained via the</w:t>
            </w:r>
            <w:r w:rsidR="00CD7D93">
              <w:rPr>
                <w:rFonts w:ascii="Arial" w:hAnsi="Arial"/>
              </w:rPr>
              <w:t xml:space="preserve"> annual</w:t>
            </w:r>
            <w:r w:rsidRPr="00CD7D93">
              <w:rPr>
                <w:rFonts w:ascii="Arial" w:hAnsi="Arial"/>
              </w:rPr>
              <w:t xml:space="preserve"> Graduating Student Survey administered to students completing the ART 2295, Graduation Portfolio Development &amp; Exhibition capstone course. </w:t>
            </w:r>
          </w:p>
          <w:p w14:paraId="6F905F60" w14:textId="77777777" w:rsidR="00CD7D93" w:rsidRDefault="00CD7D93" w:rsidP="005F5D9B">
            <w:pPr>
              <w:ind w:left="-108"/>
              <w:rPr>
                <w:rFonts w:ascii="Arial" w:hAnsi="Arial"/>
              </w:rPr>
            </w:pPr>
          </w:p>
          <w:p w14:paraId="6380F8F0" w14:textId="1621DF8E" w:rsidR="00A67B66" w:rsidRDefault="00A67B66" w:rsidP="005F5D9B">
            <w:pPr>
              <w:ind w:left="-108"/>
              <w:rPr>
                <w:rFonts w:ascii="Arial" w:hAnsi="Arial"/>
              </w:rPr>
            </w:pPr>
            <w:r w:rsidRPr="00CD7D93">
              <w:rPr>
                <w:rFonts w:ascii="Arial" w:hAnsi="Arial"/>
              </w:rPr>
              <w:t xml:space="preserve">The survey tool was developed by the National Association of Schools of Art and Design (NASAD) and </w:t>
            </w:r>
            <w:r w:rsidR="00FE3A3E">
              <w:rPr>
                <w:rFonts w:ascii="Arial" w:hAnsi="Arial"/>
              </w:rPr>
              <w:t>is administered at the end of Spring</w:t>
            </w:r>
            <w:r w:rsidR="00CD7D93">
              <w:rPr>
                <w:rFonts w:ascii="Arial" w:hAnsi="Arial"/>
              </w:rPr>
              <w:t xml:space="preserve"> Semester to all </w:t>
            </w:r>
            <w:r w:rsidRPr="00CD7D93">
              <w:rPr>
                <w:rFonts w:ascii="Arial" w:hAnsi="Arial"/>
              </w:rPr>
              <w:t>students</w:t>
            </w:r>
            <w:r w:rsidR="00CD7D93">
              <w:rPr>
                <w:rFonts w:ascii="Arial" w:hAnsi="Arial"/>
              </w:rPr>
              <w:t xml:space="preserve"> enrolled in the ART 2295, Graduation Portfolio Development &amp; Exhibition capstone course. The data</w:t>
            </w:r>
            <w:r w:rsidRPr="00CD7D93">
              <w:rPr>
                <w:rFonts w:ascii="Arial" w:hAnsi="Arial"/>
              </w:rPr>
              <w:t xml:space="preserve"> is compiled into a formal report and maintained by the Art Department for </w:t>
            </w:r>
            <w:r w:rsidR="00CD7D93">
              <w:rPr>
                <w:rFonts w:ascii="Arial" w:hAnsi="Arial"/>
              </w:rPr>
              <w:t xml:space="preserve">faculty review and </w:t>
            </w:r>
            <w:r w:rsidRPr="00CD7D93">
              <w:rPr>
                <w:rFonts w:ascii="Arial" w:hAnsi="Arial"/>
              </w:rPr>
              <w:t>NASAD reaccreditation</w:t>
            </w:r>
            <w:r w:rsidR="00CD7D93">
              <w:rPr>
                <w:rFonts w:ascii="Arial" w:hAnsi="Arial"/>
              </w:rPr>
              <w:t xml:space="preserve"> purposes</w:t>
            </w:r>
            <w:r w:rsidRPr="00CD7D93">
              <w:rPr>
                <w:rFonts w:ascii="Arial" w:hAnsi="Arial"/>
              </w:rPr>
              <w:t>.</w:t>
            </w:r>
          </w:p>
          <w:p w14:paraId="65FF55A6" w14:textId="77777777" w:rsidR="00CD7D93" w:rsidRPr="00CD7D93" w:rsidRDefault="00CD7D93" w:rsidP="005F5D9B">
            <w:pPr>
              <w:ind w:left="-108"/>
              <w:rPr>
                <w:rFonts w:ascii="Arial" w:hAnsi="Arial"/>
              </w:rPr>
            </w:pPr>
          </w:p>
          <w:p w14:paraId="65DAFD8E" w14:textId="35ED00A9" w:rsidR="00A67B66" w:rsidRPr="00CD7D93" w:rsidRDefault="00A67B66" w:rsidP="005F5D9B">
            <w:pPr>
              <w:pStyle w:val="ListParagraph"/>
              <w:tabs>
                <w:tab w:val="left" w:pos="0"/>
              </w:tabs>
              <w:ind w:left="-108"/>
              <w:rPr>
                <w:rFonts w:ascii="Arial" w:hAnsi="Arial"/>
              </w:rPr>
            </w:pPr>
            <w:r w:rsidRPr="00CD7D93">
              <w:rPr>
                <w:rFonts w:ascii="Arial" w:hAnsi="Arial"/>
              </w:rPr>
              <w:t>The Graduating Student Survey allows students to self-report plans to enroll in a Bachelor’s degree program and identify the institut</w:t>
            </w:r>
            <w:r w:rsidR="00CD7D93">
              <w:rPr>
                <w:rFonts w:ascii="Arial" w:hAnsi="Arial"/>
              </w:rPr>
              <w:t>ion to which they plan to transfer</w:t>
            </w:r>
            <w:r w:rsidRPr="00CD7D93">
              <w:rPr>
                <w:rFonts w:ascii="Arial" w:hAnsi="Arial"/>
              </w:rPr>
              <w:t xml:space="preserve">. </w:t>
            </w:r>
            <w:r w:rsidR="00CD7D93">
              <w:rPr>
                <w:rFonts w:ascii="Arial" w:hAnsi="Arial"/>
              </w:rPr>
              <w:t>Th</w:t>
            </w:r>
            <w:r w:rsidRPr="00CD7D93">
              <w:rPr>
                <w:rFonts w:ascii="Arial" w:hAnsi="Arial"/>
              </w:rPr>
              <w:t>e surveys provide the Art Department with important information regarding students’ intended degree programs, institutions and expected graduation year.</w:t>
            </w:r>
          </w:p>
          <w:p w14:paraId="1D3E1FC8" w14:textId="77777777" w:rsidR="00A67B66" w:rsidRPr="00CD7D93" w:rsidRDefault="00A67B66" w:rsidP="005F5D9B">
            <w:pPr>
              <w:pStyle w:val="ListParagraph"/>
              <w:tabs>
                <w:tab w:val="left" w:pos="0"/>
              </w:tabs>
              <w:ind w:left="0"/>
              <w:rPr>
                <w:rFonts w:ascii="Arial" w:hAnsi="Arial"/>
              </w:rPr>
            </w:pPr>
          </w:p>
          <w:p w14:paraId="09ABAD91" w14:textId="1CEDA506" w:rsidR="00A67B66" w:rsidRPr="00FE3A3E" w:rsidRDefault="00A67B66" w:rsidP="00E740D4">
            <w:pPr>
              <w:tabs>
                <w:tab w:val="left" w:pos="-108"/>
              </w:tabs>
              <w:ind w:left="-108"/>
              <w:rPr>
                <w:rFonts w:ascii="Arial" w:hAnsi="Arial" w:cs="Arial"/>
                <w:b/>
              </w:rPr>
            </w:pPr>
            <w:r w:rsidRPr="00CD7D93">
              <w:rPr>
                <w:rFonts w:ascii="Arial" w:hAnsi="Arial"/>
              </w:rPr>
              <w:t>As part of the final formal presentation process, graduating students present a select body of work in a formal gallery exhibition and a defense of their work to the Art Department Chair, facul</w:t>
            </w:r>
            <w:r w:rsidR="00CD7D93">
              <w:rPr>
                <w:rFonts w:ascii="Arial" w:hAnsi="Arial"/>
              </w:rPr>
              <w:t xml:space="preserve">ty co-teaching ART 2295 and the student’s </w:t>
            </w:r>
            <w:r w:rsidRPr="00CD7D93">
              <w:rPr>
                <w:rFonts w:ascii="Arial" w:hAnsi="Arial"/>
              </w:rPr>
              <w:t>faculty advisor. At this point, the students are asked to discuss their future plans for continuing their studies at the Baccalaureate level, identifying their intended institution and program of study. Students are strongly encouraged to maintain contact with the Art Department following graduation regarding their academic/career progress.</w:t>
            </w:r>
          </w:p>
          <w:p w14:paraId="632F09E5" w14:textId="77777777" w:rsidR="00CD7D93" w:rsidRDefault="00CD7D93" w:rsidP="00E740D4">
            <w:pPr>
              <w:pStyle w:val="ListParagraph"/>
              <w:tabs>
                <w:tab w:val="left" w:pos="-108"/>
              </w:tabs>
              <w:ind w:left="-108"/>
              <w:rPr>
                <w:rFonts w:ascii="Arial" w:hAnsi="Arial"/>
              </w:rPr>
            </w:pPr>
          </w:p>
          <w:p w14:paraId="1E9B8F6E" w14:textId="44F19095" w:rsidR="00CD7D93" w:rsidRPr="00CD7D93" w:rsidRDefault="00CD7D93" w:rsidP="00E740D4">
            <w:pPr>
              <w:pStyle w:val="ListParagraph"/>
              <w:tabs>
                <w:tab w:val="left" w:pos="-108"/>
              </w:tabs>
              <w:ind w:left="-108"/>
              <w:rPr>
                <w:rFonts w:ascii="Arial" w:hAnsi="Arial"/>
                <w:b/>
              </w:rPr>
            </w:pPr>
            <w:r>
              <w:rPr>
                <w:rFonts w:ascii="Arial" w:hAnsi="Arial"/>
                <w:b/>
              </w:rPr>
              <w:t>Art</w:t>
            </w:r>
            <w:r w:rsidRPr="00CD7D93">
              <w:rPr>
                <w:rFonts w:ascii="Arial" w:hAnsi="Arial"/>
                <w:b/>
              </w:rPr>
              <w:t xml:space="preserve"> Organizations</w:t>
            </w:r>
            <w:r w:rsidR="003A5839">
              <w:rPr>
                <w:rFonts w:ascii="Arial" w:hAnsi="Arial"/>
                <w:b/>
              </w:rPr>
              <w:t>/Exhibitions</w:t>
            </w:r>
          </w:p>
          <w:p w14:paraId="3C1588E9" w14:textId="15A64C86" w:rsidR="00A67B66" w:rsidRPr="00CD7D93" w:rsidRDefault="00A67B66" w:rsidP="00E740D4">
            <w:pPr>
              <w:pStyle w:val="ListParagraph"/>
              <w:tabs>
                <w:tab w:val="left" w:pos="-108"/>
              </w:tabs>
              <w:ind w:left="-108"/>
              <w:rPr>
                <w:rFonts w:ascii="Arial" w:hAnsi="Arial"/>
              </w:rPr>
            </w:pPr>
            <w:r w:rsidRPr="00CD7D93">
              <w:rPr>
                <w:rFonts w:ascii="Arial" w:hAnsi="Arial"/>
              </w:rPr>
              <w:t xml:space="preserve">Art Department </w:t>
            </w:r>
            <w:proofErr w:type="gramStart"/>
            <w:r w:rsidRPr="00CD7D93">
              <w:rPr>
                <w:rFonts w:ascii="Arial" w:hAnsi="Arial"/>
              </w:rPr>
              <w:t>faculty maintain</w:t>
            </w:r>
            <w:proofErr w:type="gramEnd"/>
            <w:r w:rsidRPr="00CD7D93">
              <w:rPr>
                <w:rFonts w:ascii="Arial" w:hAnsi="Arial"/>
              </w:rPr>
              <w:t xml:space="preserve"> membership</w:t>
            </w:r>
            <w:r w:rsidR="00FE3A3E">
              <w:rPr>
                <w:rFonts w:ascii="Arial" w:hAnsi="Arial"/>
              </w:rPr>
              <w:t>s</w:t>
            </w:r>
            <w:r w:rsidRPr="00CD7D93">
              <w:rPr>
                <w:rFonts w:ascii="Arial" w:hAnsi="Arial"/>
              </w:rPr>
              <w:t xml:space="preserve"> and leadership roles in a number of area art organizations. Through this participation, faculty maintain close ties with many Sinclair graduates and have direct knowledge of these students’ roles </w:t>
            </w:r>
            <w:r w:rsidR="00CD7D93">
              <w:rPr>
                <w:rFonts w:ascii="Arial" w:hAnsi="Arial"/>
              </w:rPr>
              <w:t>within the</w:t>
            </w:r>
            <w:r w:rsidRPr="00CD7D93">
              <w:rPr>
                <w:rFonts w:ascii="Arial" w:hAnsi="Arial"/>
              </w:rPr>
              <w:t xml:space="preserve"> organizations. </w:t>
            </w:r>
          </w:p>
          <w:p w14:paraId="21322E6F" w14:textId="77777777" w:rsidR="00A67B66" w:rsidRDefault="00A67B66" w:rsidP="005F5D9B">
            <w:pPr>
              <w:pStyle w:val="ListParagraph"/>
              <w:tabs>
                <w:tab w:val="left" w:pos="0"/>
              </w:tabs>
            </w:pPr>
          </w:p>
          <w:p w14:paraId="7E88DC86" w14:textId="4214411A" w:rsidR="00A67B66" w:rsidRPr="00CD7D93" w:rsidRDefault="00A67B66" w:rsidP="00E740D4">
            <w:pPr>
              <w:tabs>
                <w:tab w:val="left" w:pos="-108"/>
              </w:tabs>
              <w:ind w:left="-108"/>
              <w:rPr>
                <w:rFonts w:ascii="Arial" w:hAnsi="Arial" w:cs="Arial"/>
                <w:b/>
                <w:color w:val="FF0000"/>
              </w:rPr>
            </w:pPr>
            <w:r w:rsidRPr="00CD7D93">
              <w:rPr>
                <w:rFonts w:ascii="Arial" w:hAnsi="Arial"/>
              </w:rPr>
              <w:t xml:space="preserve">The Dayton Society of Painters &amp; Sculptors (DSPS) provides the Art Department with rich information regarding many Art Department graduates. </w:t>
            </w:r>
            <w:r w:rsidR="00CD7D93">
              <w:rPr>
                <w:rFonts w:ascii="Arial" w:hAnsi="Arial"/>
              </w:rPr>
              <w:t>Some Sinclair graduates serve as</w:t>
            </w:r>
            <w:r w:rsidRPr="00CD7D93">
              <w:rPr>
                <w:rFonts w:ascii="Arial" w:hAnsi="Arial"/>
                <w:color w:val="FF0000"/>
              </w:rPr>
              <w:t xml:space="preserve"> </w:t>
            </w:r>
            <w:r w:rsidRPr="00CD7D93">
              <w:rPr>
                <w:rFonts w:ascii="Arial" w:hAnsi="Arial"/>
              </w:rPr>
              <w:t>boar</w:t>
            </w:r>
            <w:r w:rsidR="00CD7D93">
              <w:rPr>
                <w:rFonts w:ascii="Arial" w:hAnsi="Arial"/>
              </w:rPr>
              <w:t>d members</w:t>
            </w:r>
            <w:r w:rsidRPr="00CD7D93">
              <w:rPr>
                <w:rFonts w:ascii="Arial" w:hAnsi="Arial"/>
              </w:rPr>
              <w:t xml:space="preserve"> and </w:t>
            </w:r>
            <w:r w:rsidR="00CD7D93">
              <w:rPr>
                <w:rFonts w:ascii="Arial" w:hAnsi="Arial"/>
              </w:rPr>
              <w:t xml:space="preserve">others participate actively as members of the organization’s many </w:t>
            </w:r>
            <w:r w:rsidRPr="00CD7D93">
              <w:rPr>
                <w:rFonts w:ascii="Arial" w:hAnsi="Arial"/>
              </w:rPr>
              <w:t>committee</w:t>
            </w:r>
            <w:r w:rsidR="00CD7D93">
              <w:rPr>
                <w:rFonts w:ascii="Arial" w:hAnsi="Arial"/>
              </w:rPr>
              <w:t>s. T</w:t>
            </w:r>
            <w:r w:rsidRPr="00CD7D93">
              <w:rPr>
                <w:rFonts w:ascii="Arial" w:hAnsi="Arial"/>
              </w:rPr>
              <w:t xml:space="preserve">he work </w:t>
            </w:r>
            <w:r w:rsidR="004C2148">
              <w:rPr>
                <w:rFonts w:ascii="Arial" w:hAnsi="Arial"/>
              </w:rPr>
              <w:t xml:space="preserve">and accomplishments </w:t>
            </w:r>
            <w:r w:rsidRPr="00CD7D93">
              <w:rPr>
                <w:rFonts w:ascii="Arial" w:hAnsi="Arial"/>
              </w:rPr>
              <w:t xml:space="preserve">of many Art Department graduates </w:t>
            </w:r>
            <w:r w:rsidR="004C2148">
              <w:rPr>
                <w:rFonts w:ascii="Arial" w:hAnsi="Arial"/>
              </w:rPr>
              <w:t>are featured in the organization’s</w:t>
            </w:r>
            <w:r w:rsidRPr="00CD7D93">
              <w:rPr>
                <w:rFonts w:ascii="Arial" w:hAnsi="Arial"/>
              </w:rPr>
              <w:t xml:space="preserve"> numerous exhibitions annually. Graduates also exhibit work locally at the Dayton Visual Arts Center </w:t>
            </w:r>
            <w:r w:rsidR="00D9633A">
              <w:rPr>
                <w:rFonts w:ascii="Arial" w:hAnsi="Arial"/>
              </w:rPr>
              <w:t xml:space="preserve">(DVAC), Rosewood Gallery </w:t>
            </w:r>
            <w:r w:rsidRPr="00CD7D93">
              <w:rPr>
                <w:rFonts w:ascii="Arial" w:hAnsi="Arial"/>
              </w:rPr>
              <w:t>and a variety of alternative gallery spaces.</w:t>
            </w:r>
          </w:p>
          <w:p w14:paraId="2F50B9DC" w14:textId="77777777" w:rsidR="00CD7D93" w:rsidRPr="00CD7D93" w:rsidRDefault="00CD7D93" w:rsidP="00E740D4">
            <w:pPr>
              <w:pStyle w:val="ListParagraph"/>
              <w:tabs>
                <w:tab w:val="left" w:pos="-108"/>
              </w:tabs>
              <w:ind w:left="-108"/>
              <w:rPr>
                <w:rFonts w:ascii="Arial" w:hAnsi="Arial"/>
              </w:rPr>
            </w:pPr>
          </w:p>
          <w:p w14:paraId="75FBEC11" w14:textId="77777777" w:rsidR="004C2148" w:rsidRPr="004C2148" w:rsidRDefault="004C2148" w:rsidP="00E740D4">
            <w:pPr>
              <w:tabs>
                <w:tab w:val="left" w:pos="-108"/>
              </w:tabs>
              <w:ind w:left="-108"/>
              <w:rPr>
                <w:rFonts w:ascii="Arial" w:hAnsi="Arial" w:cs="Arial"/>
                <w:b/>
              </w:rPr>
            </w:pPr>
            <w:r w:rsidRPr="004C2148">
              <w:rPr>
                <w:rFonts w:ascii="Arial" w:hAnsi="Arial" w:cs="Arial"/>
                <w:b/>
              </w:rPr>
              <w:t>Social Media</w:t>
            </w:r>
          </w:p>
          <w:p w14:paraId="50BDD8DA" w14:textId="77777777" w:rsidR="00A67B66" w:rsidRPr="00CD7D93" w:rsidRDefault="00A67B66" w:rsidP="00E740D4">
            <w:pPr>
              <w:pStyle w:val="ListParagraph"/>
              <w:tabs>
                <w:tab w:val="left" w:pos="-108"/>
              </w:tabs>
              <w:ind w:left="-108"/>
              <w:rPr>
                <w:rFonts w:ascii="Arial" w:hAnsi="Arial"/>
              </w:rPr>
            </w:pPr>
            <w:r w:rsidRPr="00CD7D93">
              <w:rPr>
                <w:rFonts w:ascii="Arial" w:hAnsi="Arial"/>
              </w:rPr>
              <w:t xml:space="preserve">Many Art Department </w:t>
            </w:r>
            <w:proofErr w:type="gramStart"/>
            <w:r w:rsidRPr="00CD7D93">
              <w:rPr>
                <w:rFonts w:ascii="Arial" w:hAnsi="Arial"/>
              </w:rPr>
              <w:t>faculty</w:t>
            </w:r>
            <w:proofErr w:type="gramEnd"/>
            <w:r w:rsidRPr="00CD7D93">
              <w:rPr>
                <w:rFonts w:ascii="Arial" w:hAnsi="Arial"/>
              </w:rPr>
              <w:t xml:space="preserve"> participate actively in social media venues such as Facebook. Social media provides the Art Department with relevant, up-to-date information regarding graduates and the progression of their academic studies/careers.</w:t>
            </w:r>
          </w:p>
          <w:p w14:paraId="1E34F146" w14:textId="77777777" w:rsidR="00A67B66" w:rsidRPr="00CD7D93" w:rsidRDefault="00A67B66" w:rsidP="005F5D9B">
            <w:pPr>
              <w:pStyle w:val="ListParagraph"/>
              <w:tabs>
                <w:tab w:val="left" w:pos="0"/>
              </w:tabs>
              <w:ind w:left="0"/>
              <w:rPr>
                <w:rFonts w:ascii="Arial" w:hAnsi="Arial"/>
              </w:rPr>
            </w:pPr>
          </w:p>
          <w:p w14:paraId="0B5EF5BF" w14:textId="361C9826" w:rsidR="00567FE1" w:rsidRDefault="00A67B66" w:rsidP="00E740D4">
            <w:pPr>
              <w:tabs>
                <w:tab w:val="left" w:pos="-108"/>
              </w:tabs>
              <w:ind w:hanging="108"/>
              <w:rPr>
                <w:rFonts w:ascii="Arial" w:hAnsi="Arial"/>
              </w:rPr>
            </w:pPr>
            <w:r w:rsidRPr="00CD7D93">
              <w:rPr>
                <w:rFonts w:ascii="Arial" w:hAnsi="Arial"/>
              </w:rPr>
              <w:t>Faculty recently created a compilation of student graduates:</w:t>
            </w:r>
          </w:p>
          <w:p w14:paraId="0205AA2C" w14:textId="77777777" w:rsidR="00E740D4" w:rsidRPr="00E740D4" w:rsidRDefault="00E740D4" w:rsidP="00E740D4">
            <w:pPr>
              <w:tabs>
                <w:tab w:val="left" w:pos="-108"/>
              </w:tabs>
              <w:ind w:hanging="108"/>
              <w:rPr>
                <w:rFonts w:ascii="Arial" w:hAnsi="Arial"/>
              </w:rPr>
            </w:pPr>
          </w:p>
          <w:tbl>
            <w:tblPr>
              <w:tblStyle w:val="TableGrid"/>
              <w:tblW w:w="10368" w:type="dxa"/>
              <w:tblLayout w:type="fixed"/>
              <w:tblLook w:val="04A0" w:firstRow="1" w:lastRow="0" w:firstColumn="1" w:lastColumn="0" w:noHBand="0" w:noVBand="1"/>
            </w:tblPr>
            <w:tblGrid>
              <w:gridCol w:w="1237"/>
              <w:gridCol w:w="2160"/>
              <w:gridCol w:w="6971"/>
            </w:tblGrid>
            <w:tr w:rsidR="00567FE1" w:rsidRPr="00567FE1" w14:paraId="4EBEB469" w14:textId="77777777" w:rsidTr="00E740D4">
              <w:tc>
                <w:tcPr>
                  <w:tcW w:w="1237" w:type="dxa"/>
                </w:tcPr>
                <w:p w14:paraId="550664A5" w14:textId="77777777" w:rsidR="00567FE1" w:rsidRPr="00E740D4" w:rsidRDefault="00567FE1" w:rsidP="00E740D4">
                  <w:pPr>
                    <w:ind w:left="-131" w:firstLine="90"/>
                    <w:rPr>
                      <w:rFonts w:ascii="Arial" w:hAnsi="Arial" w:cs="Arial"/>
                      <w:b/>
                      <w:sz w:val="18"/>
                      <w:szCs w:val="18"/>
                    </w:rPr>
                  </w:pPr>
                  <w:r w:rsidRPr="00E740D4">
                    <w:rPr>
                      <w:rFonts w:ascii="Arial" w:hAnsi="Arial" w:cs="Arial"/>
                      <w:b/>
                      <w:sz w:val="18"/>
                      <w:szCs w:val="18"/>
                    </w:rPr>
                    <w:t>Student</w:t>
                  </w:r>
                </w:p>
              </w:tc>
              <w:tc>
                <w:tcPr>
                  <w:tcW w:w="2160" w:type="dxa"/>
                </w:tcPr>
                <w:p w14:paraId="714FF9FC" w14:textId="77777777" w:rsidR="00567FE1" w:rsidRPr="00E740D4" w:rsidRDefault="00567FE1" w:rsidP="00E740D4">
                  <w:pPr>
                    <w:ind w:left="-131"/>
                    <w:jc w:val="center"/>
                    <w:rPr>
                      <w:rFonts w:ascii="Arial" w:hAnsi="Arial" w:cs="Arial"/>
                      <w:b/>
                      <w:sz w:val="18"/>
                      <w:szCs w:val="18"/>
                    </w:rPr>
                  </w:pPr>
                  <w:r w:rsidRPr="00E740D4">
                    <w:rPr>
                      <w:rFonts w:ascii="Arial" w:hAnsi="Arial" w:cs="Arial"/>
                      <w:b/>
                      <w:sz w:val="18"/>
                      <w:szCs w:val="18"/>
                    </w:rPr>
                    <w:t>Transfer Institution(s)</w:t>
                  </w:r>
                </w:p>
              </w:tc>
              <w:tc>
                <w:tcPr>
                  <w:tcW w:w="6971" w:type="dxa"/>
                </w:tcPr>
                <w:p w14:paraId="243635E7" w14:textId="77777777" w:rsidR="00567FE1" w:rsidRPr="00E740D4" w:rsidRDefault="00567FE1" w:rsidP="00E740D4">
                  <w:pPr>
                    <w:ind w:left="72" w:hanging="131"/>
                    <w:rPr>
                      <w:rFonts w:ascii="Arial" w:hAnsi="Arial" w:cs="Arial"/>
                      <w:b/>
                      <w:sz w:val="18"/>
                      <w:szCs w:val="18"/>
                    </w:rPr>
                  </w:pPr>
                  <w:r w:rsidRPr="00E740D4">
                    <w:rPr>
                      <w:rFonts w:ascii="Arial" w:hAnsi="Arial" w:cs="Arial"/>
                      <w:b/>
                      <w:sz w:val="18"/>
                      <w:szCs w:val="18"/>
                    </w:rPr>
                    <w:t>Career/Activities</w:t>
                  </w:r>
                </w:p>
              </w:tc>
            </w:tr>
            <w:tr w:rsidR="00567FE1" w:rsidRPr="00E740D4" w14:paraId="4F2E67AE" w14:textId="77777777" w:rsidTr="00E740D4">
              <w:tc>
                <w:tcPr>
                  <w:tcW w:w="1237" w:type="dxa"/>
                </w:tcPr>
                <w:p w14:paraId="051C03A7" w14:textId="77777777" w:rsidR="00567FE1" w:rsidRPr="00E740D4" w:rsidRDefault="00567FE1" w:rsidP="00E740D4">
                  <w:pPr>
                    <w:pStyle w:val="PlainText"/>
                    <w:ind w:left="-41"/>
                    <w:rPr>
                      <w:rFonts w:ascii="Arial" w:hAnsi="Arial" w:cs="Arial"/>
                      <w:b/>
                      <w:sz w:val="18"/>
                      <w:szCs w:val="18"/>
                    </w:rPr>
                  </w:pPr>
                  <w:proofErr w:type="spellStart"/>
                  <w:r w:rsidRPr="00E740D4">
                    <w:rPr>
                      <w:rFonts w:ascii="Arial" w:hAnsi="Arial" w:cs="Arial"/>
                      <w:b/>
                      <w:sz w:val="18"/>
                      <w:szCs w:val="18"/>
                    </w:rPr>
                    <w:t>Nicholaus</w:t>
                  </w:r>
                  <w:proofErr w:type="spellEnd"/>
                  <w:r w:rsidRPr="00E740D4">
                    <w:rPr>
                      <w:rFonts w:ascii="Arial" w:hAnsi="Arial" w:cs="Arial"/>
                      <w:b/>
                      <w:sz w:val="18"/>
                      <w:szCs w:val="18"/>
                    </w:rPr>
                    <w:t xml:space="preserve"> Arnold</w:t>
                  </w:r>
                </w:p>
              </w:tc>
              <w:tc>
                <w:tcPr>
                  <w:tcW w:w="2160" w:type="dxa"/>
                </w:tcPr>
                <w:p w14:paraId="1EC4D98A" w14:textId="77777777" w:rsidR="00567FE1" w:rsidRPr="00E740D4" w:rsidRDefault="00567FE1" w:rsidP="00E740D4">
                  <w:pPr>
                    <w:ind w:left="-18"/>
                    <w:rPr>
                      <w:rFonts w:ascii="Arial" w:hAnsi="Arial" w:cs="Arial"/>
                      <w:sz w:val="18"/>
                      <w:szCs w:val="18"/>
                    </w:rPr>
                  </w:pPr>
                  <w:r w:rsidRPr="00E740D4">
                    <w:rPr>
                      <w:rFonts w:ascii="Arial" w:hAnsi="Arial" w:cs="Arial"/>
                      <w:sz w:val="18"/>
                      <w:szCs w:val="18"/>
                    </w:rPr>
                    <w:t>Wright State University, B.F.A.; Syracuse University, M.F.A.</w:t>
                  </w:r>
                </w:p>
              </w:tc>
              <w:tc>
                <w:tcPr>
                  <w:tcW w:w="6971" w:type="dxa"/>
                </w:tcPr>
                <w:p w14:paraId="5BB5348A" w14:textId="77777777" w:rsidR="00E740D4" w:rsidRDefault="00567FE1" w:rsidP="00E740D4">
                  <w:pPr>
                    <w:ind w:left="-18"/>
                    <w:rPr>
                      <w:rFonts w:ascii="Arial" w:hAnsi="Arial" w:cs="Arial"/>
                      <w:sz w:val="18"/>
                      <w:szCs w:val="18"/>
                    </w:rPr>
                  </w:pPr>
                  <w:r w:rsidRPr="00E740D4">
                    <w:rPr>
                      <w:rFonts w:ascii="Arial" w:hAnsi="Arial" w:cs="Arial"/>
                      <w:sz w:val="18"/>
                      <w:szCs w:val="18"/>
                    </w:rPr>
                    <w:t xml:space="preserve">SCC Adjunct; Founder/Director </w:t>
                  </w:r>
                </w:p>
                <w:p w14:paraId="00DA3BA2" w14:textId="51AD7809" w:rsidR="00567FE1" w:rsidRPr="00E740D4" w:rsidRDefault="00567FE1" w:rsidP="00E740D4">
                  <w:pPr>
                    <w:ind w:left="-18"/>
                    <w:rPr>
                      <w:rFonts w:ascii="Arial" w:hAnsi="Arial" w:cs="Arial"/>
                      <w:sz w:val="18"/>
                      <w:szCs w:val="18"/>
                    </w:rPr>
                  </w:pPr>
                  <w:r w:rsidRPr="00E740D4">
                    <w:rPr>
                      <w:rFonts w:ascii="Arial" w:hAnsi="Arial" w:cs="Arial"/>
                      <w:sz w:val="18"/>
                      <w:szCs w:val="18"/>
                    </w:rPr>
                    <w:t>Blue House Gallery</w:t>
                  </w:r>
                </w:p>
              </w:tc>
            </w:tr>
            <w:tr w:rsidR="00567FE1" w:rsidRPr="00E740D4" w14:paraId="7C5BDF6D" w14:textId="77777777" w:rsidTr="00E740D4">
              <w:trPr>
                <w:trHeight w:val="566"/>
              </w:trPr>
              <w:tc>
                <w:tcPr>
                  <w:tcW w:w="1237" w:type="dxa"/>
                </w:tcPr>
                <w:p w14:paraId="424C5009" w14:textId="77777777" w:rsidR="00567FE1" w:rsidRPr="00E740D4" w:rsidRDefault="00567FE1" w:rsidP="00E740D4">
                  <w:pPr>
                    <w:pStyle w:val="PlainText"/>
                    <w:ind w:left="-41"/>
                    <w:rPr>
                      <w:rFonts w:ascii="Arial" w:hAnsi="Arial" w:cs="Arial"/>
                      <w:sz w:val="18"/>
                      <w:szCs w:val="18"/>
                    </w:rPr>
                  </w:pPr>
                  <w:r w:rsidRPr="00E740D4">
                    <w:rPr>
                      <w:rFonts w:ascii="Arial" w:hAnsi="Arial" w:cs="Arial"/>
                      <w:b/>
                      <w:sz w:val="18"/>
                      <w:szCs w:val="18"/>
                    </w:rPr>
                    <w:lastRenderedPageBreak/>
                    <w:t>Kristin Bailey</w:t>
                  </w:r>
                </w:p>
              </w:tc>
              <w:tc>
                <w:tcPr>
                  <w:tcW w:w="2160" w:type="dxa"/>
                </w:tcPr>
                <w:p w14:paraId="04A735B3" w14:textId="77777777" w:rsidR="00567FE1" w:rsidRPr="00E740D4" w:rsidRDefault="00567FE1" w:rsidP="00E740D4">
                  <w:pPr>
                    <w:ind w:left="-18"/>
                    <w:rPr>
                      <w:rFonts w:ascii="Arial" w:hAnsi="Arial" w:cs="Arial"/>
                      <w:sz w:val="18"/>
                      <w:szCs w:val="18"/>
                    </w:rPr>
                  </w:pPr>
                  <w:r w:rsidRPr="00E740D4">
                    <w:rPr>
                      <w:rFonts w:ascii="Arial" w:hAnsi="Arial" w:cs="Arial"/>
                      <w:sz w:val="18"/>
                      <w:szCs w:val="18"/>
                    </w:rPr>
                    <w:t>Wright State University</w:t>
                  </w:r>
                </w:p>
              </w:tc>
              <w:tc>
                <w:tcPr>
                  <w:tcW w:w="6971" w:type="dxa"/>
                </w:tcPr>
                <w:p w14:paraId="1DC3D1FF" w14:textId="77777777" w:rsidR="00567FE1" w:rsidRPr="00E740D4" w:rsidRDefault="00567FE1" w:rsidP="00E740D4">
                  <w:pPr>
                    <w:ind w:left="-18"/>
                    <w:rPr>
                      <w:rFonts w:ascii="Arial" w:hAnsi="Arial" w:cs="Arial"/>
                      <w:sz w:val="18"/>
                      <w:szCs w:val="18"/>
                    </w:rPr>
                  </w:pPr>
                  <w:r w:rsidRPr="00E740D4">
                    <w:rPr>
                      <w:rFonts w:ascii="Arial" w:hAnsi="Arial" w:cs="Arial"/>
                      <w:sz w:val="18"/>
                      <w:szCs w:val="18"/>
                    </w:rPr>
                    <w:t>Decoy Art Gallery - private art instructor</w:t>
                  </w:r>
                </w:p>
              </w:tc>
            </w:tr>
            <w:tr w:rsidR="00567FE1" w:rsidRPr="00E740D4" w14:paraId="13024419" w14:textId="77777777" w:rsidTr="00E740D4">
              <w:tc>
                <w:tcPr>
                  <w:tcW w:w="1237" w:type="dxa"/>
                </w:tcPr>
                <w:p w14:paraId="6B9756D9"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Justin </w:t>
                  </w:r>
                  <w:proofErr w:type="spellStart"/>
                  <w:r w:rsidRPr="00E740D4">
                    <w:rPr>
                      <w:rFonts w:ascii="Arial" w:hAnsi="Arial" w:cs="Arial"/>
                      <w:b/>
                      <w:sz w:val="18"/>
                      <w:szCs w:val="18"/>
                    </w:rPr>
                    <w:t>Behnkin</w:t>
                  </w:r>
                  <w:proofErr w:type="spellEnd"/>
                </w:p>
              </w:tc>
              <w:tc>
                <w:tcPr>
                  <w:tcW w:w="2160" w:type="dxa"/>
                </w:tcPr>
                <w:p w14:paraId="27EBC595" w14:textId="77777777" w:rsidR="00567FE1" w:rsidRPr="00E740D4" w:rsidRDefault="00567FE1" w:rsidP="0084757E">
                  <w:pPr>
                    <w:rPr>
                      <w:rFonts w:ascii="Arial" w:hAnsi="Arial" w:cs="Arial"/>
                      <w:sz w:val="18"/>
                      <w:szCs w:val="18"/>
                    </w:rPr>
                  </w:pPr>
                  <w:r w:rsidRPr="00E740D4">
                    <w:rPr>
                      <w:rFonts w:ascii="Arial" w:hAnsi="Arial" w:cs="Arial"/>
                      <w:sz w:val="18"/>
                      <w:szCs w:val="18"/>
                    </w:rPr>
                    <w:t>Bowling Green University, B.F.A.</w:t>
                  </w:r>
                </w:p>
              </w:tc>
              <w:tc>
                <w:tcPr>
                  <w:tcW w:w="6971" w:type="dxa"/>
                </w:tcPr>
                <w:p w14:paraId="1B07BD9F" w14:textId="77777777" w:rsidR="00567FE1" w:rsidRPr="00E740D4" w:rsidRDefault="00567FE1" w:rsidP="0084757E">
                  <w:pPr>
                    <w:rPr>
                      <w:rFonts w:ascii="Arial" w:hAnsi="Arial" w:cs="Arial"/>
                      <w:sz w:val="18"/>
                      <w:szCs w:val="18"/>
                    </w:rPr>
                  </w:pPr>
                </w:p>
              </w:tc>
            </w:tr>
            <w:tr w:rsidR="00567FE1" w:rsidRPr="00E740D4" w14:paraId="41252C48" w14:textId="77777777" w:rsidTr="00E740D4">
              <w:tc>
                <w:tcPr>
                  <w:tcW w:w="1237" w:type="dxa"/>
                </w:tcPr>
                <w:p w14:paraId="58FB238F"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Joel </w:t>
                  </w:r>
                  <w:proofErr w:type="spellStart"/>
                  <w:r w:rsidRPr="00E740D4">
                    <w:rPr>
                      <w:rFonts w:ascii="Arial" w:hAnsi="Arial" w:cs="Arial"/>
                      <w:b/>
                      <w:sz w:val="18"/>
                      <w:szCs w:val="18"/>
                    </w:rPr>
                    <w:t>Bengson</w:t>
                  </w:r>
                  <w:proofErr w:type="spellEnd"/>
                </w:p>
              </w:tc>
              <w:tc>
                <w:tcPr>
                  <w:tcW w:w="2160" w:type="dxa"/>
                </w:tcPr>
                <w:p w14:paraId="359012CC" w14:textId="77777777" w:rsidR="00567FE1" w:rsidRPr="00E740D4" w:rsidRDefault="00567FE1" w:rsidP="0084757E">
                  <w:pPr>
                    <w:rPr>
                      <w:rFonts w:ascii="Arial" w:hAnsi="Arial" w:cs="Arial"/>
                      <w:sz w:val="18"/>
                      <w:szCs w:val="18"/>
                    </w:rPr>
                  </w:pPr>
                  <w:r w:rsidRPr="00E740D4">
                    <w:rPr>
                      <w:rFonts w:ascii="Arial" w:hAnsi="Arial" w:cs="Arial"/>
                      <w:sz w:val="18"/>
                      <w:szCs w:val="18"/>
                    </w:rPr>
                    <w:t>Ohio University, B.F.A.</w:t>
                  </w:r>
                </w:p>
              </w:tc>
              <w:tc>
                <w:tcPr>
                  <w:tcW w:w="6971" w:type="dxa"/>
                </w:tcPr>
                <w:p w14:paraId="732DDA86" w14:textId="77777777" w:rsidR="00567FE1" w:rsidRPr="00E740D4" w:rsidRDefault="00567FE1" w:rsidP="0084757E">
                  <w:pPr>
                    <w:rPr>
                      <w:rFonts w:ascii="Arial" w:hAnsi="Arial" w:cs="Arial"/>
                      <w:sz w:val="18"/>
                      <w:szCs w:val="18"/>
                    </w:rPr>
                  </w:pPr>
                </w:p>
              </w:tc>
            </w:tr>
            <w:tr w:rsidR="00567FE1" w:rsidRPr="00E740D4" w14:paraId="1B7D7337" w14:textId="77777777" w:rsidTr="00E740D4">
              <w:tc>
                <w:tcPr>
                  <w:tcW w:w="1237" w:type="dxa"/>
                </w:tcPr>
                <w:p w14:paraId="4A20ABAF" w14:textId="77777777" w:rsidR="00567FE1" w:rsidRPr="00E740D4" w:rsidRDefault="00567FE1" w:rsidP="0084757E">
                  <w:pPr>
                    <w:rPr>
                      <w:rFonts w:ascii="Arial" w:hAnsi="Arial" w:cs="Arial"/>
                      <w:sz w:val="18"/>
                      <w:szCs w:val="18"/>
                    </w:rPr>
                  </w:pPr>
                  <w:r w:rsidRPr="00E740D4">
                    <w:rPr>
                      <w:rFonts w:ascii="Arial" w:hAnsi="Arial" w:cs="Arial"/>
                      <w:b/>
                      <w:sz w:val="18"/>
                      <w:szCs w:val="18"/>
                    </w:rPr>
                    <w:t>Bethany Booth</w:t>
                  </w:r>
                </w:p>
              </w:tc>
              <w:tc>
                <w:tcPr>
                  <w:tcW w:w="2160" w:type="dxa"/>
                </w:tcPr>
                <w:p w14:paraId="62673722" w14:textId="77777777" w:rsidR="00567FE1" w:rsidRPr="00E740D4" w:rsidRDefault="00567FE1" w:rsidP="0084757E">
                  <w:pPr>
                    <w:rPr>
                      <w:rFonts w:ascii="Arial" w:hAnsi="Arial" w:cs="Arial"/>
                      <w:sz w:val="18"/>
                      <w:szCs w:val="18"/>
                    </w:rPr>
                  </w:pPr>
                  <w:r w:rsidRPr="00E740D4">
                    <w:rPr>
                      <w:rFonts w:ascii="Arial" w:hAnsi="Arial" w:cs="Arial"/>
                      <w:sz w:val="18"/>
                      <w:szCs w:val="18"/>
                    </w:rPr>
                    <w:t>Ohio State University</w:t>
                  </w:r>
                </w:p>
              </w:tc>
              <w:tc>
                <w:tcPr>
                  <w:tcW w:w="6971" w:type="dxa"/>
                </w:tcPr>
                <w:p w14:paraId="2CBAF609" w14:textId="77777777" w:rsidR="00567FE1" w:rsidRPr="00E740D4" w:rsidRDefault="00567FE1" w:rsidP="0084757E">
                  <w:pPr>
                    <w:rPr>
                      <w:rFonts w:ascii="Arial" w:hAnsi="Arial" w:cs="Arial"/>
                      <w:sz w:val="18"/>
                      <w:szCs w:val="18"/>
                    </w:rPr>
                  </w:pPr>
                  <w:r w:rsidRPr="00E740D4">
                    <w:rPr>
                      <w:rFonts w:ascii="Arial" w:hAnsi="Arial" w:cs="Arial"/>
                      <w:sz w:val="18"/>
                      <w:szCs w:val="18"/>
                    </w:rPr>
                    <w:t xml:space="preserve">Art teacher - </w:t>
                  </w:r>
                  <w:proofErr w:type="spellStart"/>
                  <w:r w:rsidRPr="00E740D4">
                    <w:rPr>
                      <w:rFonts w:ascii="Arial" w:hAnsi="Arial" w:cs="Arial"/>
                      <w:sz w:val="18"/>
                      <w:szCs w:val="18"/>
                    </w:rPr>
                    <w:t>Northmont</w:t>
                  </w:r>
                  <w:proofErr w:type="spellEnd"/>
                  <w:r w:rsidRPr="00E740D4">
                    <w:rPr>
                      <w:rFonts w:ascii="Arial" w:hAnsi="Arial" w:cs="Arial"/>
                      <w:sz w:val="18"/>
                      <w:szCs w:val="18"/>
                    </w:rPr>
                    <w:t xml:space="preserve"> City Schools</w:t>
                  </w:r>
                </w:p>
              </w:tc>
            </w:tr>
            <w:tr w:rsidR="00567FE1" w:rsidRPr="00E740D4" w14:paraId="140A5E55" w14:textId="77777777" w:rsidTr="00E740D4">
              <w:tc>
                <w:tcPr>
                  <w:tcW w:w="1237" w:type="dxa"/>
                </w:tcPr>
                <w:p w14:paraId="36B9C472" w14:textId="77777777" w:rsidR="00567FE1" w:rsidRPr="00E740D4" w:rsidRDefault="00567FE1" w:rsidP="0084757E">
                  <w:pPr>
                    <w:rPr>
                      <w:rFonts w:ascii="Arial" w:hAnsi="Arial" w:cs="Arial"/>
                      <w:b/>
                      <w:sz w:val="18"/>
                      <w:szCs w:val="18"/>
                    </w:rPr>
                  </w:pPr>
                  <w:r w:rsidRPr="00E740D4">
                    <w:rPr>
                      <w:rFonts w:ascii="Arial" w:hAnsi="Arial" w:cs="Arial"/>
                      <w:b/>
                      <w:sz w:val="18"/>
                      <w:szCs w:val="18"/>
                    </w:rPr>
                    <w:t>Olivia Sue Bowman</w:t>
                  </w:r>
                </w:p>
              </w:tc>
              <w:tc>
                <w:tcPr>
                  <w:tcW w:w="2160" w:type="dxa"/>
                </w:tcPr>
                <w:p w14:paraId="0FB21D7D" w14:textId="77777777" w:rsidR="00567FE1" w:rsidRPr="00E740D4" w:rsidRDefault="00567FE1" w:rsidP="0084757E">
                  <w:pPr>
                    <w:rPr>
                      <w:rFonts w:ascii="Arial" w:hAnsi="Arial" w:cs="Arial"/>
                      <w:sz w:val="18"/>
                      <w:szCs w:val="18"/>
                    </w:rPr>
                  </w:pPr>
                  <w:r w:rsidRPr="00E740D4">
                    <w:rPr>
                      <w:rFonts w:ascii="Arial" w:hAnsi="Arial" w:cs="Arial"/>
                      <w:sz w:val="18"/>
                      <w:szCs w:val="18"/>
                    </w:rPr>
                    <w:t>University of Dayton,  Art History</w:t>
                  </w:r>
                </w:p>
              </w:tc>
              <w:tc>
                <w:tcPr>
                  <w:tcW w:w="6971" w:type="dxa"/>
                </w:tcPr>
                <w:p w14:paraId="3F21F03E" w14:textId="77777777" w:rsidR="00567FE1" w:rsidRPr="00E740D4" w:rsidRDefault="00567FE1" w:rsidP="0084757E">
                  <w:pPr>
                    <w:rPr>
                      <w:rFonts w:ascii="Arial" w:hAnsi="Arial" w:cs="Arial"/>
                      <w:sz w:val="18"/>
                      <w:szCs w:val="18"/>
                    </w:rPr>
                  </w:pPr>
                  <w:r w:rsidRPr="00E740D4">
                    <w:rPr>
                      <w:rFonts w:ascii="Arial" w:hAnsi="Arial" w:cs="Arial"/>
                      <w:sz w:val="18"/>
                      <w:szCs w:val="18"/>
                    </w:rPr>
                    <w:t>U.D. Cline Fellow based on Sinclair work</w:t>
                  </w:r>
                </w:p>
              </w:tc>
            </w:tr>
            <w:tr w:rsidR="00567FE1" w:rsidRPr="00E740D4" w14:paraId="08647DB4" w14:textId="77777777" w:rsidTr="00E740D4">
              <w:tc>
                <w:tcPr>
                  <w:tcW w:w="1237" w:type="dxa"/>
                </w:tcPr>
                <w:p w14:paraId="6CD19441"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Jennifer Bristol</w:t>
                  </w:r>
                </w:p>
              </w:tc>
              <w:tc>
                <w:tcPr>
                  <w:tcW w:w="2160" w:type="dxa"/>
                </w:tcPr>
                <w:p w14:paraId="06E2CC50" w14:textId="77777777" w:rsidR="00E740D4" w:rsidRDefault="00567FE1" w:rsidP="0084757E">
                  <w:pPr>
                    <w:rPr>
                      <w:rFonts w:ascii="Arial" w:hAnsi="Arial" w:cs="Arial"/>
                      <w:sz w:val="18"/>
                      <w:szCs w:val="18"/>
                    </w:rPr>
                  </w:pPr>
                  <w:r w:rsidRPr="00E740D4">
                    <w:rPr>
                      <w:rFonts w:ascii="Arial" w:hAnsi="Arial" w:cs="Arial"/>
                      <w:sz w:val="18"/>
                      <w:szCs w:val="18"/>
                    </w:rPr>
                    <w:t xml:space="preserve">Wheaton College, </w:t>
                  </w:r>
                </w:p>
                <w:p w14:paraId="37FE0363" w14:textId="45C4C0C6" w:rsidR="00567FE1" w:rsidRPr="00E740D4" w:rsidRDefault="00567FE1" w:rsidP="0084757E">
                  <w:pPr>
                    <w:rPr>
                      <w:rFonts w:ascii="Arial" w:hAnsi="Arial" w:cs="Arial"/>
                      <w:sz w:val="18"/>
                      <w:szCs w:val="18"/>
                    </w:rPr>
                  </w:pPr>
                  <w:r w:rsidRPr="00E740D4">
                    <w:rPr>
                      <w:rFonts w:ascii="Arial" w:hAnsi="Arial" w:cs="Arial"/>
                      <w:sz w:val="18"/>
                      <w:szCs w:val="18"/>
                    </w:rPr>
                    <w:t xml:space="preserve">B.A., Art </w:t>
                  </w:r>
                </w:p>
                <w:p w14:paraId="3F31765A" w14:textId="4B2C4665" w:rsidR="00567FE1" w:rsidRPr="00E740D4" w:rsidRDefault="00567FE1" w:rsidP="0084757E">
                  <w:pPr>
                    <w:rPr>
                      <w:rFonts w:ascii="Arial" w:hAnsi="Arial" w:cs="Arial"/>
                      <w:sz w:val="18"/>
                      <w:szCs w:val="18"/>
                    </w:rPr>
                  </w:pPr>
                  <w:r w:rsidRPr="00E740D4">
                    <w:rPr>
                      <w:rFonts w:ascii="Arial" w:hAnsi="Arial" w:cs="Arial"/>
                      <w:sz w:val="18"/>
                      <w:szCs w:val="18"/>
                    </w:rPr>
                    <w:t>Miami University, M.F.A., Painting</w:t>
                  </w:r>
                </w:p>
              </w:tc>
              <w:tc>
                <w:tcPr>
                  <w:tcW w:w="6971" w:type="dxa"/>
                </w:tcPr>
                <w:p w14:paraId="67963462" w14:textId="77777777" w:rsidR="00567FE1" w:rsidRPr="00E740D4" w:rsidRDefault="00567FE1" w:rsidP="0084757E">
                  <w:pPr>
                    <w:rPr>
                      <w:rFonts w:ascii="Arial" w:hAnsi="Arial" w:cs="Arial"/>
                      <w:sz w:val="18"/>
                      <w:szCs w:val="18"/>
                    </w:rPr>
                  </w:pPr>
                  <w:r w:rsidRPr="00E740D4">
                    <w:rPr>
                      <w:rFonts w:ascii="Arial" w:hAnsi="Arial" w:cs="Arial"/>
                      <w:sz w:val="18"/>
                      <w:szCs w:val="18"/>
                    </w:rPr>
                    <w:t>SCC Adjunct</w:t>
                  </w:r>
                </w:p>
              </w:tc>
            </w:tr>
            <w:tr w:rsidR="00567FE1" w:rsidRPr="00E740D4" w14:paraId="7F50AE05" w14:textId="77777777" w:rsidTr="00E740D4">
              <w:tc>
                <w:tcPr>
                  <w:tcW w:w="1237" w:type="dxa"/>
                </w:tcPr>
                <w:p w14:paraId="12371DA9"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Richard Cable</w:t>
                  </w:r>
                </w:p>
              </w:tc>
              <w:tc>
                <w:tcPr>
                  <w:tcW w:w="2160" w:type="dxa"/>
                </w:tcPr>
                <w:p w14:paraId="6779A9DE" w14:textId="77777777" w:rsidR="00567FE1" w:rsidRPr="00E740D4" w:rsidRDefault="00567FE1" w:rsidP="0084757E">
                  <w:pPr>
                    <w:rPr>
                      <w:rFonts w:ascii="Arial" w:hAnsi="Arial" w:cs="Arial"/>
                      <w:sz w:val="18"/>
                      <w:szCs w:val="18"/>
                    </w:rPr>
                  </w:pPr>
                </w:p>
              </w:tc>
              <w:tc>
                <w:tcPr>
                  <w:tcW w:w="6971" w:type="dxa"/>
                </w:tcPr>
                <w:p w14:paraId="7AC1DA75" w14:textId="77777777" w:rsidR="00231421" w:rsidRDefault="00567FE1" w:rsidP="0084757E">
                  <w:pPr>
                    <w:rPr>
                      <w:rFonts w:ascii="Arial" w:hAnsi="Arial" w:cs="Arial"/>
                      <w:sz w:val="18"/>
                      <w:szCs w:val="18"/>
                    </w:rPr>
                  </w:pPr>
                  <w:r w:rsidRPr="00E740D4">
                    <w:rPr>
                      <w:rFonts w:ascii="Arial" w:hAnsi="Arial" w:cs="Arial"/>
                      <w:sz w:val="18"/>
                      <w:szCs w:val="18"/>
                    </w:rPr>
                    <w:t xml:space="preserve">Art published in: </w:t>
                  </w:r>
                  <w:r w:rsidRPr="00E740D4">
                    <w:rPr>
                      <w:rFonts w:ascii="Arial" w:hAnsi="Arial" w:cs="Arial"/>
                      <w:i/>
                      <w:sz w:val="18"/>
                      <w:szCs w:val="18"/>
                    </w:rPr>
                    <w:t>Heavy Metal</w:t>
                  </w:r>
                  <w:r w:rsidRPr="00E740D4">
                    <w:rPr>
                      <w:rFonts w:ascii="Arial" w:hAnsi="Arial" w:cs="Arial"/>
                      <w:sz w:val="18"/>
                      <w:szCs w:val="18"/>
                    </w:rPr>
                    <w:t xml:space="preserve"> issue 259; </w:t>
                  </w:r>
                </w:p>
                <w:p w14:paraId="23D7A09A" w14:textId="77777777" w:rsidR="00231421" w:rsidRDefault="00567FE1" w:rsidP="0084757E">
                  <w:pPr>
                    <w:rPr>
                      <w:rFonts w:ascii="Arial" w:hAnsi="Arial" w:cs="Arial"/>
                      <w:sz w:val="18"/>
                      <w:szCs w:val="18"/>
                    </w:rPr>
                  </w:pPr>
                  <w:r w:rsidRPr="00E740D4">
                    <w:rPr>
                      <w:rFonts w:ascii="Arial" w:hAnsi="Arial" w:cs="Arial"/>
                      <w:i/>
                      <w:sz w:val="18"/>
                      <w:szCs w:val="18"/>
                    </w:rPr>
                    <w:t>Pin-Up Perfection</w:t>
                  </w:r>
                  <w:r w:rsidRPr="00E740D4">
                    <w:rPr>
                      <w:rFonts w:ascii="Arial" w:hAnsi="Arial" w:cs="Arial"/>
                      <w:sz w:val="18"/>
                      <w:szCs w:val="18"/>
                    </w:rPr>
                    <w:t xml:space="preserve">, Halloween and Christmas </w:t>
                  </w:r>
                </w:p>
                <w:p w14:paraId="01263175" w14:textId="77777777" w:rsidR="00231421" w:rsidRDefault="00567FE1" w:rsidP="0084757E">
                  <w:pPr>
                    <w:rPr>
                      <w:rFonts w:ascii="Arial" w:hAnsi="Arial" w:cs="Arial"/>
                      <w:sz w:val="18"/>
                      <w:szCs w:val="18"/>
                    </w:rPr>
                  </w:pPr>
                  <w:r w:rsidRPr="00E740D4">
                    <w:rPr>
                      <w:rFonts w:ascii="Arial" w:hAnsi="Arial" w:cs="Arial"/>
                      <w:sz w:val="18"/>
                      <w:szCs w:val="18"/>
                    </w:rPr>
                    <w:t xml:space="preserve">issues 2013; </w:t>
                  </w:r>
                  <w:r w:rsidRPr="00E740D4">
                    <w:rPr>
                      <w:rFonts w:ascii="Arial" w:hAnsi="Arial" w:cs="Arial"/>
                      <w:i/>
                      <w:sz w:val="18"/>
                      <w:szCs w:val="18"/>
                    </w:rPr>
                    <w:t>Delicious Dolls</w:t>
                  </w:r>
                  <w:r w:rsidRPr="00E740D4">
                    <w:rPr>
                      <w:rFonts w:ascii="Arial" w:hAnsi="Arial" w:cs="Arial"/>
                      <w:sz w:val="18"/>
                      <w:szCs w:val="18"/>
                    </w:rPr>
                    <w:t xml:space="preserve">, May 2014; </w:t>
                  </w:r>
                </w:p>
                <w:p w14:paraId="4176A2CF" w14:textId="3143F340" w:rsidR="00567FE1" w:rsidRPr="00E740D4" w:rsidRDefault="00567FE1" w:rsidP="0084757E">
                  <w:pPr>
                    <w:rPr>
                      <w:rFonts w:ascii="Arial" w:hAnsi="Arial" w:cs="Arial"/>
                      <w:sz w:val="18"/>
                      <w:szCs w:val="18"/>
                    </w:rPr>
                  </w:pPr>
                  <w:r w:rsidRPr="00E740D4">
                    <w:rPr>
                      <w:rFonts w:ascii="Arial" w:hAnsi="Arial" w:cs="Arial"/>
                      <w:i/>
                      <w:sz w:val="18"/>
                      <w:szCs w:val="18"/>
                    </w:rPr>
                    <w:t>Atomic Bombshell</w:t>
                  </w:r>
                  <w:r w:rsidRPr="00E740D4">
                    <w:rPr>
                      <w:rFonts w:ascii="Arial" w:hAnsi="Arial" w:cs="Arial"/>
                      <w:sz w:val="18"/>
                      <w:szCs w:val="18"/>
                    </w:rPr>
                    <w:t>, Halloween &amp; Christmas issues 2014</w:t>
                  </w:r>
                </w:p>
              </w:tc>
            </w:tr>
            <w:tr w:rsidR="00567FE1" w:rsidRPr="00E740D4" w14:paraId="41D92483" w14:textId="77777777" w:rsidTr="00E740D4">
              <w:tc>
                <w:tcPr>
                  <w:tcW w:w="1237" w:type="dxa"/>
                </w:tcPr>
                <w:p w14:paraId="5530F951"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Tricia Calvert</w:t>
                  </w:r>
                </w:p>
              </w:tc>
              <w:tc>
                <w:tcPr>
                  <w:tcW w:w="2160" w:type="dxa"/>
                </w:tcPr>
                <w:p w14:paraId="52D969DF" w14:textId="77777777" w:rsidR="00567FE1" w:rsidRPr="00E740D4" w:rsidRDefault="00567FE1" w:rsidP="0084757E">
                  <w:pPr>
                    <w:rPr>
                      <w:rFonts w:ascii="Arial" w:hAnsi="Arial" w:cs="Arial"/>
                      <w:sz w:val="18"/>
                      <w:szCs w:val="18"/>
                    </w:rPr>
                  </w:pPr>
                  <w:r w:rsidRPr="00E740D4">
                    <w:rPr>
                      <w:rFonts w:ascii="Arial" w:hAnsi="Arial" w:cs="Arial"/>
                      <w:sz w:val="18"/>
                      <w:szCs w:val="18"/>
                    </w:rPr>
                    <w:t xml:space="preserve">Wright State University, B.F.A.; Masters  Program, Antioch University Mid-West, </w:t>
                  </w:r>
                </w:p>
              </w:tc>
              <w:tc>
                <w:tcPr>
                  <w:tcW w:w="6971" w:type="dxa"/>
                </w:tcPr>
                <w:p w14:paraId="79BF7ADB" w14:textId="77777777" w:rsidR="00567FE1" w:rsidRPr="00E740D4" w:rsidRDefault="00567FE1" w:rsidP="0084757E">
                  <w:pPr>
                    <w:rPr>
                      <w:rFonts w:ascii="Arial" w:hAnsi="Arial" w:cs="Arial"/>
                      <w:sz w:val="18"/>
                      <w:szCs w:val="18"/>
                    </w:rPr>
                  </w:pPr>
                  <w:r w:rsidRPr="00E740D4">
                    <w:rPr>
                      <w:rFonts w:ascii="Arial" w:hAnsi="Arial" w:cs="Arial"/>
                      <w:sz w:val="18"/>
                      <w:szCs w:val="18"/>
                    </w:rPr>
                    <w:t>Writing/Glass art</w:t>
                  </w:r>
                </w:p>
              </w:tc>
            </w:tr>
            <w:tr w:rsidR="00567FE1" w:rsidRPr="00E740D4" w14:paraId="2772AFCB" w14:textId="77777777" w:rsidTr="00E740D4">
              <w:tc>
                <w:tcPr>
                  <w:tcW w:w="1237" w:type="dxa"/>
                </w:tcPr>
                <w:p w14:paraId="425A804B" w14:textId="77777777" w:rsidR="00567FE1" w:rsidRPr="00E740D4" w:rsidRDefault="00567FE1" w:rsidP="0084757E">
                  <w:pPr>
                    <w:pStyle w:val="PlainText"/>
                    <w:rPr>
                      <w:rFonts w:ascii="Arial" w:hAnsi="Arial" w:cs="Arial"/>
                      <w:b/>
                      <w:sz w:val="18"/>
                      <w:szCs w:val="18"/>
                    </w:rPr>
                  </w:pPr>
                  <w:proofErr w:type="spellStart"/>
                  <w:r w:rsidRPr="00E740D4">
                    <w:rPr>
                      <w:rFonts w:ascii="Arial" w:hAnsi="Arial" w:cs="Arial"/>
                      <w:b/>
                      <w:sz w:val="18"/>
                      <w:szCs w:val="18"/>
                    </w:rPr>
                    <w:t>Nikolea</w:t>
                  </w:r>
                  <w:proofErr w:type="spellEnd"/>
                  <w:r w:rsidRPr="00E740D4">
                    <w:rPr>
                      <w:rFonts w:ascii="Arial" w:hAnsi="Arial" w:cs="Arial"/>
                      <w:b/>
                      <w:sz w:val="18"/>
                      <w:szCs w:val="18"/>
                    </w:rPr>
                    <w:t xml:space="preserve"> Cole</w:t>
                  </w:r>
                </w:p>
              </w:tc>
              <w:tc>
                <w:tcPr>
                  <w:tcW w:w="2160" w:type="dxa"/>
                </w:tcPr>
                <w:p w14:paraId="24F89AC2"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 B.F.A.</w:t>
                  </w:r>
                </w:p>
              </w:tc>
              <w:tc>
                <w:tcPr>
                  <w:tcW w:w="6971" w:type="dxa"/>
                </w:tcPr>
                <w:p w14:paraId="7055D253" w14:textId="77777777" w:rsidR="00567FE1" w:rsidRPr="00E740D4" w:rsidRDefault="00567FE1" w:rsidP="0084757E">
                  <w:pPr>
                    <w:rPr>
                      <w:rFonts w:ascii="Arial" w:hAnsi="Arial" w:cs="Arial"/>
                      <w:sz w:val="18"/>
                      <w:szCs w:val="18"/>
                    </w:rPr>
                  </w:pPr>
                </w:p>
              </w:tc>
            </w:tr>
            <w:tr w:rsidR="00567FE1" w:rsidRPr="00E740D4" w14:paraId="584270F6" w14:textId="77777777" w:rsidTr="00E740D4">
              <w:tc>
                <w:tcPr>
                  <w:tcW w:w="1237" w:type="dxa"/>
                </w:tcPr>
                <w:p w14:paraId="75CEB8F6"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Andrew Combs</w:t>
                  </w:r>
                </w:p>
              </w:tc>
              <w:tc>
                <w:tcPr>
                  <w:tcW w:w="2160" w:type="dxa"/>
                </w:tcPr>
                <w:p w14:paraId="169ABABE"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w:t>
                  </w:r>
                </w:p>
              </w:tc>
              <w:tc>
                <w:tcPr>
                  <w:tcW w:w="6971" w:type="dxa"/>
                </w:tcPr>
                <w:p w14:paraId="48FACACA" w14:textId="77777777" w:rsidR="00567FE1" w:rsidRPr="00E740D4" w:rsidRDefault="00567FE1" w:rsidP="0084757E">
                  <w:pPr>
                    <w:rPr>
                      <w:rFonts w:ascii="Arial" w:hAnsi="Arial" w:cs="Arial"/>
                      <w:sz w:val="18"/>
                      <w:szCs w:val="18"/>
                    </w:rPr>
                  </w:pPr>
                </w:p>
              </w:tc>
            </w:tr>
            <w:tr w:rsidR="00567FE1" w:rsidRPr="00E740D4" w14:paraId="6DE72E29" w14:textId="77777777" w:rsidTr="00E740D4">
              <w:tc>
                <w:tcPr>
                  <w:tcW w:w="1237" w:type="dxa"/>
                </w:tcPr>
                <w:p w14:paraId="07F47572"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 xml:space="preserve">Tristan </w:t>
                  </w:r>
                  <w:proofErr w:type="spellStart"/>
                  <w:r w:rsidRPr="00E740D4">
                    <w:rPr>
                      <w:rFonts w:ascii="Arial" w:hAnsi="Arial" w:cs="Arial"/>
                      <w:b/>
                      <w:sz w:val="18"/>
                      <w:szCs w:val="18"/>
                    </w:rPr>
                    <w:t>Cupp</w:t>
                  </w:r>
                  <w:proofErr w:type="spellEnd"/>
                </w:p>
              </w:tc>
              <w:tc>
                <w:tcPr>
                  <w:tcW w:w="2160" w:type="dxa"/>
                </w:tcPr>
                <w:p w14:paraId="484A555B" w14:textId="77777777" w:rsidR="00567FE1" w:rsidRPr="00E740D4" w:rsidRDefault="00567FE1" w:rsidP="0084757E">
                  <w:pPr>
                    <w:rPr>
                      <w:rFonts w:ascii="Arial" w:hAnsi="Arial" w:cs="Arial"/>
                      <w:sz w:val="18"/>
                      <w:szCs w:val="18"/>
                    </w:rPr>
                  </w:pPr>
                </w:p>
              </w:tc>
              <w:tc>
                <w:tcPr>
                  <w:tcW w:w="6971" w:type="dxa"/>
                </w:tcPr>
                <w:p w14:paraId="66B94DB6" w14:textId="77777777" w:rsidR="00567FE1" w:rsidRPr="00E740D4" w:rsidRDefault="00567FE1" w:rsidP="0084757E">
                  <w:pPr>
                    <w:rPr>
                      <w:rFonts w:ascii="Arial" w:hAnsi="Arial" w:cs="Arial"/>
                      <w:sz w:val="18"/>
                      <w:szCs w:val="18"/>
                    </w:rPr>
                  </w:pPr>
                  <w:r w:rsidRPr="00E740D4">
                    <w:rPr>
                      <w:rFonts w:ascii="Arial" w:hAnsi="Arial" w:cs="Arial"/>
                      <w:sz w:val="18"/>
                      <w:szCs w:val="18"/>
                    </w:rPr>
                    <w:t>Artistic Director, Zoot Theatre Company</w:t>
                  </w:r>
                </w:p>
              </w:tc>
            </w:tr>
            <w:tr w:rsidR="00567FE1" w:rsidRPr="00E740D4" w14:paraId="283EC109" w14:textId="77777777" w:rsidTr="00E740D4">
              <w:tc>
                <w:tcPr>
                  <w:tcW w:w="1237" w:type="dxa"/>
                </w:tcPr>
                <w:p w14:paraId="58E2BC13" w14:textId="77777777" w:rsidR="00567FE1" w:rsidRPr="00E740D4" w:rsidRDefault="00567FE1" w:rsidP="0084757E">
                  <w:pPr>
                    <w:pStyle w:val="PlainText"/>
                    <w:rPr>
                      <w:rFonts w:ascii="Arial" w:hAnsi="Arial" w:cs="Arial"/>
                      <w:b/>
                      <w:sz w:val="18"/>
                      <w:szCs w:val="18"/>
                    </w:rPr>
                  </w:pPr>
                  <w:proofErr w:type="spellStart"/>
                  <w:r w:rsidRPr="00E740D4">
                    <w:rPr>
                      <w:rFonts w:ascii="Arial" w:hAnsi="Arial" w:cs="Arial"/>
                      <w:b/>
                      <w:sz w:val="18"/>
                      <w:szCs w:val="18"/>
                    </w:rPr>
                    <w:t>Annica</w:t>
                  </w:r>
                  <w:proofErr w:type="spellEnd"/>
                  <w:r w:rsidRPr="00E740D4">
                    <w:rPr>
                      <w:rFonts w:ascii="Arial" w:hAnsi="Arial" w:cs="Arial"/>
                      <w:b/>
                      <w:sz w:val="18"/>
                      <w:szCs w:val="18"/>
                    </w:rPr>
                    <w:t xml:space="preserve"> Damico</w:t>
                  </w:r>
                </w:p>
              </w:tc>
              <w:tc>
                <w:tcPr>
                  <w:tcW w:w="2160" w:type="dxa"/>
                </w:tcPr>
                <w:p w14:paraId="0D561560" w14:textId="6D620028" w:rsidR="00567FE1" w:rsidRPr="00E740D4" w:rsidRDefault="00231421" w:rsidP="0084757E">
                  <w:pPr>
                    <w:rPr>
                      <w:rFonts w:ascii="Arial" w:hAnsi="Arial" w:cs="Arial"/>
                      <w:sz w:val="18"/>
                      <w:szCs w:val="18"/>
                    </w:rPr>
                  </w:pPr>
                  <w:r>
                    <w:rPr>
                      <w:rFonts w:ascii="Arial" w:hAnsi="Arial" w:cs="Arial"/>
                      <w:sz w:val="18"/>
                      <w:szCs w:val="18"/>
                    </w:rPr>
                    <w:t>Columbus College of Art &amp;</w:t>
                  </w:r>
                  <w:r w:rsidR="00567FE1" w:rsidRPr="00E740D4">
                    <w:rPr>
                      <w:rFonts w:ascii="Arial" w:hAnsi="Arial" w:cs="Arial"/>
                      <w:sz w:val="18"/>
                      <w:szCs w:val="18"/>
                    </w:rPr>
                    <w:t xml:space="preserve"> Design, B.F.A.</w:t>
                  </w:r>
                </w:p>
              </w:tc>
              <w:tc>
                <w:tcPr>
                  <w:tcW w:w="6971" w:type="dxa"/>
                </w:tcPr>
                <w:p w14:paraId="3A7EA9A4" w14:textId="77777777" w:rsidR="00567FE1" w:rsidRPr="00E740D4" w:rsidRDefault="00567FE1" w:rsidP="0084757E">
                  <w:pPr>
                    <w:rPr>
                      <w:rFonts w:ascii="Arial" w:hAnsi="Arial" w:cs="Arial"/>
                      <w:sz w:val="18"/>
                      <w:szCs w:val="18"/>
                    </w:rPr>
                  </w:pPr>
                </w:p>
              </w:tc>
            </w:tr>
            <w:tr w:rsidR="00567FE1" w:rsidRPr="00E740D4" w14:paraId="4B63F772" w14:textId="77777777" w:rsidTr="00E740D4">
              <w:tc>
                <w:tcPr>
                  <w:tcW w:w="1237" w:type="dxa"/>
                </w:tcPr>
                <w:p w14:paraId="0A80428D"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 xml:space="preserve">Rhonda </w:t>
                  </w:r>
                  <w:proofErr w:type="spellStart"/>
                  <w:r w:rsidRPr="00E740D4">
                    <w:rPr>
                      <w:rFonts w:ascii="Arial" w:hAnsi="Arial" w:cs="Arial"/>
                      <w:b/>
                      <w:sz w:val="18"/>
                      <w:szCs w:val="18"/>
                    </w:rPr>
                    <w:t>Duncalf</w:t>
                  </w:r>
                  <w:proofErr w:type="spellEnd"/>
                </w:p>
              </w:tc>
              <w:tc>
                <w:tcPr>
                  <w:tcW w:w="2160" w:type="dxa"/>
                </w:tcPr>
                <w:p w14:paraId="7585CB40"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 B.F.A.</w:t>
                  </w:r>
                </w:p>
              </w:tc>
              <w:tc>
                <w:tcPr>
                  <w:tcW w:w="6971" w:type="dxa"/>
                </w:tcPr>
                <w:p w14:paraId="28D340A6" w14:textId="77777777" w:rsidR="00567FE1" w:rsidRPr="00E740D4" w:rsidRDefault="00567FE1" w:rsidP="0084757E">
                  <w:pPr>
                    <w:rPr>
                      <w:rFonts w:ascii="Arial" w:hAnsi="Arial" w:cs="Arial"/>
                      <w:sz w:val="18"/>
                      <w:szCs w:val="18"/>
                    </w:rPr>
                  </w:pPr>
                </w:p>
              </w:tc>
            </w:tr>
            <w:tr w:rsidR="00567FE1" w:rsidRPr="00E740D4" w14:paraId="471A209F" w14:textId="77777777" w:rsidTr="00E740D4">
              <w:tc>
                <w:tcPr>
                  <w:tcW w:w="1237" w:type="dxa"/>
                </w:tcPr>
                <w:p w14:paraId="5518B3C5"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 xml:space="preserve">Tina </w:t>
                  </w:r>
                  <w:proofErr w:type="spellStart"/>
                  <w:r w:rsidRPr="00E740D4">
                    <w:rPr>
                      <w:rFonts w:ascii="Arial" w:hAnsi="Arial" w:cs="Arial"/>
                      <w:b/>
                      <w:sz w:val="18"/>
                      <w:szCs w:val="18"/>
                    </w:rPr>
                    <w:t>Eisenhart</w:t>
                  </w:r>
                  <w:proofErr w:type="spellEnd"/>
                </w:p>
              </w:tc>
              <w:tc>
                <w:tcPr>
                  <w:tcW w:w="2160" w:type="dxa"/>
                </w:tcPr>
                <w:p w14:paraId="2FB560DD" w14:textId="77777777" w:rsidR="00567FE1" w:rsidRPr="00E740D4" w:rsidRDefault="00567FE1" w:rsidP="0084757E">
                  <w:pPr>
                    <w:rPr>
                      <w:rFonts w:ascii="Arial" w:hAnsi="Arial" w:cs="Arial"/>
                      <w:sz w:val="18"/>
                      <w:szCs w:val="18"/>
                    </w:rPr>
                  </w:pPr>
                </w:p>
              </w:tc>
              <w:tc>
                <w:tcPr>
                  <w:tcW w:w="6971" w:type="dxa"/>
                </w:tcPr>
                <w:p w14:paraId="5C51BF06" w14:textId="77777777" w:rsidR="00567FE1" w:rsidRPr="00E740D4" w:rsidRDefault="00567FE1" w:rsidP="0084757E">
                  <w:pPr>
                    <w:rPr>
                      <w:rFonts w:ascii="Arial" w:hAnsi="Arial" w:cs="Arial"/>
                      <w:sz w:val="18"/>
                      <w:szCs w:val="18"/>
                    </w:rPr>
                  </w:pPr>
                  <w:r w:rsidRPr="00E740D4">
                    <w:rPr>
                      <w:rFonts w:ascii="Arial" w:hAnsi="Arial" w:cs="Arial"/>
                      <w:sz w:val="18"/>
                      <w:szCs w:val="18"/>
                    </w:rPr>
                    <w:t>President, The Dayton Society of Painters and Sculptors</w:t>
                  </w:r>
                </w:p>
              </w:tc>
            </w:tr>
            <w:tr w:rsidR="00567FE1" w:rsidRPr="00E740D4" w14:paraId="37C6FCF9" w14:textId="77777777" w:rsidTr="00E740D4">
              <w:tc>
                <w:tcPr>
                  <w:tcW w:w="1237" w:type="dxa"/>
                </w:tcPr>
                <w:p w14:paraId="50624CA0" w14:textId="77777777" w:rsidR="00567FE1" w:rsidRPr="00E740D4" w:rsidRDefault="00567FE1" w:rsidP="0084757E">
                  <w:pPr>
                    <w:pStyle w:val="PlainText"/>
                    <w:rPr>
                      <w:rFonts w:ascii="Arial" w:hAnsi="Arial" w:cs="Arial"/>
                      <w:b/>
                      <w:sz w:val="18"/>
                      <w:szCs w:val="18"/>
                    </w:rPr>
                  </w:pPr>
                  <w:proofErr w:type="spellStart"/>
                  <w:r w:rsidRPr="00E740D4">
                    <w:rPr>
                      <w:rFonts w:ascii="Arial" w:hAnsi="Arial" w:cs="Arial"/>
                      <w:b/>
                      <w:sz w:val="18"/>
                      <w:szCs w:val="18"/>
                    </w:rPr>
                    <w:t>Sheree</w:t>
                  </w:r>
                  <w:proofErr w:type="spellEnd"/>
                  <w:r w:rsidRPr="00E740D4">
                    <w:rPr>
                      <w:rFonts w:ascii="Arial" w:hAnsi="Arial" w:cs="Arial"/>
                      <w:b/>
                      <w:sz w:val="18"/>
                      <w:szCs w:val="18"/>
                    </w:rPr>
                    <w:t xml:space="preserve"> Emmons</w:t>
                  </w:r>
                </w:p>
              </w:tc>
              <w:tc>
                <w:tcPr>
                  <w:tcW w:w="2160" w:type="dxa"/>
                </w:tcPr>
                <w:p w14:paraId="6622804C" w14:textId="77777777" w:rsidR="00567FE1" w:rsidRPr="00E740D4" w:rsidRDefault="00567FE1" w:rsidP="0084757E">
                  <w:pPr>
                    <w:rPr>
                      <w:rFonts w:ascii="Arial" w:hAnsi="Arial" w:cs="Arial"/>
                      <w:sz w:val="18"/>
                      <w:szCs w:val="18"/>
                    </w:rPr>
                  </w:pPr>
                  <w:r w:rsidRPr="00E740D4">
                    <w:rPr>
                      <w:rFonts w:ascii="Arial" w:hAnsi="Arial" w:cs="Arial"/>
                      <w:sz w:val="18"/>
                      <w:szCs w:val="18"/>
                    </w:rPr>
                    <w:t>The Art Academy of Cincinnati</w:t>
                  </w:r>
                </w:p>
              </w:tc>
              <w:tc>
                <w:tcPr>
                  <w:tcW w:w="6971" w:type="dxa"/>
                </w:tcPr>
                <w:p w14:paraId="54A0CC35" w14:textId="77777777" w:rsidR="00567FE1" w:rsidRPr="00E740D4" w:rsidRDefault="00567FE1" w:rsidP="0084757E">
                  <w:pPr>
                    <w:rPr>
                      <w:rFonts w:ascii="Arial" w:hAnsi="Arial" w:cs="Arial"/>
                      <w:sz w:val="18"/>
                      <w:szCs w:val="18"/>
                    </w:rPr>
                  </w:pPr>
                </w:p>
              </w:tc>
            </w:tr>
            <w:tr w:rsidR="00567FE1" w:rsidRPr="00E740D4" w14:paraId="6F274909" w14:textId="77777777" w:rsidTr="00E740D4">
              <w:tc>
                <w:tcPr>
                  <w:tcW w:w="1237" w:type="dxa"/>
                </w:tcPr>
                <w:p w14:paraId="67E3AFA0"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 xml:space="preserve">Nicole </w:t>
                  </w:r>
                  <w:proofErr w:type="spellStart"/>
                  <w:r w:rsidRPr="00E740D4">
                    <w:rPr>
                      <w:rFonts w:ascii="Arial" w:hAnsi="Arial" w:cs="Arial"/>
                      <w:b/>
                      <w:sz w:val="18"/>
                      <w:szCs w:val="18"/>
                    </w:rPr>
                    <w:t>Fiely</w:t>
                  </w:r>
                  <w:proofErr w:type="spellEnd"/>
                </w:p>
              </w:tc>
              <w:tc>
                <w:tcPr>
                  <w:tcW w:w="2160" w:type="dxa"/>
                </w:tcPr>
                <w:p w14:paraId="24D57ECB"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 B.F.A.</w:t>
                  </w:r>
                </w:p>
              </w:tc>
              <w:tc>
                <w:tcPr>
                  <w:tcW w:w="6971" w:type="dxa"/>
                </w:tcPr>
                <w:p w14:paraId="2D6DFA47" w14:textId="77777777" w:rsidR="00567FE1" w:rsidRPr="00E740D4" w:rsidRDefault="00567FE1" w:rsidP="0084757E">
                  <w:pPr>
                    <w:rPr>
                      <w:rFonts w:ascii="Arial" w:hAnsi="Arial" w:cs="Arial"/>
                      <w:sz w:val="18"/>
                      <w:szCs w:val="18"/>
                    </w:rPr>
                  </w:pPr>
                  <w:r w:rsidRPr="00E740D4">
                    <w:rPr>
                      <w:rFonts w:ascii="Arial" w:hAnsi="Arial" w:cs="Arial"/>
                      <w:sz w:val="18"/>
                      <w:szCs w:val="18"/>
                    </w:rPr>
                    <w:t>Art Instructor - K 12 Gallery and Rosewood Art Center</w:t>
                  </w:r>
                </w:p>
              </w:tc>
            </w:tr>
            <w:tr w:rsidR="00567FE1" w:rsidRPr="00E740D4" w14:paraId="5E6C777C" w14:textId="77777777" w:rsidTr="00E740D4">
              <w:tc>
                <w:tcPr>
                  <w:tcW w:w="1237" w:type="dxa"/>
                </w:tcPr>
                <w:p w14:paraId="5129D6E7"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Heidi Foote</w:t>
                  </w:r>
                </w:p>
              </w:tc>
              <w:tc>
                <w:tcPr>
                  <w:tcW w:w="2160" w:type="dxa"/>
                </w:tcPr>
                <w:p w14:paraId="4D2646B1" w14:textId="77777777" w:rsidR="00567FE1" w:rsidRPr="00E740D4" w:rsidRDefault="00567FE1" w:rsidP="0084757E">
                  <w:pPr>
                    <w:rPr>
                      <w:rFonts w:ascii="Arial" w:hAnsi="Arial" w:cs="Arial"/>
                      <w:sz w:val="18"/>
                      <w:szCs w:val="18"/>
                    </w:rPr>
                  </w:pPr>
                  <w:r w:rsidRPr="00E740D4">
                    <w:rPr>
                      <w:rFonts w:ascii="Arial" w:hAnsi="Arial" w:cs="Arial"/>
                      <w:sz w:val="18"/>
                      <w:szCs w:val="18"/>
                    </w:rPr>
                    <w:t>University of Cincinnati</w:t>
                  </w:r>
                </w:p>
              </w:tc>
              <w:tc>
                <w:tcPr>
                  <w:tcW w:w="6971" w:type="dxa"/>
                </w:tcPr>
                <w:p w14:paraId="5072C7EC" w14:textId="77777777" w:rsidR="00567FE1" w:rsidRPr="00E740D4" w:rsidRDefault="00567FE1" w:rsidP="0084757E">
                  <w:pPr>
                    <w:rPr>
                      <w:rFonts w:ascii="Arial" w:hAnsi="Arial" w:cs="Arial"/>
                      <w:sz w:val="18"/>
                      <w:szCs w:val="18"/>
                    </w:rPr>
                  </w:pPr>
                </w:p>
              </w:tc>
            </w:tr>
            <w:tr w:rsidR="00567FE1" w:rsidRPr="00E740D4" w14:paraId="6E57A219" w14:textId="77777777" w:rsidTr="00E740D4">
              <w:tc>
                <w:tcPr>
                  <w:tcW w:w="1237" w:type="dxa"/>
                </w:tcPr>
                <w:p w14:paraId="0230A638"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 xml:space="preserve">Sara </w:t>
                  </w:r>
                  <w:proofErr w:type="spellStart"/>
                  <w:r w:rsidRPr="00E740D4">
                    <w:rPr>
                      <w:rFonts w:ascii="Arial" w:hAnsi="Arial" w:cs="Arial"/>
                      <w:b/>
                      <w:sz w:val="18"/>
                      <w:szCs w:val="18"/>
                    </w:rPr>
                    <w:t>Fleenor</w:t>
                  </w:r>
                  <w:proofErr w:type="spellEnd"/>
                </w:p>
              </w:tc>
              <w:tc>
                <w:tcPr>
                  <w:tcW w:w="2160" w:type="dxa"/>
                </w:tcPr>
                <w:p w14:paraId="1F65617A" w14:textId="77777777" w:rsidR="00567FE1" w:rsidRPr="00E740D4" w:rsidRDefault="00567FE1" w:rsidP="0084757E">
                  <w:pPr>
                    <w:rPr>
                      <w:rFonts w:ascii="Arial" w:hAnsi="Arial" w:cs="Arial"/>
                      <w:sz w:val="18"/>
                      <w:szCs w:val="18"/>
                    </w:rPr>
                  </w:pPr>
                  <w:r w:rsidRPr="00E740D4">
                    <w:rPr>
                      <w:rFonts w:ascii="Arial" w:hAnsi="Arial" w:cs="Arial"/>
                      <w:sz w:val="18"/>
                      <w:szCs w:val="18"/>
                    </w:rPr>
                    <w:t>Miami University, B.F.A.</w:t>
                  </w:r>
                </w:p>
              </w:tc>
              <w:tc>
                <w:tcPr>
                  <w:tcW w:w="6971" w:type="dxa"/>
                </w:tcPr>
                <w:p w14:paraId="0F594278" w14:textId="77777777" w:rsidR="00567FE1" w:rsidRPr="00E740D4" w:rsidRDefault="00567FE1" w:rsidP="0084757E">
                  <w:pPr>
                    <w:rPr>
                      <w:rFonts w:ascii="Arial" w:hAnsi="Arial" w:cs="Arial"/>
                      <w:sz w:val="18"/>
                      <w:szCs w:val="18"/>
                    </w:rPr>
                  </w:pPr>
                </w:p>
              </w:tc>
            </w:tr>
            <w:tr w:rsidR="00567FE1" w:rsidRPr="00E740D4" w14:paraId="5C03C0F7" w14:textId="77777777" w:rsidTr="00E740D4">
              <w:tc>
                <w:tcPr>
                  <w:tcW w:w="1237" w:type="dxa"/>
                </w:tcPr>
                <w:p w14:paraId="32F2953D" w14:textId="7BF65591" w:rsidR="00231421" w:rsidRPr="00E740D4" w:rsidRDefault="00567FE1" w:rsidP="0084757E">
                  <w:pPr>
                    <w:pStyle w:val="PlainText"/>
                    <w:rPr>
                      <w:rFonts w:ascii="Arial" w:hAnsi="Arial" w:cs="Arial"/>
                      <w:b/>
                      <w:sz w:val="18"/>
                      <w:szCs w:val="18"/>
                    </w:rPr>
                  </w:pPr>
                  <w:proofErr w:type="spellStart"/>
                  <w:r w:rsidRPr="00E740D4">
                    <w:rPr>
                      <w:rFonts w:ascii="Arial" w:hAnsi="Arial" w:cs="Arial"/>
                      <w:b/>
                      <w:sz w:val="18"/>
                      <w:szCs w:val="18"/>
                    </w:rPr>
                    <w:t>Atalie</w:t>
                  </w:r>
                  <w:proofErr w:type="spellEnd"/>
                  <w:r w:rsidRPr="00E740D4">
                    <w:rPr>
                      <w:rFonts w:ascii="Arial" w:hAnsi="Arial" w:cs="Arial"/>
                      <w:b/>
                      <w:sz w:val="18"/>
                      <w:szCs w:val="18"/>
                    </w:rPr>
                    <w:t xml:space="preserve"> </w:t>
                  </w:r>
                  <w:proofErr w:type="spellStart"/>
                  <w:r w:rsidRPr="00E740D4">
                    <w:rPr>
                      <w:rFonts w:ascii="Arial" w:hAnsi="Arial" w:cs="Arial"/>
                      <w:b/>
                      <w:sz w:val="18"/>
                      <w:szCs w:val="18"/>
                    </w:rPr>
                    <w:t>Gagnet</w:t>
                  </w:r>
                  <w:proofErr w:type="spellEnd"/>
                </w:p>
              </w:tc>
              <w:tc>
                <w:tcPr>
                  <w:tcW w:w="2160" w:type="dxa"/>
                </w:tcPr>
                <w:p w14:paraId="1F541E41" w14:textId="7A6125DC" w:rsidR="00567FE1" w:rsidRPr="00E740D4" w:rsidRDefault="00567FE1" w:rsidP="0084757E">
                  <w:pPr>
                    <w:rPr>
                      <w:rFonts w:ascii="Arial" w:hAnsi="Arial" w:cs="Arial"/>
                      <w:sz w:val="18"/>
                      <w:szCs w:val="18"/>
                    </w:rPr>
                  </w:pPr>
                  <w:r w:rsidRPr="00E740D4">
                    <w:rPr>
                      <w:rFonts w:ascii="Arial" w:hAnsi="Arial" w:cs="Arial"/>
                      <w:sz w:val="18"/>
                      <w:szCs w:val="18"/>
                    </w:rPr>
                    <w:t>Art Institute of Chicago, B.F.A.</w:t>
                  </w:r>
                </w:p>
              </w:tc>
              <w:tc>
                <w:tcPr>
                  <w:tcW w:w="6971" w:type="dxa"/>
                </w:tcPr>
                <w:p w14:paraId="791955F6" w14:textId="77777777" w:rsidR="00567FE1" w:rsidRPr="00E740D4" w:rsidRDefault="00567FE1" w:rsidP="0084757E">
                  <w:pPr>
                    <w:rPr>
                      <w:rFonts w:ascii="Arial" w:hAnsi="Arial" w:cs="Arial"/>
                      <w:sz w:val="18"/>
                      <w:szCs w:val="18"/>
                    </w:rPr>
                  </w:pPr>
                  <w:r w:rsidRPr="00E740D4">
                    <w:rPr>
                      <w:rFonts w:ascii="Arial" w:hAnsi="Arial" w:cs="Arial"/>
                      <w:sz w:val="18"/>
                      <w:szCs w:val="18"/>
                    </w:rPr>
                    <w:t>Brim - design/marketing; muralist</w:t>
                  </w:r>
                </w:p>
              </w:tc>
            </w:tr>
            <w:tr w:rsidR="00567FE1" w:rsidRPr="00E740D4" w14:paraId="63B6DDE7" w14:textId="77777777" w:rsidTr="00E740D4">
              <w:tc>
                <w:tcPr>
                  <w:tcW w:w="1237" w:type="dxa"/>
                </w:tcPr>
                <w:p w14:paraId="170EB4A6" w14:textId="77777777" w:rsidR="00567FE1" w:rsidRPr="00E740D4" w:rsidRDefault="00567FE1" w:rsidP="0084757E">
                  <w:pPr>
                    <w:rPr>
                      <w:rFonts w:ascii="Arial" w:hAnsi="Arial" w:cs="Arial"/>
                      <w:sz w:val="18"/>
                      <w:szCs w:val="18"/>
                    </w:rPr>
                  </w:pPr>
                  <w:proofErr w:type="spellStart"/>
                  <w:r w:rsidRPr="00E740D4">
                    <w:rPr>
                      <w:rFonts w:ascii="Arial" w:hAnsi="Arial" w:cs="Arial"/>
                      <w:b/>
                      <w:sz w:val="18"/>
                      <w:szCs w:val="18"/>
                    </w:rPr>
                    <w:lastRenderedPageBreak/>
                    <w:t>Janyce</w:t>
                  </w:r>
                  <w:proofErr w:type="spellEnd"/>
                  <w:r w:rsidRPr="00E740D4">
                    <w:rPr>
                      <w:rFonts w:ascii="Arial" w:hAnsi="Arial" w:cs="Arial"/>
                      <w:b/>
                      <w:sz w:val="18"/>
                      <w:szCs w:val="18"/>
                    </w:rPr>
                    <w:t xml:space="preserve"> Denise Glasper</w:t>
                  </w:r>
                  <w:r w:rsidRPr="00E740D4">
                    <w:rPr>
                      <w:rFonts w:ascii="Arial" w:hAnsi="Arial" w:cs="Arial"/>
                      <w:sz w:val="18"/>
                      <w:szCs w:val="18"/>
                    </w:rPr>
                    <w:t xml:space="preserve"> </w:t>
                  </w:r>
                </w:p>
              </w:tc>
              <w:tc>
                <w:tcPr>
                  <w:tcW w:w="2160" w:type="dxa"/>
                </w:tcPr>
                <w:p w14:paraId="2A3513E1" w14:textId="77777777" w:rsidR="00567FE1" w:rsidRPr="00E740D4" w:rsidRDefault="00567FE1" w:rsidP="0084757E">
                  <w:pPr>
                    <w:rPr>
                      <w:rFonts w:ascii="Arial" w:hAnsi="Arial" w:cs="Arial"/>
                      <w:sz w:val="18"/>
                      <w:szCs w:val="18"/>
                    </w:rPr>
                  </w:pPr>
                  <w:r w:rsidRPr="00E740D4">
                    <w:rPr>
                      <w:rFonts w:ascii="Arial" w:hAnsi="Arial" w:cs="Arial"/>
                      <w:sz w:val="18"/>
                      <w:szCs w:val="18"/>
                    </w:rPr>
                    <w:t>University of Pennsylvania</w:t>
                  </w:r>
                </w:p>
              </w:tc>
              <w:tc>
                <w:tcPr>
                  <w:tcW w:w="6971" w:type="dxa"/>
                </w:tcPr>
                <w:p w14:paraId="514874D5" w14:textId="77777777" w:rsidR="00567FE1" w:rsidRPr="00E740D4" w:rsidRDefault="00567FE1" w:rsidP="0084757E">
                  <w:pPr>
                    <w:rPr>
                      <w:rFonts w:ascii="Arial" w:hAnsi="Arial" w:cs="Arial"/>
                      <w:sz w:val="18"/>
                      <w:szCs w:val="18"/>
                    </w:rPr>
                  </w:pPr>
                </w:p>
              </w:tc>
            </w:tr>
            <w:tr w:rsidR="00567FE1" w:rsidRPr="00E740D4" w14:paraId="3A9F34B3" w14:textId="77777777" w:rsidTr="00E740D4">
              <w:tc>
                <w:tcPr>
                  <w:tcW w:w="1237" w:type="dxa"/>
                </w:tcPr>
                <w:p w14:paraId="796BCE8A"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Joanna Hammer</w:t>
                  </w:r>
                </w:p>
              </w:tc>
              <w:tc>
                <w:tcPr>
                  <w:tcW w:w="2160" w:type="dxa"/>
                </w:tcPr>
                <w:p w14:paraId="37DF8C5A" w14:textId="77777777" w:rsidR="00567FE1" w:rsidRPr="00E740D4" w:rsidRDefault="00567FE1" w:rsidP="0084757E">
                  <w:pPr>
                    <w:rPr>
                      <w:rFonts w:ascii="Arial" w:hAnsi="Arial" w:cs="Arial"/>
                      <w:sz w:val="18"/>
                      <w:szCs w:val="18"/>
                    </w:rPr>
                  </w:pPr>
                  <w:r w:rsidRPr="00E740D4">
                    <w:rPr>
                      <w:rFonts w:ascii="Arial" w:hAnsi="Arial" w:cs="Arial"/>
                      <w:sz w:val="18"/>
                      <w:szCs w:val="18"/>
                    </w:rPr>
                    <w:t>Ohio State University, B.F.A.</w:t>
                  </w:r>
                </w:p>
              </w:tc>
              <w:tc>
                <w:tcPr>
                  <w:tcW w:w="6971" w:type="dxa"/>
                </w:tcPr>
                <w:p w14:paraId="6E256126" w14:textId="77777777" w:rsidR="00E740D4" w:rsidRDefault="00567FE1" w:rsidP="0084757E">
                  <w:pPr>
                    <w:rPr>
                      <w:rFonts w:ascii="Arial" w:hAnsi="Arial" w:cs="Arial"/>
                      <w:sz w:val="18"/>
                      <w:szCs w:val="18"/>
                    </w:rPr>
                  </w:pPr>
                  <w:r w:rsidRPr="00E740D4">
                    <w:rPr>
                      <w:rFonts w:ascii="Arial" w:hAnsi="Arial" w:cs="Arial"/>
                      <w:sz w:val="18"/>
                      <w:szCs w:val="18"/>
                    </w:rPr>
                    <w:t xml:space="preserve">Patron Services, </w:t>
                  </w:r>
                  <w:proofErr w:type="spellStart"/>
                  <w:r w:rsidRPr="00E740D4">
                    <w:rPr>
                      <w:rFonts w:ascii="Arial" w:hAnsi="Arial" w:cs="Arial"/>
                      <w:sz w:val="18"/>
                      <w:szCs w:val="18"/>
                    </w:rPr>
                    <w:t>Wexner</w:t>
                  </w:r>
                  <w:proofErr w:type="spellEnd"/>
                  <w:r w:rsidRPr="00E740D4">
                    <w:rPr>
                      <w:rFonts w:ascii="Arial" w:hAnsi="Arial" w:cs="Arial"/>
                      <w:sz w:val="18"/>
                      <w:szCs w:val="18"/>
                    </w:rPr>
                    <w:t xml:space="preserve"> Center </w:t>
                  </w:r>
                </w:p>
                <w:p w14:paraId="16183B14" w14:textId="2B0CECD6" w:rsidR="00567FE1" w:rsidRPr="00E740D4" w:rsidRDefault="00567FE1" w:rsidP="0084757E">
                  <w:pPr>
                    <w:rPr>
                      <w:rFonts w:ascii="Arial" w:hAnsi="Arial" w:cs="Arial"/>
                      <w:sz w:val="18"/>
                      <w:szCs w:val="18"/>
                    </w:rPr>
                  </w:pPr>
                  <w:r w:rsidRPr="00E740D4">
                    <w:rPr>
                      <w:rFonts w:ascii="Arial" w:hAnsi="Arial" w:cs="Arial"/>
                      <w:sz w:val="18"/>
                      <w:szCs w:val="18"/>
                    </w:rPr>
                    <w:t>for the Arts Columbus</w:t>
                  </w:r>
                </w:p>
              </w:tc>
            </w:tr>
            <w:tr w:rsidR="00567FE1" w:rsidRPr="00E740D4" w14:paraId="7687252B" w14:textId="77777777" w:rsidTr="00E740D4">
              <w:tc>
                <w:tcPr>
                  <w:tcW w:w="1237" w:type="dxa"/>
                </w:tcPr>
                <w:p w14:paraId="08B586FB"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Ben Hobbs</w:t>
                  </w:r>
                </w:p>
              </w:tc>
              <w:tc>
                <w:tcPr>
                  <w:tcW w:w="2160" w:type="dxa"/>
                </w:tcPr>
                <w:p w14:paraId="3707F764" w14:textId="77777777" w:rsidR="00567FE1" w:rsidRPr="00E740D4" w:rsidRDefault="00567FE1" w:rsidP="0084757E">
                  <w:pPr>
                    <w:rPr>
                      <w:rFonts w:ascii="Arial" w:hAnsi="Arial" w:cs="Arial"/>
                      <w:sz w:val="18"/>
                      <w:szCs w:val="18"/>
                    </w:rPr>
                  </w:pPr>
                  <w:r w:rsidRPr="00E740D4">
                    <w:rPr>
                      <w:rFonts w:ascii="Arial" w:hAnsi="Arial" w:cs="Arial"/>
                      <w:sz w:val="18"/>
                      <w:szCs w:val="18"/>
                    </w:rPr>
                    <w:t>Rhode Island School of Design, B.F.A.</w:t>
                  </w:r>
                </w:p>
              </w:tc>
              <w:tc>
                <w:tcPr>
                  <w:tcW w:w="6971" w:type="dxa"/>
                </w:tcPr>
                <w:p w14:paraId="47AA979C" w14:textId="77777777" w:rsidR="00567FE1" w:rsidRPr="00E740D4" w:rsidRDefault="00567FE1" w:rsidP="0084757E">
                  <w:pPr>
                    <w:rPr>
                      <w:rFonts w:ascii="Arial" w:hAnsi="Arial" w:cs="Arial"/>
                      <w:sz w:val="18"/>
                      <w:szCs w:val="18"/>
                    </w:rPr>
                  </w:pPr>
                  <w:r w:rsidRPr="00E740D4">
                    <w:rPr>
                      <w:rFonts w:ascii="Arial" w:hAnsi="Arial" w:cs="Arial"/>
                      <w:sz w:val="18"/>
                      <w:szCs w:val="18"/>
                    </w:rPr>
                    <w:t>SCC Adjunct</w:t>
                  </w:r>
                </w:p>
              </w:tc>
            </w:tr>
            <w:tr w:rsidR="00567FE1" w:rsidRPr="00E740D4" w14:paraId="4FBAD1A8" w14:textId="77777777" w:rsidTr="00E740D4">
              <w:tc>
                <w:tcPr>
                  <w:tcW w:w="1237" w:type="dxa"/>
                </w:tcPr>
                <w:p w14:paraId="39A9D93C"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Greg Holston</w:t>
                  </w:r>
                </w:p>
              </w:tc>
              <w:tc>
                <w:tcPr>
                  <w:tcW w:w="2160" w:type="dxa"/>
                </w:tcPr>
                <w:p w14:paraId="43FF9AF4" w14:textId="77777777" w:rsidR="00567FE1" w:rsidRPr="00E740D4" w:rsidRDefault="00567FE1" w:rsidP="0084757E">
                  <w:pPr>
                    <w:rPr>
                      <w:rFonts w:ascii="Arial" w:hAnsi="Arial" w:cs="Arial"/>
                      <w:sz w:val="18"/>
                      <w:szCs w:val="18"/>
                    </w:rPr>
                  </w:pPr>
                  <w:r w:rsidRPr="00E740D4">
                    <w:rPr>
                      <w:rFonts w:ascii="Arial" w:hAnsi="Arial" w:cs="Arial"/>
                      <w:sz w:val="18"/>
                      <w:szCs w:val="18"/>
                    </w:rPr>
                    <w:t>Ohio State University, B.F.A.</w:t>
                  </w:r>
                </w:p>
              </w:tc>
              <w:tc>
                <w:tcPr>
                  <w:tcW w:w="6971" w:type="dxa"/>
                </w:tcPr>
                <w:p w14:paraId="29E6954D" w14:textId="77777777" w:rsidR="00E740D4" w:rsidRDefault="00567FE1" w:rsidP="0084757E">
                  <w:pPr>
                    <w:rPr>
                      <w:rFonts w:ascii="Arial" w:hAnsi="Arial" w:cs="Arial"/>
                      <w:sz w:val="18"/>
                      <w:szCs w:val="18"/>
                    </w:rPr>
                  </w:pPr>
                  <w:r w:rsidRPr="00E740D4">
                    <w:rPr>
                      <w:rFonts w:ascii="Arial" w:hAnsi="Arial" w:cs="Arial"/>
                      <w:sz w:val="18"/>
                      <w:szCs w:val="18"/>
                    </w:rPr>
                    <w:t xml:space="preserve">Professional commercial photographer; </w:t>
                  </w:r>
                </w:p>
                <w:p w14:paraId="3FE85968" w14:textId="0DFA705C" w:rsidR="00567FE1" w:rsidRPr="00E740D4" w:rsidRDefault="00567FE1" w:rsidP="0084757E">
                  <w:pPr>
                    <w:rPr>
                      <w:rFonts w:ascii="Arial" w:hAnsi="Arial" w:cs="Arial"/>
                      <w:sz w:val="18"/>
                      <w:szCs w:val="18"/>
                    </w:rPr>
                  </w:pPr>
                  <w:r w:rsidRPr="00E740D4">
                    <w:rPr>
                      <w:rFonts w:ascii="Arial" w:hAnsi="Arial" w:cs="Arial"/>
                      <w:sz w:val="18"/>
                      <w:szCs w:val="18"/>
                    </w:rPr>
                    <w:t>Adjunct SCC</w:t>
                  </w:r>
                </w:p>
              </w:tc>
            </w:tr>
            <w:tr w:rsidR="00567FE1" w:rsidRPr="00E740D4" w14:paraId="299D2FB7" w14:textId="77777777" w:rsidTr="00E740D4">
              <w:tc>
                <w:tcPr>
                  <w:tcW w:w="1237" w:type="dxa"/>
                </w:tcPr>
                <w:p w14:paraId="4D0A02EE"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 xml:space="preserve">Travis </w:t>
                  </w:r>
                  <w:proofErr w:type="spellStart"/>
                  <w:r w:rsidRPr="00E740D4">
                    <w:rPr>
                      <w:rFonts w:ascii="Arial" w:hAnsi="Arial" w:cs="Arial"/>
                      <w:b/>
                      <w:sz w:val="18"/>
                      <w:szCs w:val="18"/>
                    </w:rPr>
                    <w:t>Hotaling</w:t>
                  </w:r>
                  <w:proofErr w:type="spellEnd"/>
                </w:p>
              </w:tc>
              <w:tc>
                <w:tcPr>
                  <w:tcW w:w="2160" w:type="dxa"/>
                </w:tcPr>
                <w:p w14:paraId="141F49B1"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w:t>
                  </w:r>
                </w:p>
              </w:tc>
              <w:tc>
                <w:tcPr>
                  <w:tcW w:w="6971" w:type="dxa"/>
                </w:tcPr>
                <w:p w14:paraId="0F5ACDFE" w14:textId="77777777" w:rsidR="00567FE1" w:rsidRPr="00E740D4" w:rsidRDefault="00567FE1" w:rsidP="0084757E">
                  <w:pPr>
                    <w:rPr>
                      <w:rFonts w:ascii="Arial" w:hAnsi="Arial" w:cs="Arial"/>
                      <w:sz w:val="18"/>
                      <w:szCs w:val="18"/>
                    </w:rPr>
                  </w:pPr>
                  <w:r w:rsidRPr="00E740D4">
                    <w:rPr>
                      <w:rFonts w:ascii="Arial" w:hAnsi="Arial" w:cs="Arial"/>
                      <w:sz w:val="18"/>
                      <w:szCs w:val="18"/>
                    </w:rPr>
                    <w:t>Art instruction at Wine &amp; Canvas</w:t>
                  </w:r>
                </w:p>
              </w:tc>
            </w:tr>
            <w:tr w:rsidR="00567FE1" w:rsidRPr="00E740D4" w14:paraId="53D1C53E" w14:textId="77777777" w:rsidTr="00E740D4">
              <w:tc>
                <w:tcPr>
                  <w:tcW w:w="1237" w:type="dxa"/>
                </w:tcPr>
                <w:p w14:paraId="0E3C39EE"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Brent Hutchins</w:t>
                  </w:r>
                </w:p>
              </w:tc>
              <w:tc>
                <w:tcPr>
                  <w:tcW w:w="2160" w:type="dxa"/>
                </w:tcPr>
                <w:p w14:paraId="378706A6" w14:textId="77777777" w:rsidR="00567FE1" w:rsidRPr="00E740D4" w:rsidRDefault="00567FE1" w:rsidP="0084757E">
                  <w:pPr>
                    <w:rPr>
                      <w:rFonts w:ascii="Arial" w:hAnsi="Arial" w:cs="Arial"/>
                      <w:sz w:val="18"/>
                      <w:szCs w:val="18"/>
                    </w:rPr>
                  </w:pPr>
                  <w:r w:rsidRPr="00E740D4">
                    <w:rPr>
                      <w:rFonts w:ascii="Arial" w:hAnsi="Arial" w:cs="Arial"/>
                      <w:sz w:val="18"/>
                      <w:szCs w:val="18"/>
                    </w:rPr>
                    <w:t>College of Charleston, B.F.A.</w:t>
                  </w:r>
                </w:p>
              </w:tc>
              <w:tc>
                <w:tcPr>
                  <w:tcW w:w="6971" w:type="dxa"/>
                </w:tcPr>
                <w:p w14:paraId="5216E811" w14:textId="77777777" w:rsidR="00567FE1" w:rsidRPr="00E740D4" w:rsidRDefault="00567FE1" w:rsidP="0084757E">
                  <w:pPr>
                    <w:rPr>
                      <w:rFonts w:ascii="Arial" w:hAnsi="Arial" w:cs="Arial"/>
                      <w:sz w:val="18"/>
                      <w:szCs w:val="18"/>
                    </w:rPr>
                  </w:pPr>
                </w:p>
              </w:tc>
            </w:tr>
            <w:tr w:rsidR="00567FE1" w:rsidRPr="00E740D4" w14:paraId="14CBC85B" w14:textId="77777777" w:rsidTr="00E740D4">
              <w:tc>
                <w:tcPr>
                  <w:tcW w:w="1237" w:type="dxa"/>
                </w:tcPr>
                <w:p w14:paraId="3188B909" w14:textId="77777777" w:rsidR="00567FE1" w:rsidRPr="00E740D4" w:rsidRDefault="00567FE1" w:rsidP="0084757E">
                  <w:pPr>
                    <w:pStyle w:val="PlainText"/>
                    <w:rPr>
                      <w:rFonts w:ascii="Arial" w:hAnsi="Arial" w:cs="Arial"/>
                      <w:b/>
                      <w:sz w:val="18"/>
                      <w:szCs w:val="18"/>
                    </w:rPr>
                  </w:pPr>
                  <w:r w:rsidRPr="00E740D4">
                    <w:rPr>
                      <w:rFonts w:ascii="Arial" w:hAnsi="Arial" w:cs="Arial"/>
                      <w:b/>
                      <w:sz w:val="18"/>
                      <w:szCs w:val="18"/>
                    </w:rPr>
                    <w:t>Heather Johnston Wright</w:t>
                  </w:r>
                </w:p>
              </w:tc>
              <w:tc>
                <w:tcPr>
                  <w:tcW w:w="2160" w:type="dxa"/>
                </w:tcPr>
                <w:p w14:paraId="652F5C1E" w14:textId="77777777" w:rsidR="00567FE1" w:rsidRPr="00E740D4" w:rsidRDefault="00567FE1" w:rsidP="0084757E">
                  <w:pPr>
                    <w:rPr>
                      <w:rFonts w:ascii="Arial" w:hAnsi="Arial" w:cs="Arial"/>
                      <w:sz w:val="18"/>
                      <w:szCs w:val="18"/>
                    </w:rPr>
                  </w:pPr>
                  <w:r w:rsidRPr="00E740D4">
                    <w:rPr>
                      <w:rFonts w:ascii="Arial" w:hAnsi="Arial" w:cs="Arial"/>
                      <w:sz w:val="18"/>
                      <w:szCs w:val="18"/>
                    </w:rPr>
                    <w:t>Bowling Green University, B.F.A. 2D/Painting</w:t>
                  </w:r>
                </w:p>
              </w:tc>
              <w:tc>
                <w:tcPr>
                  <w:tcW w:w="6971" w:type="dxa"/>
                </w:tcPr>
                <w:p w14:paraId="7CC787E2" w14:textId="77777777" w:rsidR="00E740D4" w:rsidRDefault="00567FE1" w:rsidP="0084757E">
                  <w:pPr>
                    <w:rPr>
                      <w:rFonts w:ascii="Arial" w:hAnsi="Arial" w:cs="Arial"/>
                      <w:sz w:val="18"/>
                      <w:szCs w:val="18"/>
                    </w:rPr>
                  </w:pPr>
                  <w:r w:rsidRPr="00E740D4">
                    <w:rPr>
                      <w:rFonts w:ascii="Arial" w:hAnsi="Arial" w:cs="Arial"/>
                      <w:sz w:val="18"/>
                      <w:szCs w:val="18"/>
                    </w:rPr>
                    <w:t xml:space="preserve">Admissions Advisor Westwood College, </w:t>
                  </w:r>
                </w:p>
                <w:p w14:paraId="64EDE089" w14:textId="0DB4DA3F" w:rsidR="00567FE1" w:rsidRPr="00E740D4" w:rsidRDefault="00567FE1" w:rsidP="0084757E">
                  <w:pPr>
                    <w:rPr>
                      <w:rFonts w:ascii="Arial" w:hAnsi="Arial" w:cs="Arial"/>
                      <w:sz w:val="18"/>
                      <w:szCs w:val="18"/>
                    </w:rPr>
                  </w:pPr>
                  <w:r w:rsidRPr="00E740D4">
                    <w:rPr>
                      <w:rFonts w:ascii="Arial" w:hAnsi="Arial" w:cs="Arial"/>
                      <w:sz w:val="18"/>
                      <w:szCs w:val="18"/>
                    </w:rPr>
                    <w:t>Denver - Visual Marketing</w:t>
                  </w:r>
                </w:p>
              </w:tc>
            </w:tr>
            <w:tr w:rsidR="00567FE1" w:rsidRPr="00E740D4" w14:paraId="0B9EDA45" w14:textId="77777777" w:rsidTr="00E740D4">
              <w:tc>
                <w:tcPr>
                  <w:tcW w:w="1237" w:type="dxa"/>
                </w:tcPr>
                <w:p w14:paraId="68D203B4"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Alexandra </w:t>
                  </w:r>
                  <w:proofErr w:type="spellStart"/>
                  <w:r w:rsidRPr="00E740D4">
                    <w:rPr>
                      <w:rFonts w:ascii="Arial" w:hAnsi="Arial" w:cs="Arial"/>
                      <w:b/>
                      <w:sz w:val="18"/>
                      <w:szCs w:val="18"/>
                    </w:rPr>
                    <w:t>Keenin-Krilvich</w:t>
                  </w:r>
                  <w:proofErr w:type="spellEnd"/>
                </w:p>
              </w:tc>
              <w:tc>
                <w:tcPr>
                  <w:tcW w:w="2160" w:type="dxa"/>
                </w:tcPr>
                <w:p w14:paraId="5BE4F684" w14:textId="77777777" w:rsidR="00567FE1" w:rsidRPr="00E740D4" w:rsidRDefault="00567FE1" w:rsidP="0084757E">
                  <w:pPr>
                    <w:rPr>
                      <w:rFonts w:ascii="Arial" w:hAnsi="Arial" w:cs="Arial"/>
                      <w:sz w:val="18"/>
                      <w:szCs w:val="18"/>
                    </w:rPr>
                  </w:pPr>
                  <w:r w:rsidRPr="00E740D4">
                    <w:rPr>
                      <w:rFonts w:ascii="Arial" w:hAnsi="Arial" w:cs="Arial"/>
                      <w:sz w:val="18"/>
                      <w:szCs w:val="18"/>
                    </w:rPr>
                    <w:t>Ohio State University - forensic art/anthropology</w:t>
                  </w:r>
                </w:p>
              </w:tc>
              <w:tc>
                <w:tcPr>
                  <w:tcW w:w="6971" w:type="dxa"/>
                </w:tcPr>
                <w:p w14:paraId="79D215E5" w14:textId="77777777" w:rsidR="00567FE1" w:rsidRPr="00E740D4" w:rsidRDefault="00567FE1" w:rsidP="0084757E">
                  <w:pPr>
                    <w:rPr>
                      <w:rFonts w:ascii="Arial" w:hAnsi="Arial" w:cs="Arial"/>
                      <w:sz w:val="18"/>
                      <w:szCs w:val="18"/>
                    </w:rPr>
                  </w:pPr>
                </w:p>
              </w:tc>
            </w:tr>
          </w:tbl>
          <w:p w14:paraId="6C621E40" w14:textId="77777777" w:rsidR="00567FE1" w:rsidRPr="00E740D4" w:rsidRDefault="00567FE1" w:rsidP="00567FE1">
            <w:pPr>
              <w:rPr>
                <w:rFonts w:ascii="Arial" w:hAnsi="Arial" w:cs="Arial"/>
                <w:sz w:val="18"/>
                <w:szCs w:val="18"/>
              </w:rPr>
            </w:pPr>
          </w:p>
          <w:tbl>
            <w:tblPr>
              <w:tblStyle w:val="TableGrid"/>
              <w:tblW w:w="10368" w:type="dxa"/>
              <w:tblLayout w:type="fixed"/>
              <w:tblLook w:val="04A0" w:firstRow="1" w:lastRow="0" w:firstColumn="1" w:lastColumn="0" w:noHBand="0" w:noVBand="1"/>
            </w:tblPr>
            <w:tblGrid>
              <w:gridCol w:w="1237"/>
              <w:gridCol w:w="2160"/>
              <w:gridCol w:w="6971"/>
            </w:tblGrid>
            <w:tr w:rsidR="00E740D4" w:rsidRPr="00E740D4" w14:paraId="4456BF2C" w14:textId="77777777" w:rsidTr="00E740D4">
              <w:tc>
                <w:tcPr>
                  <w:tcW w:w="1237" w:type="dxa"/>
                </w:tcPr>
                <w:p w14:paraId="0B2F682D"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Ben </w:t>
                  </w:r>
                  <w:proofErr w:type="spellStart"/>
                  <w:r w:rsidRPr="00E740D4">
                    <w:rPr>
                      <w:rFonts w:ascii="Arial" w:hAnsi="Arial" w:cs="Arial"/>
                      <w:b/>
                      <w:sz w:val="18"/>
                      <w:szCs w:val="18"/>
                    </w:rPr>
                    <w:t>Keirn</w:t>
                  </w:r>
                  <w:proofErr w:type="spellEnd"/>
                </w:p>
              </w:tc>
              <w:tc>
                <w:tcPr>
                  <w:tcW w:w="2160" w:type="dxa"/>
                </w:tcPr>
                <w:p w14:paraId="34BC419E" w14:textId="77777777" w:rsidR="00567FE1" w:rsidRPr="00E740D4" w:rsidRDefault="00567FE1" w:rsidP="0084757E">
                  <w:pPr>
                    <w:rPr>
                      <w:rFonts w:ascii="Arial" w:hAnsi="Arial" w:cs="Arial"/>
                      <w:sz w:val="18"/>
                      <w:szCs w:val="18"/>
                    </w:rPr>
                  </w:pPr>
                  <w:r w:rsidRPr="00E740D4">
                    <w:rPr>
                      <w:rFonts w:ascii="Arial" w:hAnsi="Arial" w:cs="Arial"/>
                      <w:sz w:val="18"/>
                      <w:szCs w:val="18"/>
                    </w:rPr>
                    <w:t xml:space="preserve">Ringling College of Art/ M.F.A. Cal State </w:t>
                  </w:r>
                  <w:proofErr w:type="spellStart"/>
                  <w:r w:rsidRPr="00E740D4">
                    <w:rPr>
                      <w:rFonts w:ascii="Arial" w:hAnsi="Arial" w:cs="Arial"/>
                      <w:sz w:val="18"/>
                      <w:szCs w:val="18"/>
                    </w:rPr>
                    <w:t>Univ</w:t>
                  </w:r>
                  <w:proofErr w:type="spellEnd"/>
                  <w:r w:rsidRPr="00E740D4">
                    <w:rPr>
                      <w:rFonts w:ascii="Arial" w:hAnsi="Arial" w:cs="Arial"/>
                      <w:sz w:val="18"/>
                      <w:szCs w:val="18"/>
                    </w:rPr>
                    <w:t xml:space="preserve"> - Northridge</w:t>
                  </w:r>
                </w:p>
              </w:tc>
              <w:tc>
                <w:tcPr>
                  <w:tcW w:w="6971" w:type="dxa"/>
                </w:tcPr>
                <w:p w14:paraId="2E5E0E96" w14:textId="77777777" w:rsidR="00E740D4" w:rsidRDefault="00567FE1" w:rsidP="0084757E">
                  <w:pPr>
                    <w:rPr>
                      <w:rFonts w:ascii="Arial" w:hAnsi="Arial" w:cs="Arial"/>
                      <w:sz w:val="18"/>
                      <w:szCs w:val="18"/>
                    </w:rPr>
                  </w:pPr>
                  <w:r w:rsidRPr="00E740D4">
                    <w:rPr>
                      <w:rFonts w:ascii="Arial" w:hAnsi="Arial" w:cs="Arial"/>
                      <w:sz w:val="18"/>
                      <w:szCs w:val="18"/>
                    </w:rPr>
                    <w:t xml:space="preserve">Colorist for </w:t>
                  </w:r>
                  <w:proofErr w:type="spellStart"/>
                  <w:r w:rsidRPr="00E740D4">
                    <w:rPr>
                      <w:rFonts w:ascii="Arial" w:hAnsi="Arial" w:cs="Arial"/>
                      <w:sz w:val="18"/>
                      <w:szCs w:val="18"/>
                    </w:rPr>
                    <w:t>Grimmy</w:t>
                  </w:r>
                  <w:proofErr w:type="spellEnd"/>
                  <w:r w:rsidRPr="00E740D4">
                    <w:rPr>
                      <w:rFonts w:ascii="Arial" w:hAnsi="Arial" w:cs="Arial"/>
                      <w:sz w:val="18"/>
                      <w:szCs w:val="18"/>
                    </w:rPr>
                    <w:t xml:space="preserve"> </w:t>
                  </w:r>
                  <w:proofErr w:type="spellStart"/>
                  <w:r w:rsidRPr="00E740D4">
                    <w:rPr>
                      <w:rFonts w:ascii="Arial" w:hAnsi="Arial" w:cs="Arial"/>
                      <w:sz w:val="18"/>
                      <w:szCs w:val="18"/>
                    </w:rPr>
                    <w:t>Inc</w:t>
                  </w:r>
                  <w:proofErr w:type="spellEnd"/>
                  <w:r w:rsidRPr="00E740D4">
                    <w:rPr>
                      <w:rFonts w:ascii="Arial" w:hAnsi="Arial" w:cs="Arial"/>
                      <w:sz w:val="18"/>
                      <w:szCs w:val="18"/>
                    </w:rPr>
                    <w:t xml:space="preserve">, Funnies Extra; </w:t>
                  </w:r>
                </w:p>
                <w:p w14:paraId="352E17E0" w14:textId="69625799" w:rsidR="00567FE1" w:rsidRPr="00E740D4" w:rsidRDefault="00567FE1" w:rsidP="0084757E">
                  <w:pPr>
                    <w:rPr>
                      <w:rFonts w:ascii="Arial" w:hAnsi="Arial" w:cs="Arial"/>
                      <w:sz w:val="18"/>
                      <w:szCs w:val="18"/>
                    </w:rPr>
                  </w:pPr>
                  <w:r w:rsidRPr="00E740D4">
                    <w:rPr>
                      <w:rFonts w:ascii="Arial" w:hAnsi="Arial" w:cs="Arial"/>
                      <w:sz w:val="18"/>
                      <w:szCs w:val="18"/>
                    </w:rPr>
                    <w:t>One Canoe studio</w:t>
                  </w:r>
                </w:p>
              </w:tc>
            </w:tr>
            <w:tr w:rsidR="00E740D4" w:rsidRPr="00E740D4" w14:paraId="703D2DE9" w14:textId="77777777" w:rsidTr="00E740D4">
              <w:tc>
                <w:tcPr>
                  <w:tcW w:w="1237" w:type="dxa"/>
                </w:tcPr>
                <w:p w14:paraId="4EF0C9CF" w14:textId="77777777" w:rsidR="00567FE1" w:rsidRPr="00E740D4" w:rsidRDefault="00567FE1" w:rsidP="0084757E">
                  <w:pPr>
                    <w:rPr>
                      <w:rFonts w:ascii="Arial" w:hAnsi="Arial" w:cs="Arial"/>
                      <w:b/>
                      <w:sz w:val="18"/>
                      <w:szCs w:val="18"/>
                    </w:rPr>
                  </w:pPr>
                  <w:r w:rsidRPr="00E740D4">
                    <w:rPr>
                      <w:rFonts w:ascii="Arial" w:hAnsi="Arial" w:cs="Arial"/>
                      <w:b/>
                      <w:sz w:val="18"/>
                      <w:szCs w:val="18"/>
                    </w:rPr>
                    <w:t>Mary Anne Kirk</w:t>
                  </w:r>
                </w:p>
              </w:tc>
              <w:tc>
                <w:tcPr>
                  <w:tcW w:w="2160" w:type="dxa"/>
                </w:tcPr>
                <w:p w14:paraId="067AE757" w14:textId="77777777" w:rsidR="00567FE1" w:rsidRPr="00E740D4" w:rsidRDefault="00567FE1" w:rsidP="0084757E">
                  <w:pPr>
                    <w:rPr>
                      <w:rFonts w:ascii="Arial" w:hAnsi="Arial" w:cs="Arial"/>
                      <w:sz w:val="18"/>
                      <w:szCs w:val="18"/>
                    </w:rPr>
                  </w:pPr>
                  <w:r w:rsidRPr="00E740D4">
                    <w:rPr>
                      <w:rFonts w:ascii="Arial" w:hAnsi="Arial" w:cs="Arial"/>
                      <w:sz w:val="18"/>
                      <w:szCs w:val="18"/>
                    </w:rPr>
                    <w:t>Ohio State University; Wright State University</w:t>
                  </w:r>
                </w:p>
              </w:tc>
              <w:tc>
                <w:tcPr>
                  <w:tcW w:w="6971" w:type="dxa"/>
                </w:tcPr>
                <w:p w14:paraId="34099F9E" w14:textId="77777777" w:rsidR="00567FE1" w:rsidRPr="00E740D4" w:rsidRDefault="00567FE1" w:rsidP="0084757E">
                  <w:pPr>
                    <w:rPr>
                      <w:rFonts w:ascii="Arial" w:hAnsi="Arial" w:cs="Arial"/>
                      <w:sz w:val="18"/>
                      <w:szCs w:val="18"/>
                    </w:rPr>
                  </w:pPr>
                </w:p>
              </w:tc>
            </w:tr>
            <w:tr w:rsidR="00E740D4" w:rsidRPr="00E740D4" w14:paraId="3FE153F7" w14:textId="77777777" w:rsidTr="00E740D4">
              <w:tc>
                <w:tcPr>
                  <w:tcW w:w="1237" w:type="dxa"/>
                </w:tcPr>
                <w:p w14:paraId="761748B7"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Jamie </w:t>
                  </w:r>
                  <w:proofErr w:type="spellStart"/>
                  <w:r w:rsidRPr="00E740D4">
                    <w:rPr>
                      <w:rFonts w:ascii="Arial" w:hAnsi="Arial" w:cs="Arial"/>
                      <w:b/>
                      <w:sz w:val="18"/>
                      <w:szCs w:val="18"/>
                    </w:rPr>
                    <w:t>Kivisto</w:t>
                  </w:r>
                  <w:proofErr w:type="spellEnd"/>
                </w:p>
              </w:tc>
              <w:tc>
                <w:tcPr>
                  <w:tcW w:w="2160" w:type="dxa"/>
                </w:tcPr>
                <w:p w14:paraId="764D8518" w14:textId="77777777" w:rsidR="00567FE1" w:rsidRPr="00E740D4" w:rsidRDefault="00567FE1" w:rsidP="0084757E">
                  <w:pPr>
                    <w:rPr>
                      <w:rFonts w:ascii="Arial" w:hAnsi="Arial" w:cs="Arial"/>
                      <w:sz w:val="18"/>
                      <w:szCs w:val="18"/>
                    </w:rPr>
                  </w:pPr>
                  <w:r w:rsidRPr="00E740D4">
                    <w:rPr>
                      <w:rFonts w:ascii="Arial" w:hAnsi="Arial" w:cs="Arial"/>
                      <w:sz w:val="18"/>
                      <w:szCs w:val="18"/>
                    </w:rPr>
                    <w:t>University of Cincinnati</w:t>
                  </w:r>
                </w:p>
              </w:tc>
              <w:tc>
                <w:tcPr>
                  <w:tcW w:w="6971" w:type="dxa"/>
                </w:tcPr>
                <w:p w14:paraId="16F7EA39" w14:textId="77777777" w:rsidR="00567FE1" w:rsidRPr="00E740D4" w:rsidRDefault="00567FE1" w:rsidP="0084757E">
                  <w:pPr>
                    <w:rPr>
                      <w:rFonts w:ascii="Arial" w:hAnsi="Arial" w:cs="Arial"/>
                      <w:sz w:val="18"/>
                      <w:szCs w:val="18"/>
                    </w:rPr>
                  </w:pPr>
                </w:p>
              </w:tc>
            </w:tr>
            <w:tr w:rsidR="00E740D4" w:rsidRPr="00E740D4" w14:paraId="434AB77C" w14:textId="77777777" w:rsidTr="00E740D4">
              <w:tc>
                <w:tcPr>
                  <w:tcW w:w="1237" w:type="dxa"/>
                </w:tcPr>
                <w:p w14:paraId="425EFA9B" w14:textId="77777777" w:rsidR="00567FE1" w:rsidRPr="00E740D4" w:rsidRDefault="00567FE1" w:rsidP="0084757E">
                  <w:pPr>
                    <w:rPr>
                      <w:rFonts w:ascii="Arial" w:hAnsi="Arial" w:cs="Arial"/>
                      <w:b/>
                      <w:sz w:val="18"/>
                      <w:szCs w:val="18"/>
                    </w:rPr>
                  </w:pPr>
                  <w:r w:rsidRPr="00E740D4">
                    <w:rPr>
                      <w:rFonts w:ascii="Arial" w:hAnsi="Arial" w:cs="Arial"/>
                      <w:b/>
                      <w:sz w:val="18"/>
                      <w:szCs w:val="18"/>
                    </w:rPr>
                    <w:t>Morgan Laurens</w:t>
                  </w:r>
                </w:p>
              </w:tc>
              <w:tc>
                <w:tcPr>
                  <w:tcW w:w="2160" w:type="dxa"/>
                </w:tcPr>
                <w:p w14:paraId="50C0D7E9" w14:textId="77777777" w:rsidR="00567FE1" w:rsidRPr="00E740D4" w:rsidRDefault="00567FE1" w:rsidP="0084757E">
                  <w:pPr>
                    <w:rPr>
                      <w:rFonts w:ascii="Arial" w:hAnsi="Arial" w:cs="Arial"/>
                      <w:sz w:val="18"/>
                      <w:szCs w:val="18"/>
                    </w:rPr>
                  </w:pPr>
                  <w:r w:rsidRPr="00E740D4">
                    <w:rPr>
                      <w:rFonts w:ascii="Arial" w:hAnsi="Arial" w:cs="Arial"/>
                      <w:sz w:val="18"/>
                      <w:szCs w:val="18"/>
                    </w:rPr>
                    <w:t>Columbus College of Art and Design</w:t>
                  </w:r>
                </w:p>
              </w:tc>
              <w:tc>
                <w:tcPr>
                  <w:tcW w:w="6971" w:type="dxa"/>
                </w:tcPr>
                <w:p w14:paraId="1127EA0D" w14:textId="77777777" w:rsidR="00567FE1" w:rsidRPr="00E740D4" w:rsidRDefault="00567FE1" w:rsidP="0084757E">
                  <w:pPr>
                    <w:rPr>
                      <w:rFonts w:ascii="Arial" w:hAnsi="Arial" w:cs="Arial"/>
                      <w:sz w:val="18"/>
                      <w:szCs w:val="18"/>
                    </w:rPr>
                  </w:pPr>
                </w:p>
              </w:tc>
            </w:tr>
            <w:tr w:rsidR="00E740D4" w:rsidRPr="00E740D4" w14:paraId="49FFC49C" w14:textId="77777777" w:rsidTr="00E740D4">
              <w:tc>
                <w:tcPr>
                  <w:tcW w:w="1237" w:type="dxa"/>
                </w:tcPr>
                <w:p w14:paraId="246DE3D2" w14:textId="77777777" w:rsidR="00567FE1" w:rsidRPr="00E740D4" w:rsidRDefault="00567FE1" w:rsidP="0084757E">
                  <w:pPr>
                    <w:rPr>
                      <w:rFonts w:ascii="Arial" w:hAnsi="Arial" w:cs="Arial"/>
                      <w:b/>
                      <w:sz w:val="18"/>
                      <w:szCs w:val="18"/>
                    </w:rPr>
                  </w:pPr>
                  <w:r w:rsidRPr="00E740D4">
                    <w:rPr>
                      <w:rFonts w:ascii="Arial" w:hAnsi="Arial" w:cs="Arial"/>
                      <w:b/>
                      <w:sz w:val="18"/>
                      <w:szCs w:val="18"/>
                    </w:rPr>
                    <w:t>Megan Lockhart</w:t>
                  </w:r>
                </w:p>
              </w:tc>
              <w:tc>
                <w:tcPr>
                  <w:tcW w:w="2160" w:type="dxa"/>
                </w:tcPr>
                <w:p w14:paraId="26C9A59D" w14:textId="77777777" w:rsidR="00567FE1" w:rsidRPr="00E740D4" w:rsidRDefault="00567FE1" w:rsidP="0084757E">
                  <w:pPr>
                    <w:rPr>
                      <w:rFonts w:ascii="Arial" w:hAnsi="Arial" w:cs="Arial"/>
                      <w:sz w:val="18"/>
                      <w:szCs w:val="18"/>
                    </w:rPr>
                  </w:pPr>
                  <w:r w:rsidRPr="00E740D4">
                    <w:rPr>
                      <w:rFonts w:ascii="Arial" w:hAnsi="Arial" w:cs="Arial"/>
                      <w:sz w:val="18"/>
                      <w:szCs w:val="18"/>
                    </w:rPr>
                    <w:t>School of the Art Institute of Chicago, B.F.A.; Ohio State University, Masters Degree</w:t>
                  </w:r>
                </w:p>
              </w:tc>
              <w:tc>
                <w:tcPr>
                  <w:tcW w:w="6971" w:type="dxa"/>
                </w:tcPr>
                <w:p w14:paraId="20E345F6" w14:textId="77777777" w:rsidR="00567FE1" w:rsidRPr="00E740D4" w:rsidRDefault="00567FE1" w:rsidP="0084757E">
                  <w:pPr>
                    <w:rPr>
                      <w:rFonts w:ascii="Arial" w:hAnsi="Arial" w:cs="Arial"/>
                      <w:sz w:val="18"/>
                      <w:szCs w:val="18"/>
                    </w:rPr>
                  </w:pPr>
                </w:p>
              </w:tc>
            </w:tr>
            <w:tr w:rsidR="00E740D4" w:rsidRPr="00E740D4" w14:paraId="4EAE9321" w14:textId="77777777" w:rsidTr="00E740D4">
              <w:tc>
                <w:tcPr>
                  <w:tcW w:w="1237" w:type="dxa"/>
                </w:tcPr>
                <w:p w14:paraId="74267121" w14:textId="77777777" w:rsidR="00567FE1" w:rsidRPr="00E740D4" w:rsidRDefault="00567FE1" w:rsidP="0084757E">
                  <w:pPr>
                    <w:rPr>
                      <w:rFonts w:ascii="Arial" w:hAnsi="Arial" w:cs="Arial"/>
                      <w:b/>
                      <w:sz w:val="18"/>
                      <w:szCs w:val="18"/>
                    </w:rPr>
                  </w:pPr>
                  <w:r w:rsidRPr="00E740D4">
                    <w:rPr>
                      <w:rFonts w:ascii="Arial" w:hAnsi="Arial" w:cs="Arial"/>
                      <w:b/>
                      <w:sz w:val="18"/>
                      <w:szCs w:val="18"/>
                    </w:rPr>
                    <w:t>Loren Lorenzo</w:t>
                  </w:r>
                </w:p>
              </w:tc>
              <w:tc>
                <w:tcPr>
                  <w:tcW w:w="2160" w:type="dxa"/>
                </w:tcPr>
                <w:p w14:paraId="01CF04BD" w14:textId="77777777" w:rsidR="00567FE1" w:rsidRPr="00E740D4" w:rsidRDefault="00567FE1" w:rsidP="0084757E">
                  <w:pPr>
                    <w:rPr>
                      <w:rFonts w:ascii="Arial" w:hAnsi="Arial" w:cs="Arial"/>
                      <w:sz w:val="18"/>
                      <w:szCs w:val="18"/>
                    </w:rPr>
                  </w:pPr>
                  <w:r w:rsidRPr="00E740D4">
                    <w:rPr>
                      <w:rFonts w:ascii="Arial" w:hAnsi="Arial" w:cs="Arial"/>
                      <w:sz w:val="18"/>
                      <w:szCs w:val="18"/>
                    </w:rPr>
                    <w:t>School of the Art Institute of Chicago</w:t>
                  </w:r>
                </w:p>
              </w:tc>
              <w:tc>
                <w:tcPr>
                  <w:tcW w:w="6971" w:type="dxa"/>
                </w:tcPr>
                <w:p w14:paraId="7DF582F9" w14:textId="77777777" w:rsidR="00567FE1" w:rsidRPr="00E740D4" w:rsidRDefault="00567FE1" w:rsidP="0084757E">
                  <w:pPr>
                    <w:rPr>
                      <w:rFonts w:ascii="Arial" w:hAnsi="Arial" w:cs="Arial"/>
                      <w:sz w:val="18"/>
                      <w:szCs w:val="18"/>
                    </w:rPr>
                  </w:pPr>
                  <w:r w:rsidRPr="00E740D4">
                    <w:rPr>
                      <w:rFonts w:ascii="Arial" w:hAnsi="Arial" w:cs="Arial"/>
                      <w:sz w:val="18"/>
                      <w:szCs w:val="18"/>
                    </w:rPr>
                    <w:t>x-ACT Gallery; Art Instruction</w:t>
                  </w:r>
                </w:p>
              </w:tc>
            </w:tr>
            <w:tr w:rsidR="00E740D4" w:rsidRPr="00E740D4" w14:paraId="7674707C" w14:textId="77777777" w:rsidTr="00E740D4">
              <w:tc>
                <w:tcPr>
                  <w:tcW w:w="1237" w:type="dxa"/>
                </w:tcPr>
                <w:p w14:paraId="1A4F2F62"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John </w:t>
                  </w:r>
                  <w:proofErr w:type="spellStart"/>
                  <w:r w:rsidRPr="00E740D4">
                    <w:rPr>
                      <w:rFonts w:ascii="Arial" w:hAnsi="Arial" w:cs="Arial"/>
                      <w:b/>
                      <w:sz w:val="18"/>
                      <w:szCs w:val="18"/>
                    </w:rPr>
                    <w:t>Mengerink</w:t>
                  </w:r>
                  <w:proofErr w:type="spellEnd"/>
                </w:p>
              </w:tc>
              <w:tc>
                <w:tcPr>
                  <w:tcW w:w="2160" w:type="dxa"/>
                </w:tcPr>
                <w:p w14:paraId="6AD986A2" w14:textId="77777777" w:rsidR="00567FE1" w:rsidRPr="00E740D4" w:rsidRDefault="00567FE1" w:rsidP="0084757E">
                  <w:pPr>
                    <w:rPr>
                      <w:rFonts w:ascii="Arial" w:hAnsi="Arial" w:cs="Arial"/>
                      <w:sz w:val="18"/>
                      <w:szCs w:val="18"/>
                    </w:rPr>
                  </w:pPr>
                  <w:r w:rsidRPr="00E740D4">
                    <w:rPr>
                      <w:rFonts w:ascii="Arial" w:hAnsi="Arial" w:cs="Arial"/>
                      <w:sz w:val="18"/>
                      <w:szCs w:val="18"/>
                    </w:rPr>
                    <w:t>The School of the Art Institute of Chicago, B.F.A.</w:t>
                  </w:r>
                </w:p>
              </w:tc>
              <w:tc>
                <w:tcPr>
                  <w:tcW w:w="6971" w:type="dxa"/>
                </w:tcPr>
                <w:p w14:paraId="360EF25B" w14:textId="77777777" w:rsidR="00567FE1" w:rsidRPr="00E740D4" w:rsidRDefault="00567FE1" w:rsidP="0084757E">
                  <w:pPr>
                    <w:rPr>
                      <w:rFonts w:ascii="Arial" w:hAnsi="Arial" w:cs="Arial"/>
                      <w:sz w:val="18"/>
                      <w:szCs w:val="18"/>
                    </w:rPr>
                  </w:pPr>
                </w:p>
              </w:tc>
            </w:tr>
            <w:tr w:rsidR="00E740D4" w:rsidRPr="00E740D4" w14:paraId="5AF16992" w14:textId="77777777" w:rsidTr="00E740D4">
              <w:tc>
                <w:tcPr>
                  <w:tcW w:w="1237" w:type="dxa"/>
                </w:tcPr>
                <w:p w14:paraId="6C0C46AC" w14:textId="77777777" w:rsidR="00567FE1" w:rsidRPr="00E740D4" w:rsidRDefault="00567FE1" w:rsidP="0084757E">
                  <w:pPr>
                    <w:rPr>
                      <w:rFonts w:ascii="Arial" w:hAnsi="Arial" w:cs="Arial"/>
                      <w:b/>
                      <w:sz w:val="18"/>
                      <w:szCs w:val="18"/>
                    </w:rPr>
                  </w:pPr>
                  <w:r w:rsidRPr="00E740D4">
                    <w:rPr>
                      <w:rFonts w:ascii="Arial" w:hAnsi="Arial" w:cs="Arial"/>
                      <w:b/>
                      <w:sz w:val="18"/>
                      <w:szCs w:val="18"/>
                    </w:rPr>
                    <w:t>Zachary Moore</w:t>
                  </w:r>
                </w:p>
              </w:tc>
              <w:tc>
                <w:tcPr>
                  <w:tcW w:w="2160" w:type="dxa"/>
                </w:tcPr>
                <w:p w14:paraId="2E001777" w14:textId="77777777" w:rsidR="00567FE1" w:rsidRPr="00E740D4" w:rsidRDefault="00567FE1" w:rsidP="0084757E">
                  <w:pPr>
                    <w:rPr>
                      <w:rFonts w:ascii="Arial" w:hAnsi="Arial" w:cs="Arial"/>
                      <w:sz w:val="18"/>
                      <w:szCs w:val="18"/>
                    </w:rPr>
                  </w:pPr>
                  <w:r w:rsidRPr="00E740D4">
                    <w:rPr>
                      <w:rFonts w:ascii="Arial" w:hAnsi="Arial" w:cs="Arial"/>
                      <w:sz w:val="18"/>
                      <w:szCs w:val="18"/>
                    </w:rPr>
                    <w:t xml:space="preserve"> University of Cincinnati</w:t>
                  </w:r>
                </w:p>
              </w:tc>
              <w:tc>
                <w:tcPr>
                  <w:tcW w:w="6971" w:type="dxa"/>
                </w:tcPr>
                <w:p w14:paraId="5491081F" w14:textId="77777777" w:rsidR="00567FE1" w:rsidRPr="00E740D4" w:rsidRDefault="00567FE1" w:rsidP="0084757E">
                  <w:pPr>
                    <w:rPr>
                      <w:rFonts w:ascii="Arial" w:hAnsi="Arial" w:cs="Arial"/>
                      <w:sz w:val="18"/>
                      <w:szCs w:val="18"/>
                    </w:rPr>
                  </w:pPr>
                </w:p>
              </w:tc>
            </w:tr>
            <w:tr w:rsidR="00E740D4" w:rsidRPr="00E740D4" w14:paraId="3AE0B41A" w14:textId="77777777" w:rsidTr="00E740D4">
              <w:tc>
                <w:tcPr>
                  <w:tcW w:w="1237" w:type="dxa"/>
                </w:tcPr>
                <w:p w14:paraId="7A6BFDD9" w14:textId="77777777" w:rsidR="00567FE1" w:rsidRPr="00E740D4" w:rsidRDefault="00567FE1" w:rsidP="0084757E">
                  <w:pPr>
                    <w:rPr>
                      <w:rFonts w:ascii="Arial" w:hAnsi="Arial" w:cs="Arial"/>
                      <w:b/>
                      <w:sz w:val="18"/>
                      <w:szCs w:val="18"/>
                    </w:rPr>
                  </w:pPr>
                  <w:r w:rsidRPr="00E740D4">
                    <w:rPr>
                      <w:rFonts w:ascii="Arial" w:hAnsi="Arial" w:cs="Arial"/>
                      <w:b/>
                      <w:sz w:val="18"/>
                      <w:szCs w:val="18"/>
                    </w:rPr>
                    <w:t>James Murphy</w:t>
                  </w:r>
                </w:p>
              </w:tc>
              <w:tc>
                <w:tcPr>
                  <w:tcW w:w="2160" w:type="dxa"/>
                </w:tcPr>
                <w:p w14:paraId="343D8434" w14:textId="77777777" w:rsidR="00567FE1" w:rsidRDefault="00567FE1" w:rsidP="0084757E">
                  <w:pPr>
                    <w:rPr>
                      <w:rFonts w:ascii="Arial" w:hAnsi="Arial" w:cs="Arial"/>
                      <w:sz w:val="18"/>
                      <w:szCs w:val="18"/>
                    </w:rPr>
                  </w:pPr>
                  <w:r w:rsidRPr="00E740D4">
                    <w:rPr>
                      <w:rFonts w:ascii="Arial" w:hAnsi="Arial" w:cs="Arial"/>
                      <w:sz w:val="18"/>
                      <w:szCs w:val="18"/>
                    </w:rPr>
                    <w:t>Northern Kentucky University, B.F.A.</w:t>
                  </w:r>
                </w:p>
                <w:p w14:paraId="1BF658AF" w14:textId="77777777" w:rsidR="00231421" w:rsidRPr="00E740D4" w:rsidRDefault="00231421" w:rsidP="0084757E">
                  <w:pPr>
                    <w:rPr>
                      <w:rFonts w:ascii="Arial" w:hAnsi="Arial" w:cs="Arial"/>
                      <w:sz w:val="18"/>
                      <w:szCs w:val="18"/>
                    </w:rPr>
                  </w:pPr>
                </w:p>
              </w:tc>
              <w:tc>
                <w:tcPr>
                  <w:tcW w:w="6971" w:type="dxa"/>
                </w:tcPr>
                <w:p w14:paraId="54B4E5CC" w14:textId="77777777" w:rsidR="00567FE1" w:rsidRPr="00E740D4" w:rsidRDefault="00567FE1" w:rsidP="0084757E">
                  <w:pPr>
                    <w:rPr>
                      <w:rFonts w:ascii="Arial" w:hAnsi="Arial" w:cs="Arial"/>
                      <w:sz w:val="18"/>
                      <w:szCs w:val="18"/>
                    </w:rPr>
                  </w:pPr>
                </w:p>
              </w:tc>
            </w:tr>
            <w:tr w:rsidR="00E740D4" w:rsidRPr="00E740D4" w14:paraId="70DE2B1A" w14:textId="77777777" w:rsidTr="00E740D4">
              <w:tc>
                <w:tcPr>
                  <w:tcW w:w="1237" w:type="dxa"/>
                </w:tcPr>
                <w:p w14:paraId="596A1FFC" w14:textId="77777777" w:rsidR="00567FE1" w:rsidRPr="00E740D4" w:rsidRDefault="00567FE1" w:rsidP="0084757E">
                  <w:pPr>
                    <w:rPr>
                      <w:rFonts w:ascii="Arial" w:hAnsi="Arial" w:cs="Arial"/>
                      <w:b/>
                      <w:sz w:val="18"/>
                      <w:szCs w:val="18"/>
                    </w:rPr>
                  </w:pPr>
                  <w:proofErr w:type="spellStart"/>
                  <w:r w:rsidRPr="00E740D4">
                    <w:rPr>
                      <w:rFonts w:ascii="Arial" w:hAnsi="Arial" w:cs="Arial"/>
                      <w:b/>
                      <w:sz w:val="18"/>
                      <w:szCs w:val="18"/>
                    </w:rPr>
                    <w:lastRenderedPageBreak/>
                    <w:t>Arend</w:t>
                  </w:r>
                  <w:proofErr w:type="spellEnd"/>
                  <w:r w:rsidRPr="00E740D4">
                    <w:rPr>
                      <w:rFonts w:ascii="Arial" w:hAnsi="Arial" w:cs="Arial"/>
                      <w:b/>
                      <w:sz w:val="18"/>
                      <w:szCs w:val="18"/>
                    </w:rPr>
                    <w:t xml:space="preserve"> </w:t>
                  </w:r>
                  <w:proofErr w:type="spellStart"/>
                  <w:r w:rsidRPr="00E740D4">
                    <w:rPr>
                      <w:rFonts w:ascii="Arial" w:hAnsi="Arial" w:cs="Arial"/>
                      <w:b/>
                      <w:sz w:val="18"/>
                      <w:szCs w:val="18"/>
                    </w:rPr>
                    <w:t>Neyhouse</w:t>
                  </w:r>
                  <w:proofErr w:type="spellEnd"/>
                </w:p>
              </w:tc>
              <w:tc>
                <w:tcPr>
                  <w:tcW w:w="2160" w:type="dxa"/>
                </w:tcPr>
                <w:p w14:paraId="5759FEE1" w14:textId="77777777" w:rsidR="00567FE1" w:rsidRPr="00E740D4" w:rsidRDefault="00567FE1" w:rsidP="0084757E">
                  <w:pPr>
                    <w:rPr>
                      <w:rFonts w:ascii="Arial" w:hAnsi="Arial" w:cs="Arial"/>
                      <w:sz w:val="18"/>
                      <w:szCs w:val="18"/>
                    </w:rPr>
                  </w:pPr>
                  <w:r w:rsidRPr="00E740D4">
                    <w:rPr>
                      <w:rFonts w:ascii="Arial" w:hAnsi="Arial" w:cs="Arial"/>
                      <w:sz w:val="18"/>
                      <w:szCs w:val="18"/>
                    </w:rPr>
                    <w:t>Savannah College of Art and Design</w:t>
                  </w:r>
                </w:p>
              </w:tc>
              <w:tc>
                <w:tcPr>
                  <w:tcW w:w="6971" w:type="dxa"/>
                </w:tcPr>
                <w:p w14:paraId="3293F301" w14:textId="77777777" w:rsidR="00567FE1" w:rsidRPr="00E740D4" w:rsidRDefault="00567FE1" w:rsidP="0084757E">
                  <w:pPr>
                    <w:rPr>
                      <w:rFonts w:ascii="Arial" w:hAnsi="Arial" w:cs="Arial"/>
                      <w:sz w:val="18"/>
                      <w:szCs w:val="18"/>
                    </w:rPr>
                  </w:pPr>
                </w:p>
              </w:tc>
            </w:tr>
            <w:tr w:rsidR="00E740D4" w:rsidRPr="00E740D4" w14:paraId="4D9D4AAB" w14:textId="77777777" w:rsidTr="00E740D4">
              <w:tc>
                <w:tcPr>
                  <w:tcW w:w="1237" w:type="dxa"/>
                </w:tcPr>
                <w:p w14:paraId="16287810" w14:textId="77777777" w:rsidR="00567FE1" w:rsidRPr="00E740D4" w:rsidRDefault="00567FE1" w:rsidP="0084757E">
                  <w:pPr>
                    <w:rPr>
                      <w:rFonts w:ascii="Arial" w:hAnsi="Arial" w:cs="Arial"/>
                      <w:b/>
                      <w:sz w:val="18"/>
                      <w:szCs w:val="18"/>
                    </w:rPr>
                  </w:pPr>
                  <w:r w:rsidRPr="00E740D4">
                    <w:rPr>
                      <w:rFonts w:ascii="Arial" w:hAnsi="Arial" w:cs="Arial"/>
                      <w:b/>
                      <w:sz w:val="18"/>
                      <w:szCs w:val="18"/>
                    </w:rPr>
                    <w:t>Marci Peters</w:t>
                  </w:r>
                </w:p>
              </w:tc>
              <w:tc>
                <w:tcPr>
                  <w:tcW w:w="2160" w:type="dxa"/>
                </w:tcPr>
                <w:p w14:paraId="2992BBC8" w14:textId="77777777" w:rsidR="00567FE1" w:rsidRPr="00E740D4" w:rsidRDefault="00567FE1" w:rsidP="0084757E">
                  <w:pPr>
                    <w:rPr>
                      <w:rFonts w:ascii="Arial" w:hAnsi="Arial" w:cs="Arial"/>
                      <w:sz w:val="18"/>
                      <w:szCs w:val="18"/>
                    </w:rPr>
                  </w:pPr>
                  <w:r w:rsidRPr="00E740D4">
                    <w:rPr>
                      <w:rFonts w:ascii="Arial" w:hAnsi="Arial" w:cs="Arial"/>
                      <w:sz w:val="18"/>
                      <w:szCs w:val="18"/>
                    </w:rPr>
                    <w:t>Ringling College of Art, B.F.A.</w:t>
                  </w:r>
                </w:p>
              </w:tc>
              <w:tc>
                <w:tcPr>
                  <w:tcW w:w="6971" w:type="dxa"/>
                </w:tcPr>
                <w:p w14:paraId="7D3AA372" w14:textId="77777777" w:rsidR="00567FE1" w:rsidRPr="00E740D4" w:rsidRDefault="00567FE1" w:rsidP="0084757E">
                  <w:pPr>
                    <w:rPr>
                      <w:rFonts w:ascii="Arial" w:hAnsi="Arial" w:cs="Arial"/>
                      <w:sz w:val="18"/>
                      <w:szCs w:val="18"/>
                    </w:rPr>
                  </w:pPr>
                </w:p>
              </w:tc>
            </w:tr>
            <w:tr w:rsidR="00E740D4" w:rsidRPr="00E740D4" w14:paraId="5149DE60" w14:textId="77777777" w:rsidTr="00E740D4">
              <w:tc>
                <w:tcPr>
                  <w:tcW w:w="1237" w:type="dxa"/>
                </w:tcPr>
                <w:p w14:paraId="26465E82" w14:textId="77777777" w:rsidR="00567FE1" w:rsidRPr="00E740D4" w:rsidRDefault="00567FE1" w:rsidP="0084757E">
                  <w:pPr>
                    <w:rPr>
                      <w:rFonts w:ascii="Arial" w:hAnsi="Arial" w:cs="Arial"/>
                      <w:b/>
                      <w:sz w:val="18"/>
                      <w:szCs w:val="18"/>
                    </w:rPr>
                  </w:pPr>
                  <w:r w:rsidRPr="00E740D4">
                    <w:rPr>
                      <w:rFonts w:ascii="Arial" w:hAnsi="Arial" w:cs="Arial"/>
                      <w:b/>
                      <w:sz w:val="18"/>
                      <w:szCs w:val="18"/>
                    </w:rPr>
                    <w:t>Tracey Pennell</w:t>
                  </w:r>
                  <w:r w:rsidRPr="00E740D4">
                    <w:rPr>
                      <w:rFonts w:ascii="Arial" w:hAnsi="Arial" w:cs="Arial"/>
                      <w:sz w:val="18"/>
                      <w:szCs w:val="18"/>
                    </w:rPr>
                    <w:t xml:space="preserve"> </w:t>
                  </w:r>
                </w:p>
              </w:tc>
              <w:tc>
                <w:tcPr>
                  <w:tcW w:w="2160" w:type="dxa"/>
                </w:tcPr>
                <w:p w14:paraId="74A479A4" w14:textId="77777777" w:rsidR="00567FE1" w:rsidRPr="00E740D4" w:rsidRDefault="00567FE1" w:rsidP="0084757E">
                  <w:pPr>
                    <w:rPr>
                      <w:rFonts w:ascii="Arial" w:hAnsi="Arial" w:cs="Arial"/>
                      <w:sz w:val="18"/>
                      <w:szCs w:val="18"/>
                    </w:rPr>
                  </w:pPr>
                  <w:r w:rsidRPr="00E740D4">
                    <w:rPr>
                      <w:rFonts w:ascii="Arial" w:hAnsi="Arial" w:cs="Arial"/>
                      <w:sz w:val="18"/>
                      <w:szCs w:val="18"/>
                    </w:rPr>
                    <w:t>The Art Academy of Cincinnati</w:t>
                  </w:r>
                </w:p>
              </w:tc>
              <w:tc>
                <w:tcPr>
                  <w:tcW w:w="6971" w:type="dxa"/>
                </w:tcPr>
                <w:p w14:paraId="64DB6F4E" w14:textId="77777777" w:rsidR="00567FE1" w:rsidRPr="00E740D4" w:rsidRDefault="00567FE1" w:rsidP="0084757E">
                  <w:pPr>
                    <w:rPr>
                      <w:rFonts w:ascii="Arial" w:hAnsi="Arial" w:cs="Arial"/>
                      <w:sz w:val="18"/>
                      <w:szCs w:val="18"/>
                    </w:rPr>
                  </w:pPr>
                </w:p>
              </w:tc>
            </w:tr>
            <w:tr w:rsidR="00E740D4" w:rsidRPr="00E740D4" w14:paraId="13CC7158" w14:textId="77777777" w:rsidTr="00E740D4">
              <w:tc>
                <w:tcPr>
                  <w:tcW w:w="1237" w:type="dxa"/>
                </w:tcPr>
                <w:p w14:paraId="19E4D6F4"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Maggie </w:t>
                  </w:r>
                  <w:proofErr w:type="spellStart"/>
                  <w:r w:rsidRPr="00E740D4">
                    <w:rPr>
                      <w:rFonts w:ascii="Arial" w:hAnsi="Arial" w:cs="Arial"/>
                      <w:b/>
                      <w:sz w:val="18"/>
                      <w:szCs w:val="18"/>
                    </w:rPr>
                    <w:t>Reckers</w:t>
                  </w:r>
                  <w:proofErr w:type="spellEnd"/>
                  <w:r w:rsidRPr="00E740D4">
                    <w:rPr>
                      <w:rFonts w:ascii="Arial" w:hAnsi="Arial" w:cs="Arial"/>
                      <w:b/>
                      <w:sz w:val="18"/>
                      <w:szCs w:val="18"/>
                    </w:rPr>
                    <w:t xml:space="preserve"> (McCollum)</w:t>
                  </w:r>
                </w:p>
              </w:tc>
              <w:tc>
                <w:tcPr>
                  <w:tcW w:w="2160" w:type="dxa"/>
                </w:tcPr>
                <w:p w14:paraId="7B170C74" w14:textId="77777777" w:rsidR="00567FE1" w:rsidRPr="00E740D4" w:rsidRDefault="00567FE1" w:rsidP="0084757E">
                  <w:pPr>
                    <w:rPr>
                      <w:rFonts w:ascii="Arial" w:hAnsi="Arial" w:cs="Arial"/>
                      <w:sz w:val="18"/>
                      <w:szCs w:val="18"/>
                    </w:rPr>
                  </w:pPr>
                </w:p>
              </w:tc>
              <w:tc>
                <w:tcPr>
                  <w:tcW w:w="6971" w:type="dxa"/>
                </w:tcPr>
                <w:p w14:paraId="3E45B8B9" w14:textId="77777777" w:rsidR="00567FE1" w:rsidRPr="00E740D4" w:rsidRDefault="00567FE1" w:rsidP="0084757E">
                  <w:pPr>
                    <w:pStyle w:val="PlainText"/>
                    <w:rPr>
                      <w:rFonts w:ascii="Arial" w:hAnsi="Arial" w:cs="Arial"/>
                      <w:sz w:val="18"/>
                      <w:szCs w:val="18"/>
                    </w:rPr>
                  </w:pPr>
                  <w:r w:rsidRPr="00E740D4">
                    <w:rPr>
                      <w:rFonts w:ascii="Arial" w:hAnsi="Arial" w:cs="Arial"/>
                      <w:sz w:val="18"/>
                      <w:szCs w:val="18"/>
                    </w:rPr>
                    <w:t>Live painting/performance artist - Abandon With Cardboard</w:t>
                  </w:r>
                </w:p>
              </w:tc>
            </w:tr>
            <w:tr w:rsidR="00E740D4" w:rsidRPr="00E740D4" w14:paraId="5FEDD341" w14:textId="77777777" w:rsidTr="00E740D4">
              <w:tc>
                <w:tcPr>
                  <w:tcW w:w="1237" w:type="dxa"/>
                </w:tcPr>
                <w:p w14:paraId="2524F22B"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Carlos </w:t>
                  </w:r>
                  <w:proofErr w:type="spellStart"/>
                  <w:r w:rsidRPr="00E740D4">
                    <w:rPr>
                      <w:rFonts w:ascii="Arial" w:hAnsi="Arial" w:cs="Arial"/>
                      <w:b/>
                      <w:sz w:val="18"/>
                      <w:szCs w:val="18"/>
                    </w:rPr>
                    <w:t>Roa</w:t>
                  </w:r>
                  <w:proofErr w:type="spellEnd"/>
                </w:p>
              </w:tc>
              <w:tc>
                <w:tcPr>
                  <w:tcW w:w="2160" w:type="dxa"/>
                </w:tcPr>
                <w:p w14:paraId="156B341D" w14:textId="694037F4" w:rsidR="00567FE1" w:rsidRPr="00E740D4" w:rsidRDefault="00231421" w:rsidP="0084757E">
                  <w:pPr>
                    <w:rPr>
                      <w:rFonts w:ascii="Arial" w:hAnsi="Arial" w:cs="Arial"/>
                      <w:sz w:val="18"/>
                      <w:szCs w:val="18"/>
                    </w:rPr>
                  </w:pPr>
                  <w:r>
                    <w:rPr>
                      <w:rFonts w:ascii="Arial" w:hAnsi="Arial" w:cs="Arial"/>
                      <w:sz w:val="18"/>
                      <w:szCs w:val="18"/>
                    </w:rPr>
                    <w:t>Columbus College of Art &amp;</w:t>
                  </w:r>
                  <w:r w:rsidR="00567FE1" w:rsidRPr="00E740D4">
                    <w:rPr>
                      <w:rFonts w:ascii="Arial" w:hAnsi="Arial" w:cs="Arial"/>
                      <w:sz w:val="18"/>
                      <w:szCs w:val="18"/>
                    </w:rPr>
                    <w:t xml:space="preserve"> Design, B.F.A.</w:t>
                  </w:r>
                </w:p>
              </w:tc>
              <w:tc>
                <w:tcPr>
                  <w:tcW w:w="6971" w:type="dxa"/>
                </w:tcPr>
                <w:p w14:paraId="4CBB03DE" w14:textId="77777777" w:rsidR="00567FE1" w:rsidRPr="00E740D4" w:rsidRDefault="00567FE1" w:rsidP="0084757E">
                  <w:pPr>
                    <w:pStyle w:val="PlainText"/>
                    <w:rPr>
                      <w:rFonts w:ascii="Arial" w:hAnsi="Arial" w:cs="Arial"/>
                      <w:sz w:val="18"/>
                      <w:szCs w:val="18"/>
                    </w:rPr>
                  </w:pPr>
                  <w:r w:rsidRPr="00E740D4">
                    <w:rPr>
                      <w:rFonts w:ascii="Arial" w:hAnsi="Arial" w:cs="Arial"/>
                      <w:sz w:val="18"/>
                      <w:szCs w:val="18"/>
                    </w:rPr>
                    <w:t xml:space="preserve">Owner, </w:t>
                  </w:r>
                  <w:proofErr w:type="spellStart"/>
                  <w:r w:rsidRPr="00E740D4">
                    <w:rPr>
                      <w:rFonts w:ascii="Arial" w:hAnsi="Arial" w:cs="Arial"/>
                      <w:sz w:val="18"/>
                      <w:szCs w:val="18"/>
                    </w:rPr>
                    <w:t>Roa</w:t>
                  </w:r>
                  <w:proofErr w:type="spellEnd"/>
                  <w:r w:rsidRPr="00E740D4">
                    <w:rPr>
                      <w:rFonts w:ascii="Arial" w:hAnsi="Arial" w:cs="Arial"/>
                      <w:sz w:val="18"/>
                      <w:szCs w:val="18"/>
                    </w:rPr>
                    <w:t xml:space="preserve"> Studio-Gallery Graphics </w:t>
                  </w:r>
                </w:p>
                <w:p w14:paraId="3D90327E" w14:textId="77777777" w:rsidR="00567FE1" w:rsidRPr="00E740D4" w:rsidRDefault="00567FE1" w:rsidP="0084757E">
                  <w:pPr>
                    <w:rPr>
                      <w:rFonts w:ascii="Arial" w:hAnsi="Arial" w:cs="Arial"/>
                      <w:sz w:val="18"/>
                      <w:szCs w:val="18"/>
                    </w:rPr>
                  </w:pPr>
                </w:p>
              </w:tc>
            </w:tr>
            <w:tr w:rsidR="003A5839" w:rsidRPr="00E740D4" w14:paraId="7E682474" w14:textId="77777777" w:rsidTr="00E740D4">
              <w:tc>
                <w:tcPr>
                  <w:tcW w:w="1237" w:type="dxa"/>
                </w:tcPr>
                <w:p w14:paraId="1287F370" w14:textId="7C4B84BA" w:rsidR="003A5839" w:rsidRPr="00E740D4" w:rsidRDefault="003A5839" w:rsidP="0084757E">
                  <w:pPr>
                    <w:rPr>
                      <w:rFonts w:ascii="Arial" w:hAnsi="Arial" w:cs="Arial"/>
                      <w:b/>
                      <w:sz w:val="18"/>
                      <w:szCs w:val="18"/>
                    </w:rPr>
                  </w:pPr>
                  <w:r>
                    <w:rPr>
                      <w:rFonts w:ascii="Arial" w:hAnsi="Arial" w:cs="Arial"/>
                      <w:b/>
                      <w:sz w:val="18"/>
                      <w:szCs w:val="18"/>
                    </w:rPr>
                    <w:t>Nichole Smith</w:t>
                  </w:r>
                </w:p>
              </w:tc>
              <w:tc>
                <w:tcPr>
                  <w:tcW w:w="2160" w:type="dxa"/>
                </w:tcPr>
                <w:p w14:paraId="0492C0B2" w14:textId="782FC6E2" w:rsidR="003A5839" w:rsidRPr="00E740D4" w:rsidRDefault="003A5839" w:rsidP="0084757E">
                  <w:pPr>
                    <w:rPr>
                      <w:rFonts w:ascii="Arial" w:hAnsi="Arial" w:cs="Arial"/>
                      <w:sz w:val="18"/>
                      <w:szCs w:val="18"/>
                    </w:rPr>
                  </w:pPr>
                  <w:r>
                    <w:rPr>
                      <w:rFonts w:ascii="Arial" w:hAnsi="Arial" w:cs="Arial"/>
                      <w:sz w:val="18"/>
                      <w:szCs w:val="18"/>
                    </w:rPr>
                    <w:t>Wright State University, B.A. program</w:t>
                  </w:r>
                </w:p>
              </w:tc>
              <w:tc>
                <w:tcPr>
                  <w:tcW w:w="6971" w:type="dxa"/>
                </w:tcPr>
                <w:p w14:paraId="0CF71833" w14:textId="77777777" w:rsidR="003A5839" w:rsidRPr="00E740D4" w:rsidRDefault="003A5839" w:rsidP="0084757E">
                  <w:pPr>
                    <w:rPr>
                      <w:rFonts w:ascii="Arial" w:hAnsi="Arial" w:cs="Arial"/>
                      <w:sz w:val="18"/>
                      <w:szCs w:val="18"/>
                    </w:rPr>
                  </w:pPr>
                </w:p>
              </w:tc>
            </w:tr>
            <w:tr w:rsidR="00E740D4" w:rsidRPr="00E740D4" w14:paraId="0B20D179" w14:textId="77777777" w:rsidTr="00E740D4">
              <w:tc>
                <w:tcPr>
                  <w:tcW w:w="1237" w:type="dxa"/>
                </w:tcPr>
                <w:p w14:paraId="41CE4964" w14:textId="77777777" w:rsidR="00567FE1" w:rsidRPr="00E740D4" w:rsidRDefault="00567FE1" w:rsidP="0084757E">
                  <w:pPr>
                    <w:rPr>
                      <w:rFonts w:ascii="Arial" w:hAnsi="Arial" w:cs="Arial"/>
                      <w:b/>
                      <w:sz w:val="18"/>
                      <w:szCs w:val="18"/>
                    </w:rPr>
                  </w:pPr>
                  <w:proofErr w:type="spellStart"/>
                  <w:r w:rsidRPr="00E740D4">
                    <w:rPr>
                      <w:rFonts w:ascii="Arial" w:hAnsi="Arial" w:cs="Arial"/>
                      <w:b/>
                      <w:sz w:val="18"/>
                      <w:szCs w:val="18"/>
                    </w:rPr>
                    <w:t>Tamiko</w:t>
                  </w:r>
                  <w:proofErr w:type="spellEnd"/>
                  <w:r w:rsidRPr="00E740D4">
                    <w:rPr>
                      <w:rFonts w:ascii="Arial" w:hAnsi="Arial" w:cs="Arial"/>
                      <w:b/>
                      <w:sz w:val="18"/>
                      <w:szCs w:val="18"/>
                    </w:rPr>
                    <w:t xml:space="preserve"> Stump</w:t>
                  </w:r>
                </w:p>
              </w:tc>
              <w:tc>
                <w:tcPr>
                  <w:tcW w:w="2160" w:type="dxa"/>
                </w:tcPr>
                <w:p w14:paraId="21E266EF" w14:textId="77777777" w:rsidR="00567FE1" w:rsidRPr="00E740D4" w:rsidRDefault="00567FE1" w:rsidP="0084757E">
                  <w:pPr>
                    <w:rPr>
                      <w:rFonts w:ascii="Arial" w:hAnsi="Arial" w:cs="Arial"/>
                      <w:sz w:val="18"/>
                      <w:szCs w:val="18"/>
                    </w:rPr>
                  </w:pPr>
                  <w:r w:rsidRPr="00E740D4">
                    <w:rPr>
                      <w:rFonts w:ascii="Arial" w:hAnsi="Arial" w:cs="Arial"/>
                      <w:sz w:val="18"/>
                      <w:szCs w:val="18"/>
                    </w:rPr>
                    <w:t>School of the Art Institute of Chicago, B.F.A./ New York Academy of Art, M.F.A.</w:t>
                  </w:r>
                </w:p>
              </w:tc>
              <w:tc>
                <w:tcPr>
                  <w:tcW w:w="6971" w:type="dxa"/>
                </w:tcPr>
                <w:p w14:paraId="05939DFE" w14:textId="77777777" w:rsidR="00567FE1" w:rsidRPr="00E740D4" w:rsidRDefault="00567FE1" w:rsidP="0084757E">
                  <w:pPr>
                    <w:rPr>
                      <w:rFonts w:ascii="Arial" w:hAnsi="Arial" w:cs="Arial"/>
                      <w:sz w:val="18"/>
                      <w:szCs w:val="18"/>
                    </w:rPr>
                  </w:pPr>
                  <w:r w:rsidRPr="00E740D4">
                    <w:rPr>
                      <w:rFonts w:ascii="Arial" w:hAnsi="Arial" w:cs="Arial"/>
                      <w:sz w:val="18"/>
                      <w:szCs w:val="18"/>
                    </w:rPr>
                    <w:t>Adjunct SCC</w:t>
                  </w:r>
                </w:p>
              </w:tc>
            </w:tr>
            <w:tr w:rsidR="00E740D4" w:rsidRPr="00E740D4" w14:paraId="0211B7C6" w14:textId="77777777" w:rsidTr="00E740D4">
              <w:tc>
                <w:tcPr>
                  <w:tcW w:w="1237" w:type="dxa"/>
                </w:tcPr>
                <w:p w14:paraId="0510CB47"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Sarah </w:t>
                  </w:r>
                  <w:proofErr w:type="spellStart"/>
                  <w:r w:rsidRPr="00E740D4">
                    <w:rPr>
                      <w:rFonts w:ascii="Arial" w:hAnsi="Arial" w:cs="Arial"/>
                      <w:b/>
                      <w:sz w:val="18"/>
                      <w:szCs w:val="18"/>
                    </w:rPr>
                    <w:t>Tangeman</w:t>
                  </w:r>
                  <w:proofErr w:type="spellEnd"/>
                  <w:r w:rsidRPr="00E740D4">
                    <w:rPr>
                      <w:rFonts w:ascii="Arial" w:hAnsi="Arial" w:cs="Arial"/>
                      <w:b/>
                      <w:sz w:val="18"/>
                      <w:szCs w:val="18"/>
                    </w:rPr>
                    <w:t xml:space="preserve"> (Fugate)</w:t>
                  </w:r>
                </w:p>
              </w:tc>
              <w:tc>
                <w:tcPr>
                  <w:tcW w:w="2160" w:type="dxa"/>
                </w:tcPr>
                <w:p w14:paraId="70531EBC" w14:textId="77777777" w:rsidR="00567FE1" w:rsidRPr="00E740D4" w:rsidRDefault="00567FE1" w:rsidP="0084757E">
                  <w:pPr>
                    <w:rPr>
                      <w:rFonts w:ascii="Arial" w:hAnsi="Arial" w:cs="Arial"/>
                      <w:sz w:val="18"/>
                      <w:szCs w:val="18"/>
                    </w:rPr>
                  </w:pPr>
                  <w:r w:rsidRPr="00E740D4">
                    <w:rPr>
                      <w:rFonts w:ascii="Arial" w:hAnsi="Arial" w:cs="Arial"/>
                      <w:sz w:val="18"/>
                      <w:szCs w:val="18"/>
                    </w:rPr>
                    <w:t>Savannah College of Art and Design; M.A. Syracuse University, Florence Italy</w:t>
                  </w:r>
                </w:p>
              </w:tc>
              <w:tc>
                <w:tcPr>
                  <w:tcW w:w="6971" w:type="dxa"/>
                </w:tcPr>
                <w:p w14:paraId="3FCEF820" w14:textId="77777777" w:rsidR="00567FE1" w:rsidRPr="00E740D4" w:rsidRDefault="00567FE1" w:rsidP="0084757E">
                  <w:pPr>
                    <w:rPr>
                      <w:rFonts w:ascii="Arial" w:hAnsi="Arial" w:cs="Arial"/>
                      <w:sz w:val="18"/>
                      <w:szCs w:val="18"/>
                    </w:rPr>
                  </w:pPr>
                </w:p>
              </w:tc>
            </w:tr>
            <w:tr w:rsidR="00E740D4" w:rsidRPr="00E740D4" w14:paraId="121D661C" w14:textId="77777777" w:rsidTr="00E740D4">
              <w:tc>
                <w:tcPr>
                  <w:tcW w:w="1237" w:type="dxa"/>
                </w:tcPr>
                <w:p w14:paraId="7CC3D9BA" w14:textId="77777777" w:rsidR="00567FE1" w:rsidRPr="00E740D4" w:rsidRDefault="00567FE1" w:rsidP="0084757E">
                  <w:pPr>
                    <w:rPr>
                      <w:rFonts w:ascii="Arial" w:hAnsi="Arial" w:cs="Arial"/>
                      <w:b/>
                      <w:sz w:val="18"/>
                      <w:szCs w:val="18"/>
                    </w:rPr>
                  </w:pPr>
                  <w:r w:rsidRPr="00E740D4">
                    <w:rPr>
                      <w:rFonts w:ascii="Arial" w:hAnsi="Arial" w:cs="Arial"/>
                      <w:b/>
                      <w:sz w:val="18"/>
                      <w:szCs w:val="18"/>
                    </w:rPr>
                    <w:t xml:space="preserve">Rebecca </w:t>
                  </w:r>
                  <w:proofErr w:type="spellStart"/>
                  <w:r w:rsidRPr="00E740D4">
                    <w:rPr>
                      <w:rFonts w:ascii="Arial" w:hAnsi="Arial" w:cs="Arial"/>
                      <w:b/>
                      <w:sz w:val="18"/>
                      <w:szCs w:val="18"/>
                    </w:rPr>
                    <w:t>Tsaloff</w:t>
                  </w:r>
                  <w:proofErr w:type="spellEnd"/>
                </w:p>
              </w:tc>
              <w:tc>
                <w:tcPr>
                  <w:tcW w:w="2160" w:type="dxa"/>
                </w:tcPr>
                <w:p w14:paraId="0084BAA0"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 B.F.A.; Antioch University, M.B.A.</w:t>
                  </w:r>
                </w:p>
              </w:tc>
              <w:tc>
                <w:tcPr>
                  <w:tcW w:w="6971" w:type="dxa"/>
                </w:tcPr>
                <w:p w14:paraId="7EF82E83" w14:textId="77777777" w:rsidR="00567FE1" w:rsidRPr="00E740D4" w:rsidRDefault="00567FE1" w:rsidP="0084757E">
                  <w:pPr>
                    <w:rPr>
                      <w:rFonts w:ascii="Arial" w:hAnsi="Arial" w:cs="Arial"/>
                      <w:sz w:val="18"/>
                      <w:szCs w:val="18"/>
                    </w:rPr>
                  </w:pPr>
                  <w:r w:rsidRPr="00E740D4">
                    <w:rPr>
                      <w:rFonts w:ascii="Arial" w:hAnsi="Arial" w:cs="Arial"/>
                      <w:sz w:val="18"/>
                      <w:szCs w:val="18"/>
                    </w:rPr>
                    <w:t>Multi-media Designer - Dayton Art Institute</w:t>
                  </w:r>
                </w:p>
              </w:tc>
            </w:tr>
            <w:tr w:rsidR="00E740D4" w:rsidRPr="00E740D4" w14:paraId="0D649736" w14:textId="77777777" w:rsidTr="00E740D4">
              <w:tc>
                <w:tcPr>
                  <w:tcW w:w="1237" w:type="dxa"/>
                </w:tcPr>
                <w:p w14:paraId="0CE2EB42" w14:textId="77777777" w:rsidR="00567FE1" w:rsidRPr="00E740D4" w:rsidRDefault="00567FE1" w:rsidP="0084757E">
                  <w:pPr>
                    <w:rPr>
                      <w:rFonts w:ascii="Arial" w:hAnsi="Arial" w:cs="Arial"/>
                      <w:b/>
                      <w:sz w:val="18"/>
                      <w:szCs w:val="18"/>
                    </w:rPr>
                  </w:pPr>
                  <w:r w:rsidRPr="00E740D4">
                    <w:rPr>
                      <w:rFonts w:ascii="Arial" w:hAnsi="Arial" w:cs="Arial"/>
                      <w:b/>
                      <w:sz w:val="18"/>
                      <w:szCs w:val="18"/>
                    </w:rPr>
                    <w:t>Emma Williams</w:t>
                  </w:r>
                </w:p>
              </w:tc>
              <w:tc>
                <w:tcPr>
                  <w:tcW w:w="2160" w:type="dxa"/>
                </w:tcPr>
                <w:p w14:paraId="78680775" w14:textId="77777777" w:rsidR="00567FE1" w:rsidRPr="00E740D4" w:rsidRDefault="00567FE1" w:rsidP="0084757E">
                  <w:pPr>
                    <w:rPr>
                      <w:rFonts w:ascii="Arial" w:hAnsi="Arial" w:cs="Arial"/>
                      <w:sz w:val="18"/>
                      <w:szCs w:val="18"/>
                    </w:rPr>
                  </w:pPr>
                  <w:r w:rsidRPr="00E740D4">
                    <w:rPr>
                      <w:rFonts w:ascii="Arial" w:hAnsi="Arial" w:cs="Arial"/>
                      <w:sz w:val="18"/>
                      <w:szCs w:val="18"/>
                    </w:rPr>
                    <w:t>Art Academy of Cincinnati, B.F.A.</w:t>
                  </w:r>
                </w:p>
              </w:tc>
              <w:tc>
                <w:tcPr>
                  <w:tcW w:w="6971" w:type="dxa"/>
                </w:tcPr>
                <w:p w14:paraId="49F31475" w14:textId="77777777" w:rsidR="00567FE1" w:rsidRPr="00E740D4" w:rsidRDefault="00567FE1" w:rsidP="0084757E">
                  <w:pPr>
                    <w:rPr>
                      <w:rFonts w:ascii="Arial" w:hAnsi="Arial" w:cs="Arial"/>
                      <w:sz w:val="18"/>
                      <w:szCs w:val="18"/>
                    </w:rPr>
                  </w:pPr>
                  <w:r w:rsidRPr="00E740D4">
                    <w:rPr>
                      <w:rFonts w:ascii="Arial" w:hAnsi="Arial" w:cs="Arial"/>
                      <w:sz w:val="18"/>
                      <w:szCs w:val="18"/>
                    </w:rPr>
                    <w:t>Artist and Independent Photographer</w:t>
                  </w:r>
                </w:p>
              </w:tc>
            </w:tr>
            <w:tr w:rsidR="00E740D4" w:rsidRPr="00E740D4" w14:paraId="0A839402" w14:textId="77777777" w:rsidTr="00E740D4">
              <w:tc>
                <w:tcPr>
                  <w:tcW w:w="1237" w:type="dxa"/>
                </w:tcPr>
                <w:p w14:paraId="6709A9C3" w14:textId="77777777" w:rsidR="00567FE1" w:rsidRPr="00E740D4" w:rsidRDefault="00567FE1" w:rsidP="0084757E">
                  <w:pPr>
                    <w:rPr>
                      <w:rFonts w:ascii="Arial" w:hAnsi="Arial" w:cs="Arial"/>
                      <w:b/>
                      <w:sz w:val="18"/>
                      <w:szCs w:val="18"/>
                    </w:rPr>
                  </w:pPr>
                  <w:r w:rsidRPr="00E740D4">
                    <w:rPr>
                      <w:rFonts w:ascii="Arial" w:hAnsi="Arial" w:cs="Arial"/>
                      <w:b/>
                      <w:sz w:val="18"/>
                      <w:szCs w:val="18"/>
                    </w:rPr>
                    <w:t>Alexandra Wood</w:t>
                  </w:r>
                </w:p>
              </w:tc>
              <w:tc>
                <w:tcPr>
                  <w:tcW w:w="2160" w:type="dxa"/>
                </w:tcPr>
                <w:p w14:paraId="78C2920D" w14:textId="77777777" w:rsidR="00567FE1" w:rsidRPr="00E740D4" w:rsidRDefault="00567FE1" w:rsidP="0084757E">
                  <w:pPr>
                    <w:rPr>
                      <w:rFonts w:ascii="Arial" w:hAnsi="Arial" w:cs="Arial"/>
                      <w:sz w:val="18"/>
                      <w:szCs w:val="18"/>
                    </w:rPr>
                  </w:pPr>
                  <w:r w:rsidRPr="00E740D4">
                    <w:rPr>
                      <w:rFonts w:ascii="Arial" w:hAnsi="Arial" w:cs="Arial"/>
                      <w:sz w:val="18"/>
                      <w:szCs w:val="18"/>
                    </w:rPr>
                    <w:t>Wright State University</w:t>
                  </w:r>
                </w:p>
              </w:tc>
              <w:tc>
                <w:tcPr>
                  <w:tcW w:w="6971" w:type="dxa"/>
                </w:tcPr>
                <w:p w14:paraId="5B69F25C" w14:textId="77777777" w:rsidR="00567FE1" w:rsidRPr="00E740D4" w:rsidRDefault="00567FE1" w:rsidP="0084757E">
                  <w:pPr>
                    <w:rPr>
                      <w:rFonts w:ascii="Arial" w:hAnsi="Arial" w:cs="Arial"/>
                      <w:sz w:val="18"/>
                      <w:szCs w:val="18"/>
                    </w:rPr>
                  </w:pPr>
                  <w:r w:rsidRPr="00E740D4">
                    <w:rPr>
                      <w:rFonts w:ascii="Arial" w:hAnsi="Arial" w:cs="Arial"/>
                      <w:sz w:val="18"/>
                      <w:szCs w:val="18"/>
                    </w:rPr>
                    <w:t>Art instruction at Barstools and Brushstrokes</w:t>
                  </w:r>
                </w:p>
              </w:tc>
            </w:tr>
          </w:tbl>
          <w:p w14:paraId="314F7810" w14:textId="77777777" w:rsidR="00A67B66" w:rsidRPr="00FE3A3E" w:rsidRDefault="00A67B66" w:rsidP="009254BB">
            <w:pPr>
              <w:rPr>
                <w:rFonts w:ascii="Arial" w:hAnsi="Arial" w:cs="Arial"/>
                <w:b/>
              </w:rPr>
            </w:pPr>
          </w:p>
          <w:p w14:paraId="5FAF78CF" w14:textId="18EC57F2" w:rsidR="00B30689" w:rsidRDefault="00DA62FE" w:rsidP="009254BB">
            <w:pPr>
              <w:rPr>
                <w:rFonts w:ascii="Arial" w:hAnsi="Arial" w:cs="Arial"/>
              </w:rPr>
            </w:pPr>
            <w:r>
              <w:rPr>
                <w:rFonts w:ascii="Arial" w:hAnsi="Arial" w:cs="Arial"/>
              </w:rPr>
              <w:t>Per the Review Team’s recommendation, t</w:t>
            </w:r>
            <w:r w:rsidR="00B30689" w:rsidRPr="00B30689">
              <w:rPr>
                <w:rFonts w:ascii="Arial" w:hAnsi="Arial" w:cs="Arial"/>
              </w:rPr>
              <w:t xml:space="preserve">he Art Department will </w:t>
            </w:r>
            <w:r>
              <w:rPr>
                <w:rFonts w:ascii="Arial" w:hAnsi="Arial" w:cs="Arial"/>
              </w:rPr>
              <w:t xml:space="preserve">also </w:t>
            </w:r>
            <w:r w:rsidR="00B30689" w:rsidRPr="00B30689">
              <w:rPr>
                <w:rFonts w:ascii="Arial" w:hAnsi="Arial" w:cs="Arial"/>
              </w:rPr>
              <w:t>seek assistance from Research, Analytics and Reporting (RAR) to discuss how National Student Clearinghouse data may be used to</w:t>
            </w:r>
            <w:r w:rsidR="00231421">
              <w:rPr>
                <w:rFonts w:ascii="Arial" w:hAnsi="Arial" w:cs="Arial"/>
              </w:rPr>
              <w:t xml:space="preserve"> further</w:t>
            </w:r>
            <w:r w:rsidR="00B30689" w:rsidRPr="00B30689">
              <w:rPr>
                <w:rFonts w:ascii="Arial" w:hAnsi="Arial" w:cs="Arial"/>
              </w:rPr>
              <w:t xml:space="preserve"> track students who transfer from its programs, both with and without graduating.</w:t>
            </w:r>
          </w:p>
          <w:p w14:paraId="6A6F5B9D" w14:textId="00BCF8E0" w:rsidR="00231421" w:rsidRPr="00B30689" w:rsidRDefault="00231421" w:rsidP="009254BB"/>
        </w:tc>
      </w:tr>
      <w:tr w:rsidR="002D5ABA" w:rsidRPr="0037786D" w14:paraId="1E1CD205" w14:textId="77777777" w:rsidTr="005F5D9B">
        <w:tc>
          <w:tcPr>
            <w:tcW w:w="4435" w:type="dxa"/>
          </w:tcPr>
          <w:p w14:paraId="0BB8653D" w14:textId="5C9C3D5D" w:rsidR="002D5ABA" w:rsidRPr="002D5ABA" w:rsidRDefault="002D5ABA" w:rsidP="002D5ABA">
            <w:pPr>
              <w:autoSpaceDE w:val="0"/>
              <w:autoSpaceDN w:val="0"/>
              <w:adjustRightInd w:val="0"/>
              <w:spacing w:after="200" w:line="276" w:lineRule="auto"/>
              <w:rPr>
                <w:rFonts w:asciiTheme="minorHAnsi" w:eastAsiaTheme="minorEastAsia" w:hAnsiTheme="minorHAnsi" w:cs="Calibri"/>
                <w:bCs/>
                <w:color w:val="000000"/>
              </w:rPr>
            </w:pPr>
            <w:r w:rsidRPr="002D5ABA">
              <w:rPr>
                <w:rFonts w:asciiTheme="minorHAnsi" w:eastAsiaTheme="minorEastAsia" w:hAnsiTheme="minorHAnsi" w:cs="Calibri"/>
                <w:bCs/>
                <w:color w:val="000000"/>
              </w:rPr>
              <w:lastRenderedPageBreak/>
              <w:t xml:space="preserve">The new Learning Management System that the college will be moving to in Summer 2015 will have an </w:t>
            </w:r>
            <w:proofErr w:type="spellStart"/>
            <w:r w:rsidRPr="002D5ABA">
              <w:rPr>
                <w:rFonts w:asciiTheme="minorHAnsi" w:eastAsiaTheme="minorEastAsia" w:hAnsiTheme="minorHAnsi" w:cs="Calibri"/>
                <w:bCs/>
                <w:color w:val="000000"/>
              </w:rPr>
              <w:t>ePortfolio</w:t>
            </w:r>
            <w:proofErr w:type="spellEnd"/>
            <w:r w:rsidRPr="002D5ABA">
              <w:rPr>
                <w:rFonts w:asciiTheme="minorHAnsi" w:eastAsiaTheme="minorEastAsia" w:hAnsiTheme="minorHAnsi" w:cs="Calibri"/>
                <w:bCs/>
                <w:color w:val="000000"/>
              </w:rPr>
              <w:t xml:space="preserve"> component – the department is strongly encouraged to explore how this might be of benefit to their students. </w:t>
            </w:r>
          </w:p>
        </w:tc>
        <w:tc>
          <w:tcPr>
            <w:tcW w:w="1973" w:type="dxa"/>
          </w:tcPr>
          <w:p w14:paraId="3C108989" w14:textId="3E3CF48D"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B30689">
              <w:fldChar w:fldCharType="begin">
                <w:ffData>
                  <w:name w:val=""/>
                  <w:enabled/>
                  <w:calcOnExit w:val="0"/>
                  <w:checkBox>
                    <w:sizeAuto/>
                    <w:default w:val="1"/>
                  </w:checkBox>
                </w:ffData>
              </w:fldChar>
            </w:r>
            <w:r w:rsidR="00B30689">
              <w:instrText xml:space="preserve"> FORMCHECKBOX </w:instrText>
            </w:r>
            <w:r w:rsidR="00254748">
              <w:fldChar w:fldCharType="separate"/>
            </w:r>
            <w:r w:rsidR="00B30689">
              <w:fldChar w:fldCharType="end"/>
            </w:r>
          </w:p>
          <w:p w14:paraId="61792555" w14:textId="77777777" w:rsidR="002D5ABA" w:rsidRDefault="002D5ABA" w:rsidP="002D5ABA">
            <w:pPr>
              <w:pStyle w:val="ListParagraph"/>
              <w:ind w:left="0"/>
              <w:rPr>
                <w:rFonts w:ascii="Arial" w:hAnsi="Arial" w:cs="Arial"/>
                <w:color w:val="000000" w:themeColor="text1"/>
              </w:rPr>
            </w:pPr>
          </w:p>
          <w:p w14:paraId="7F9A228A"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572C0137" w14:textId="77777777" w:rsidR="002D5ABA" w:rsidRDefault="002D5ABA" w:rsidP="002D5ABA">
            <w:pPr>
              <w:pStyle w:val="ListParagraph"/>
              <w:ind w:left="0"/>
              <w:rPr>
                <w:rFonts w:ascii="Arial" w:hAnsi="Arial" w:cs="Arial"/>
                <w:color w:val="000000" w:themeColor="text1"/>
              </w:rPr>
            </w:pPr>
          </w:p>
          <w:p w14:paraId="4E378933" w14:textId="77777777"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640C82BC" w14:textId="4A28BC16" w:rsidR="002D5ABA" w:rsidRPr="00B30689" w:rsidRDefault="00B30689" w:rsidP="00B30689">
            <w:pPr>
              <w:rPr>
                <w:rFonts w:ascii="Arial" w:hAnsi="Arial" w:cs="Arial"/>
              </w:rPr>
            </w:pPr>
            <w:r w:rsidRPr="00B30689">
              <w:rPr>
                <w:rFonts w:ascii="Arial" w:hAnsi="Arial" w:cs="Arial"/>
              </w:rPr>
              <w:t>Art Department faculty are curr</w:t>
            </w:r>
            <w:r w:rsidR="003A5839">
              <w:rPr>
                <w:rFonts w:ascii="Arial" w:hAnsi="Arial" w:cs="Arial"/>
              </w:rPr>
              <w:t xml:space="preserve">ently completing </w:t>
            </w:r>
            <w:proofErr w:type="spellStart"/>
            <w:r w:rsidRPr="00B30689">
              <w:rPr>
                <w:rFonts w:ascii="Arial" w:hAnsi="Arial" w:cs="Arial"/>
              </w:rPr>
              <w:t>eLearn</w:t>
            </w:r>
            <w:proofErr w:type="spellEnd"/>
            <w:r w:rsidRPr="00B30689">
              <w:rPr>
                <w:rFonts w:ascii="Arial" w:hAnsi="Arial" w:cs="Arial"/>
              </w:rPr>
              <w:t xml:space="preserve"> training in preparation for conversion to the new Learning Management System during Summer 2015. As suggested by the Review Team, faculty will explore the ways in which the </w:t>
            </w:r>
            <w:proofErr w:type="spellStart"/>
            <w:r w:rsidRPr="00B30689">
              <w:rPr>
                <w:rFonts w:ascii="Arial" w:hAnsi="Arial" w:cs="Arial"/>
              </w:rPr>
              <w:t>ePortfolio</w:t>
            </w:r>
            <w:proofErr w:type="spellEnd"/>
            <w:r w:rsidRPr="00B30689">
              <w:rPr>
                <w:rFonts w:ascii="Arial" w:hAnsi="Arial" w:cs="Arial"/>
              </w:rPr>
              <w:t xml:space="preserve"> component may benefit Art students.</w:t>
            </w:r>
          </w:p>
        </w:tc>
      </w:tr>
      <w:tr w:rsidR="002D5ABA" w:rsidRPr="0037786D" w14:paraId="36841CA4" w14:textId="77777777" w:rsidTr="005F5D9B">
        <w:tc>
          <w:tcPr>
            <w:tcW w:w="4435" w:type="dxa"/>
          </w:tcPr>
          <w:p w14:paraId="52B1CADA" w14:textId="77777777" w:rsidR="002D5ABA" w:rsidRPr="002D5ABA" w:rsidRDefault="002D5ABA" w:rsidP="002D5ABA">
            <w:pPr>
              <w:autoSpaceDE w:val="0"/>
              <w:autoSpaceDN w:val="0"/>
              <w:adjustRightInd w:val="0"/>
              <w:spacing w:after="200" w:line="276" w:lineRule="auto"/>
              <w:rPr>
                <w:rFonts w:asciiTheme="minorHAnsi" w:eastAsiaTheme="minorEastAsia" w:hAnsiTheme="minorHAnsi" w:cs="Calibri"/>
                <w:bCs/>
                <w:color w:val="000000"/>
              </w:rPr>
            </w:pPr>
            <w:r w:rsidRPr="002D5ABA">
              <w:rPr>
                <w:rFonts w:asciiTheme="minorHAnsi" w:eastAsiaTheme="minorEastAsia" w:hAnsiTheme="minorHAnsi" w:cs="Calibri"/>
                <w:bCs/>
                <w:color w:val="000000"/>
              </w:rPr>
              <w:lastRenderedPageBreak/>
              <w:t xml:space="preserve">The department mentioned space challenges in the self-study – is the allocation of space in the department aligned with student demand?  What shifting of space utilization might be done to better accommodate the needs of students?  The department is encouraged to work with the campus Manager of Space Analysis to explore how its needs might be better met given the existing space constraints. </w:t>
            </w:r>
          </w:p>
        </w:tc>
        <w:tc>
          <w:tcPr>
            <w:tcW w:w="1973" w:type="dxa"/>
          </w:tcPr>
          <w:p w14:paraId="09C00083" w14:textId="77F377DA"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In progress </w:t>
            </w:r>
            <w:r w:rsidR="00B30689">
              <w:fldChar w:fldCharType="begin">
                <w:ffData>
                  <w:name w:val=""/>
                  <w:enabled/>
                  <w:calcOnExit w:val="0"/>
                  <w:checkBox>
                    <w:sizeAuto/>
                    <w:default w:val="1"/>
                  </w:checkBox>
                </w:ffData>
              </w:fldChar>
            </w:r>
            <w:r w:rsidR="00B30689">
              <w:instrText xml:space="preserve"> FORMCHECKBOX </w:instrText>
            </w:r>
            <w:r w:rsidR="00254748">
              <w:fldChar w:fldCharType="separate"/>
            </w:r>
            <w:r w:rsidR="00B30689">
              <w:fldChar w:fldCharType="end"/>
            </w:r>
          </w:p>
          <w:p w14:paraId="25E069F9" w14:textId="77777777" w:rsidR="002D5ABA" w:rsidRDefault="002D5ABA" w:rsidP="002D5ABA">
            <w:pPr>
              <w:pStyle w:val="ListParagraph"/>
              <w:ind w:left="0"/>
              <w:rPr>
                <w:rFonts w:ascii="Arial" w:hAnsi="Arial" w:cs="Arial"/>
                <w:color w:val="000000" w:themeColor="text1"/>
              </w:rPr>
            </w:pPr>
          </w:p>
          <w:p w14:paraId="2D4E3AC4" w14:textId="77777777" w:rsidR="002D5ABA" w:rsidRDefault="002D5ABA" w:rsidP="002D5ABA">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p w14:paraId="2D314BB8" w14:textId="77777777" w:rsidR="002D5ABA" w:rsidRDefault="002D5ABA" w:rsidP="002D5ABA">
            <w:pPr>
              <w:pStyle w:val="ListParagraph"/>
              <w:ind w:left="0"/>
              <w:rPr>
                <w:rFonts w:ascii="Arial" w:hAnsi="Arial" w:cs="Arial"/>
                <w:color w:val="000000" w:themeColor="text1"/>
              </w:rPr>
            </w:pPr>
          </w:p>
          <w:p w14:paraId="57329581" w14:textId="77777777" w:rsidR="002D5ABA" w:rsidRDefault="002D5ABA" w:rsidP="002D5ABA">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p>
        </w:tc>
        <w:tc>
          <w:tcPr>
            <w:tcW w:w="8107" w:type="dxa"/>
          </w:tcPr>
          <w:p w14:paraId="5B461F46" w14:textId="27D264E8" w:rsidR="002D5ABA" w:rsidRDefault="00B30689" w:rsidP="009254BB">
            <w:pPr>
              <w:rPr>
                <w:rFonts w:ascii="Arial" w:hAnsi="Arial" w:cs="Arial"/>
              </w:rPr>
            </w:pPr>
            <w:r w:rsidRPr="00B30689">
              <w:rPr>
                <w:rFonts w:ascii="Arial" w:hAnsi="Arial" w:cs="Arial"/>
              </w:rPr>
              <w:t xml:space="preserve">Historically, the Art Department has worked to address space utilization issues to better accommodate the needs of students. Meetings have taken place between the Art Department Chair, the LCS Division Dean, </w:t>
            </w:r>
            <w:r w:rsidR="00FE3A3E">
              <w:rPr>
                <w:rFonts w:ascii="Arial" w:hAnsi="Arial" w:cs="Arial"/>
              </w:rPr>
              <w:t xml:space="preserve">The Director of Facilities Management </w:t>
            </w:r>
            <w:r w:rsidRPr="00B30689">
              <w:rPr>
                <w:rFonts w:ascii="Arial" w:hAnsi="Arial" w:cs="Arial"/>
              </w:rPr>
              <w:t>and the campus Manager of S</w:t>
            </w:r>
            <w:r w:rsidR="003A5839">
              <w:rPr>
                <w:rFonts w:ascii="Arial" w:hAnsi="Arial" w:cs="Arial"/>
              </w:rPr>
              <w:t>pace Analysis to explore how the Department’s</w:t>
            </w:r>
            <w:r w:rsidRPr="00B30689">
              <w:rPr>
                <w:rFonts w:ascii="Arial" w:hAnsi="Arial" w:cs="Arial"/>
              </w:rPr>
              <w:t xml:space="preserve"> needs might be better met given existing space constraints.</w:t>
            </w:r>
          </w:p>
          <w:p w14:paraId="2C2A9AB8" w14:textId="77777777" w:rsidR="00B30689" w:rsidRDefault="00B30689" w:rsidP="009254BB">
            <w:pPr>
              <w:rPr>
                <w:rFonts w:ascii="Arial" w:hAnsi="Arial" w:cs="Arial"/>
              </w:rPr>
            </w:pPr>
          </w:p>
          <w:p w14:paraId="4A9E5087" w14:textId="097B926A" w:rsidR="00B30689" w:rsidRPr="00B30689" w:rsidRDefault="00B30689" w:rsidP="00F73B8E">
            <w:pPr>
              <w:rPr>
                <w:rFonts w:ascii="Arial" w:hAnsi="Arial" w:cs="Arial"/>
              </w:rPr>
            </w:pPr>
            <w:r>
              <w:rPr>
                <w:rFonts w:ascii="Arial" w:hAnsi="Arial" w:cs="Arial"/>
              </w:rPr>
              <w:t xml:space="preserve">As noted in </w:t>
            </w:r>
            <w:r w:rsidR="00150AAC">
              <w:rPr>
                <w:rFonts w:ascii="Arial" w:hAnsi="Arial" w:cs="Arial"/>
              </w:rPr>
              <w:t>Section II: Progress Since the Most Recent Review, the Department’s greatest space</w:t>
            </w:r>
            <w:r w:rsidR="003A5839">
              <w:rPr>
                <w:rFonts w:ascii="Arial" w:hAnsi="Arial" w:cs="Arial"/>
              </w:rPr>
              <w:t>-related</w:t>
            </w:r>
            <w:r w:rsidR="00150AAC">
              <w:rPr>
                <w:rFonts w:ascii="Arial" w:hAnsi="Arial" w:cs="Arial"/>
              </w:rPr>
              <w:t xml:space="preserve"> chall</w:t>
            </w:r>
            <w:r w:rsidR="00FE3A3E">
              <w:rPr>
                <w:rFonts w:ascii="Arial" w:hAnsi="Arial" w:cs="Arial"/>
              </w:rPr>
              <w:t>enge exists in the Printmaking s</w:t>
            </w:r>
            <w:r w:rsidR="00150AAC">
              <w:rPr>
                <w:rFonts w:ascii="Arial" w:hAnsi="Arial" w:cs="Arial"/>
              </w:rPr>
              <w:t xml:space="preserve">tudio, Room 13-326. </w:t>
            </w:r>
            <w:r>
              <w:rPr>
                <w:rFonts w:ascii="Arial" w:hAnsi="Arial" w:cs="Arial"/>
                <w:color w:val="000000" w:themeColor="text1"/>
              </w:rPr>
              <w:t xml:space="preserve">No progress has been made to </w:t>
            </w:r>
            <w:r w:rsidR="00F73B8E">
              <w:rPr>
                <w:rFonts w:ascii="Arial" w:hAnsi="Arial" w:cs="Arial"/>
                <w:color w:val="000000" w:themeColor="text1"/>
              </w:rPr>
              <w:t xml:space="preserve">expand or relocate the Printmaking studio. </w:t>
            </w:r>
            <w:r>
              <w:rPr>
                <w:rFonts w:ascii="Arial" w:hAnsi="Arial" w:cs="Arial"/>
                <w:color w:val="000000" w:themeColor="text1"/>
              </w:rPr>
              <w:t xml:space="preserve">The Art Department will continue to include this goal as being highly desirable; however, this request involves Facilities </w:t>
            </w:r>
            <w:r w:rsidR="00F73B8E">
              <w:rPr>
                <w:rFonts w:ascii="Arial" w:hAnsi="Arial" w:cs="Arial"/>
                <w:color w:val="000000" w:themeColor="text1"/>
              </w:rPr>
              <w:t xml:space="preserve">Management </w:t>
            </w:r>
            <w:r>
              <w:rPr>
                <w:rFonts w:ascii="Arial" w:hAnsi="Arial" w:cs="Arial"/>
                <w:color w:val="000000" w:themeColor="text1"/>
              </w:rPr>
              <w:t>approval to move forward.</w:t>
            </w:r>
          </w:p>
        </w:tc>
      </w:tr>
    </w:tbl>
    <w:p w14:paraId="054B9201" w14:textId="7F4E1964" w:rsidR="00EF15CD" w:rsidRDefault="00EF15CD" w:rsidP="00D708C3">
      <w:pPr>
        <w:rPr>
          <w:rFonts w:ascii="Arial" w:hAnsi="Arial" w:cs="Arial"/>
          <w:b/>
          <w:color w:val="000000" w:themeColor="text1"/>
          <w:u w:val="single"/>
        </w:rPr>
      </w:pPr>
    </w:p>
    <w:p w14:paraId="3F2CDC59" w14:textId="77777777" w:rsidR="00D203AA" w:rsidRDefault="00D203AA" w:rsidP="00D708C3">
      <w:pPr>
        <w:rPr>
          <w:rFonts w:ascii="Arial" w:hAnsi="Arial" w:cs="Arial"/>
          <w:b/>
          <w:color w:val="000000" w:themeColor="text1"/>
          <w:u w:val="single"/>
        </w:rPr>
      </w:pPr>
    </w:p>
    <w:p w14:paraId="370E0DB6" w14:textId="77777777" w:rsidR="00D203AA" w:rsidRDefault="00D203AA"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D203AA" w14:paraId="3B31B154" w14:textId="77777777" w:rsidTr="00D203AA">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3130CE9E" w14:textId="77777777" w:rsidR="00D203AA" w:rsidRDefault="00D203AA">
            <w:r>
              <w:lastRenderedPageBreak/>
              <w:t>Please respond to the following items regarding external program accreditation.</w:t>
            </w:r>
          </w:p>
          <w:p w14:paraId="38735286" w14:textId="77777777" w:rsidR="00D203AA" w:rsidRDefault="00D203AA">
            <w:pPr>
              <w:pStyle w:val="ListParagraph"/>
              <w:ind w:left="0"/>
              <w:rPr>
                <w:rFonts w:ascii="Arial" w:hAnsi="Arial" w:cs="Arial"/>
                <w:color w:val="000000" w:themeColor="text1"/>
              </w:rPr>
            </w:pPr>
          </w:p>
        </w:tc>
      </w:tr>
      <w:tr w:rsidR="00D203AA" w14:paraId="6EC81428" w14:textId="77777777" w:rsidTr="00D203AA">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7C6CA466" w14:textId="77777777" w:rsidR="00D203AA" w:rsidRDefault="00D203AA">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EBE8CB" w14:textId="64AC950B" w:rsidR="00D203AA" w:rsidRDefault="00D203AA">
            <w:pPr>
              <w:pStyle w:val="ListParagraph"/>
              <w:ind w:left="0"/>
              <w:rPr>
                <w:rFonts w:ascii="Arial" w:hAnsi="Arial" w:cs="Arial"/>
                <w:color w:val="000000" w:themeColor="text1"/>
              </w:rPr>
            </w:pPr>
            <w:r>
              <w:rPr>
                <w:rFonts w:ascii="Arial" w:hAnsi="Arial" w:cs="Arial"/>
                <w:color w:val="000000" w:themeColor="text1"/>
              </w:rPr>
              <w:t>Date of most recent accreditation revie</w:t>
            </w:r>
            <w:r w:rsidR="00F73B8E">
              <w:rPr>
                <w:rFonts w:ascii="Arial" w:hAnsi="Arial" w:cs="Arial"/>
                <w:color w:val="000000" w:themeColor="text1"/>
              </w:rPr>
              <w:t xml:space="preserve">w:  </w:t>
            </w:r>
            <w:r w:rsidR="00150AAC" w:rsidRPr="00FE3A3E">
              <w:rPr>
                <w:rFonts w:ascii="Arial" w:hAnsi="Arial" w:cs="Arial"/>
              </w:rPr>
              <w:t>200</w:t>
            </w:r>
            <w:r w:rsidR="00F73B8E" w:rsidRPr="00FE3A3E">
              <w:rPr>
                <w:rFonts w:ascii="Arial" w:hAnsi="Arial" w:cs="Arial"/>
              </w:rPr>
              <w:t>8 – National Association of Schools of Art &amp; Design</w:t>
            </w:r>
            <w:r w:rsidR="00F73B8E">
              <w:rPr>
                <w:rFonts w:ascii="Arial" w:hAnsi="Arial" w:cs="Arial"/>
                <w:b/>
                <w:color w:val="FF0000"/>
              </w:rPr>
              <w:t xml:space="preserve"> </w:t>
            </w:r>
            <w:r w:rsidR="00F73B8E" w:rsidRPr="00FE3A3E">
              <w:rPr>
                <w:rFonts w:ascii="Arial" w:hAnsi="Arial" w:cs="Arial"/>
              </w:rPr>
              <w:t>(NASAD)</w:t>
            </w:r>
          </w:p>
          <w:p w14:paraId="6B4EAACE" w14:textId="77777777" w:rsidR="00D203AA" w:rsidRDefault="00D203AA">
            <w:pPr>
              <w:pStyle w:val="ListParagraph"/>
              <w:ind w:left="0"/>
              <w:rPr>
                <w:rFonts w:ascii="Arial" w:hAnsi="Arial" w:cs="Arial"/>
                <w:color w:val="000000" w:themeColor="text1"/>
              </w:rPr>
            </w:pPr>
          </w:p>
          <w:p w14:paraId="43FB92CD" w14:textId="77777777" w:rsidR="00D203AA" w:rsidRDefault="00D203AA">
            <w:pPr>
              <w:pStyle w:val="ListParagraph"/>
              <w:ind w:left="0"/>
              <w:rPr>
                <w:rFonts w:ascii="Arial" w:hAnsi="Arial" w:cs="Arial"/>
                <w:b/>
                <w:color w:val="000000" w:themeColor="text1"/>
              </w:rPr>
            </w:pPr>
            <w:r>
              <w:rPr>
                <w:rFonts w:ascii="Arial" w:hAnsi="Arial" w:cs="Arial"/>
                <w:b/>
                <w:color w:val="000000" w:themeColor="text1"/>
              </w:rPr>
              <w:t>OR</w:t>
            </w:r>
          </w:p>
          <w:p w14:paraId="253BA6F4" w14:textId="77777777" w:rsidR="00D203AA" w:rsidRDefault="00D203AA">
            <w:pPr>
              <w:pStyle w:val="ListParagraph"/>
              <w:ind w:left="0"/>
              <w:rPr>
                <w:rFonts w:ascii="Arial" w:hAnsi="Arial" w:cs="Arial"/>
                <w:color w:val="000000" w:themeColor="text1"/>
              </w:rPr>
            </w:pPr>
          </w:p>
          <w:bookmarkStart w:id="0" w:name="Check1"/>
          <w:p w14:paraId="7C80A85E" w14:textId="77777777" w:rsidR="00D203AA" w:rsidRDefault="00D203AA">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254748">
              <w:fldChar w:fldCharType="separate"/>
            </w:r>
            <w:r>
              <w:fldChar w:fldCharType="end"/>
            </w:r>
            <w:bookmarkEnd w:id="0"/>
            <w:r>
              <w:t xml:space="preserve">   </w:t>
            </w:r>
            <w:r>
              <w:rPr>
                <w:rFonts w:ascii="Arial" w:hAnsi="Arial" w:cs="Arial"/>
                <w:color w:val="000000" w:themeColor="text1"/>
              </w:rPr>
              <w:t xml:space="preserve">Programs in this department do not have external accreditation </w:t>
            </w:r>
          </w:p>
        </w:tc>
      </w:tr>
      <w:tr w:rsidR="00D203AA" w14:paraId="41B8D18B" w14:textId="77777777" w:rsidTr="00D203AA">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CBA4609" w14:textId="77777777" w:rsidR="00D203AA" w:rsidRDefault="00D203AA">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1D725A" w14:textId="77777777" w:rsidR="00D203AA" w:rsidRDefault="00D203AA">
            <w:pPr>
              <w:rPr>
                <w:rFonts w:asciiTheme="minorHAnsi" w:hAnsiTheme="minorHAnsi" w:cs="Arial"/>
                <w:color w:val="000000" w:themeColor="text1"/>
                <w:sz w:val="20"/>
              </w:rPr>
            </w:pPr>
          </w:p>
        </w:tc>
      </w:tr>
      <w:tr w:rsidR="00D203AA" w14:paraId="7ECA244D" w14:textId="77777777" w:rsidTr="00D203AA">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6A4B9C15" w14:textId="77777777" w:rsidR="00D203AA" w:rsidRDefault="00D203AA">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FC29E" w14:textId="77777777" w:rsidR="00D203AA" w:rsidRDefault="00D203AA">
            <w:pPr>
              <w:rPr>
                <w:rFonts w:asciiTheme="minorHAnsi" w:hAnsiTheme="minorHAnsi" w:cs="Arial"/>
                <w:color w:val="000000" w:themeColor="text1"/>
                <w:sz w:val="20"/>
              </w:rPr>
            </w:pPr>
          </w:p>
        </w:tc>
      </w:tr>
    </w:tbl>
    <w:p w14:paraId="2BDF9662" w14:textId="77777777" w:rsidR="00D203AA" w:rsidRDefault="00D203AA" w:rsidP="00D708C3">
      <w:pPr>
        <w:rPr>
          <w:rFonts w:ascii="Arial" w:hAnsi="Arial" w:cs="Arial"/>
          <w:b/>
          <w:color w:val="000000" w:themeColor="text1"/>
          <w:u w:val="single"/>
        </w:rPr>
        <w:sectPr w:rsidR="00D203AA" w:rsidSect="004C52FC">
          <w:pgSz w:w="15840" w:h="12240" w:orient="landscape"/>
          <w:pgMar w:top="1440" w:right="1152" w:bottom="1440" w:left="1152" w:header="720" w:footer="288" w:gutter="0"/>
          <w:cols w:space="720"/>
          <w:docGrid w:linePitch="360"/>
        </w:sectPr>
      </w:pPr>
    </w:p>
    <w:p w14:paraId="3B99038B" w14:textId="77777777" w:rsidR="00C47C5A" w:rsidRPr="00C13FFB" w:rsidRDefault="00C47C5A" w:rsidP="00C47C5A">
      <w:pPr>
        <w:rPr>
          <w:rFonts w:ascii="Arial" w:hAnsi="Arial" w:cs="Arial"/>
          <w:b/>
          <w:color w:val="000000" w:themeColor="text1"/>
          <w:sz w:val="20"/>
          <w:szCs w:val="20"/>
          <w:u w:val="single"/>
        </w:rPr>
      </w:pPr>
      <w:r w:rsidRPr="00C13FFB">
        <w:rPr>
          <w:rFonts w:ascii="Arial" w:hAnsi="Arial" w:cs="Arial"/>
          <w:b/>
          <w:color w:val="000000" w:themeColor="text1"/>
          <w:sz w:val="20"/>
          <w:szCs w:val="20"/>
          <w:u w:val="single"/>
        </w:rPr>
        <w:lastRenderedPageBreak/>
        <w:t>Section III: Assessment of General Education &amp; Degree Program Outcomes</w:t>
      </w:r>
    </w:p>
    <w:p w14:paraId="7829D272" w14:textId="77777777" w:rsidR="00C47C5A" w:rsidRPr="00C13FFB" w:rsidRDefault="00C47C5A" w:rsidP="00C47C5A">
      <w:pPr>
        <w:rPr>
          <w:rFonts w:ascii="Arial" w:hAnsi="Arial" w:cs="Arial"/>
          <w:color w:val="000000" w:themeColor="text1"/>
          <w:sz w:val="20"/>
          <w:szCs w:val="20"/>
        </w:rPr>
      </w:pPr>
    </w:p>
    <w:p w14:paraId="777B4F47" w14:textId="77777777" w:rsidR="00EA0244" w:rsidRDefault="00EA0244" w:rsidP="00EA0244">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14:paraId="509D5E56" w14:textId="77777777" w:rsidR="00EA0244" w:rsidRDefault="00EA0244" w:rsidP="00EA0244">
      <w:pPr>
        <w:rPr>
          <w:rFonts w:ascii="Arial" w:hAnsi="Arial" w:cs="Arial"/>
          <w:color w:val="000000"/>
          <w:sz w:val="20"/>
          <w:szCs w:val="20"/>
        </w:rPr>
      </w:pPr>
    </w:p>
    <w:p w14:paraId="4038F9B6" w14:textId="77777777" w:rsidR="00EA0244" w:rsidRDefault="00EA0244" w:rsidP="00EA0244">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14:paraId="64D0873E" w14:textId="77777777" w:rsidR="00EA0244" w:rsidRDefault="00EA0244" w:rsidP="00EA0244">
      <w:pPr>
        <w:rPr>
          <w:rFonts w:ascii="Arial" w:hAnsi="Arial" w:cs="Arial"/>
          <w:color w:val="000000"/>
          <w:sz w:val="20"/>
          <w:szCs w:val="20"/>
        </w:rPr>
      </w:pPr>
    </w:p>
    <w:p w14:paraId="2EE14458" w14:textId="77777777" w:rsidR="00EA0244" w:rsidRDefault="00EA0244" w:rsidP="00EA0244">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14:paraId="1307B040" w14:textId="77777777" w:rsidR="00EA0244" w:rsidRDefault="00EA0244" w:rsidP="00EA0244">
      <w:pPr>
        <w:rPr>
          <w:rFonts w:ascii="Arial" w:hAnsi="Arial" w:cs="Arial"/>
          <w:b/>
          <w:color w:val="FF0000"/>
          <w:sz w:val="20"/>
          <w:szCs w:val="20"/>
        </w:rPr>
      </w:pPr>
    </w:p>
    <w:p w14:paraId="29013748" w14:textId="77777777" w:rsidR="00EA0244" w:rsidRDefault="00EA0244" w:rsidP="00EA0244">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CRITICAL THINKING/PROBLEM SOLVING </w:t>
      </w:r>
    </w:p>
    <w:p w14:paraId="2EB28931" w14:textId="77777777" w:rsidR="00EA0244" w:rsidRDefault="00EA0244" w:rsidP="00EA0244">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14:paraId="1245F3F2" w14:textId="77777777" w:rsidR="00EA0244" w:rsidRDefault="00EA0244" w:rsidP="00EA0244">
      <w:pPr>
        <w:pStyle w:val="ListParagraph"/>
        <w:numPr>
          <w:ilvl w:val="0"/>
          <w:numId w:val="15"/>
        </w:numPr>
        <w:rPr>
          <w:rFonts w:ascii="Arial" w:hAnsi="Arial" w:cs="Arial"/>
          <w:b/>
          <w:color w:val="FF0000"/>
          <w:sz w:val="20"/>
          <w:szCs w:val="20"/>
        </w:rPr>
      </w:pPr>
      <w:r>
        <w:rPr>
          <w:rFonts w:ascii="Arial" w:hAnsi="Arial" w:cs="Arial"/>
          <w:b/>
          <w:color w:val="FF0000"/>
          <w:sz w:val="20"/>
          <w:szCs w:val="20"/>
        </w:rPr>
        <w:t xml:space="preserve">COMPUTER LITERACY </w:t>
      </w:r>
    </w:p>
    <w:p w14:paraId="20AC47E8" w14:textId="77777777" w:rsidR="00EA0244" w:rsidRDefault="00EA0244" w:rsidP="00EA0244">
      <w:pPr>
        <w:rPr>
          <w:rFonts w:ascii="Arial" w:hAnsi="Arial" w:cs="Arial"/>
          <w:b/>
          <w:color w:val="FF0000"/>
          <w:sz w:val="20"/>
          <w:szCs w:val="20"/>
        </w:rPr>
      </w:pPr>
    </w:p>
    <w:p w14:paraId="0C4F6394" w14:textId="77777777" w:rsidR="00EA0244" w:rsidRDefault="00EA0244" w:rsidP="00EA0244">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14:paraId="5CABE581" w14:textId="77777777" w:rsidR="00EA0244" w:rsidRDefault="00EA0244" w:rsidP="00EA0244">
      <w:pPr>
        <w:rPr>
          <w:rFonts w:ascii="Arial" w:hAnsi="Arial" w:cs="Arial"/>
          <w:b/>
          <w:color w:val="FF0000"/>
          <w:sz w:val="20"/>
          <w:szCs w:val="20"/>
        </w:rPr>
      </w:pPr>
    </w:p>
    <w:p w14:paraId="49905D4E" w14:textId="77777777" w:rsidR="00EA0244" w:rsidRDefault="00EA0244" w:rsidP="00EA0244">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14:paraId="42585233" w14:textId="77777777" w:rsidR="00EA0244" w:rsidRDefault="00EA0244" w:rsidP="00EA0244">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EA0244" w14:paraId="62D3F443" w14:textId="77777777" w:rsidTr="006E5D90">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658B3" w14:textId="77777777" w:rsidR="00EA0244" w:rsidRDefault="00EA0244" w:rsidP="006E5D90">
            <w:pPr>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14:paraId="7895B3A0" w14:textId="77777777" w:rsidR="00EA0244" w:rsidRDefault="00EA0244" w:rsidP="006E5D90">
            <w:pPr>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2218F0D8" w14:textId="77777777" w:rsidR="00EA0244" w:rsidRDefault="00EA0244" w:rsidP="006E5D90">
            <w:pPr>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31DC61B7" w14:textId="77777777" w:rsidR="00EA0244" w:rsidRDefault="00EA0244" w:rsidP="006E5D90">
            <w:pPr>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14:paraId="6E9D7BC0" w14:textId="77777777" w:rsidR="00EA0244" w:rsidRDefault="00EA0244" w:rsidP="006E5D90">
            <w:pPr>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14:paraId="2AA15F86" w14:textId="77777777" w:rsidR="00EA0244" w:rsidRDefault="00EA0244" w:rsidP="006E5D90">
            <w:pPr>
              <w:jc w:val="center"/>
              <w:rPr>
                <w:rFonts w:ascii="Calibri" w:hAnsi="Calibri" w:cs="Arial"/>
                <w:color w:val="000000"/>
                <w:sz w:val="20"/>
              </w:rPr>
            </w:pPr>
            <w:r>
              <w:rPr>
                <w:rFonts w:ascii="Calibri" w:hAnsi="Calibri" w:cs="Arial"/>
                <w:color w:val="000000"/>
                <w:sz w:val="20"/>
              </w:rPr>
              <w:t>What were the assessment results for this General Education competency?</w:t>
            </w:r>
          </w:p>
          <w:p w14:paraId="0BDA6B61" w14:textId="77777777" w:rsidR="00EA0244" w:rsidRDefault="00EA0244" w:rsidP="006E5D90">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14:paraId="55561798" w14:textId="77777777" w:rsidR="00EA0244" w:rsidRDefault="00EA0244" w:rsidP="006E5D90">
            <w:pPr>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EA0244" w14:paraId="68455F9C" w14:textId="77777777" w:rsidTr="006E5D90">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EAA91" w14:textId="77777777" w:rsidR="00EA0244" w:rsidRDefault="00EA0244" w:rsidP="006E5D90">
            <w:pPr>
              <w:tabs>
                <w:tab w:val="left" w:pos="5040"/>
              </w:tabs>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7CF28305" w14:textId="77777777" w:rsidR="00EA0244" w:rsidRDefault="00EA0244" w:rsidP="006E5D90">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7E994AE0" w14:textId="77777777" w:rsidR="00EA0244" w:rsidRDefault="00EA0244" w:rsidP="006E5D90">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59DA8183" w14:textId="073616C9" w:rsidR="00EA0244" w:rsidRDefault="003F7A89" w:rsidP="003F7A89">
            <w:pPr>
              <w:ind w:left="72"/>
              <w:jc w:val="center"/>
              <w:rPr>
                <w:rFonts w:ascii="Calibri" w:hAnsi="Calibri" w:cs="Arial"/>
                <w:color w:val="000000"/>
              </w:rPr>
            </w:pPr>
            <w:r>
              <w:rPr>
                <w:rFonts w:ascii="Calibri" w:hAnsi="Calibri" w:cs="Arial"/>
                <w:color w:val="000000"/>
              </w:rPr>
              <w:t>ART 2295, Graduation Portfolio Development &amp; Exhibition</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DB20D2B" w14:textId="3A51AEDC"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r w:rsidRPr="00B62BC4">
              <w:rPr>
                <w:rFonts w:ascii="Arial" w:hAnsi="Arial" w:cs="Arial"/>
                <w:sz w:val="22"/>
                <w:szCs w:val="22"/>
              </w:rPr>
              <w:t>In view of art students’ needs for transfer and professional advancement, Pat McClelland, Gallery Coordinator/Collections Curator and Bridgette Bogle co-teach ART 2295, the Graduation Portfol</w:t>
            </w:r>
            <w:r w:rsidR="00B62BC4">
              <w:rPr>
                <w:rFonts w:ascii="Arial" w:hAnsi="Arial" w:cs="Arial"/>
                <w:sz w:val="22"/>
                <w:szCs w:val="22"/>
              </w:rPr>
              <w:t xml:space="preserve">io Exhibition capstone course. </w:t>
            </w:r>
            <w:r w:rsidRPr="00B62BC4">
              <w:rPr>
                <w:rFonts w:ascii="Arial" w:hAnsi="Arial" w:cs="Arial"/>
                <w:sz w:val="22"/>
                <w:szCs w:val="22"/>
              </w:rPr>
              <w:t xml:space="preserve">The Art Department feels this course demonstrates assessment at the mastery level in the </w:t>
            </w:r>
            <w:r w:rsidRPr="00B62BC4">
              <w:rPr>
                <w:rFonts w:ascii="Arial" w:hAnsi="Arial" w:cs="Arial"/>
                <w:sz w:val="22"/>
                <w:szCs w:val="22"/>
              </w:rPr>
              <w:lastRenderedPageBreak/>
              <w:t>general education outcome of critical thinking and problem solving.</w:t>
            </w:r>
          </w:p>
          <w:p w14:paraId="62B010D2"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17823F34"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r w:rsidRPr="00B62BC4">
              <w:rPr>
                <w:rFonts w:ascii="Arial" w:hAnsi="Arial" w:cs="Arial"/>
                <w:sz w:val="22"/>
                <w:szCs w:val="22"/>
              </w:rPr>
              <w:t xml:space="preserve">In the tradition of studio classes, this course uses the portfolio as the basis for evaluation of student work.  Unlike in previous skill-based classes; however, ART 2295 asks the student to select a portfolio to exhibit from </w:t>
            </w:r>
            <w:r w:rsidRPr="00B62BC4">
              <w:rPr>
                <w:rFonts w:ascii="Arial" w:hAnsi="Arial" w:cs="Arial"/>
                <w:i/>
                <w:sz w:val="22"/>
                <w:szCs w:val="22"/>
              </w:rPr>
              <w:t>all</w:t>
            </w:r>
            <w:r w:rsidRPr="00B62BC4">
              <w:rPr>
                <w:rFonts w:ascii="Arial" w:hAnsi="Arial" w:cs="Arial"/>
                <w:sz w:val="22"/>
                <w:szCs w:val="22"/>
              </w:rPr>
              <w:t xml:space="preserve"> the work they’ve done in previous courses. </w:t>
            </w:r>
          </w:p>
          <w:p w14:paraId="7ABF6B7A" w14:textId="77777777" w:rsidR="00FE3A3E" w:rsidRPr="00B62BC4" w:rsidRDefault="00FE3A3E" w:rsidP="00FE3A3E">
            <w:pPr>
              <w:pStyle w:val="ListParagraph"/>
              <w:widowControl w:val="0"/>
              <w:numPr>
                <w:ilvl w:val="0"/>
                <w:numId w:val="25"/>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Students raise relevant questions and </w:t>
            </w:r>
            <w:r w:rsidRPr="00B62BC4">
              <w:rPr>
                <w:rFonts w:ascii="Arial" w:hAnsi="Arial" w:cs="Arial"/>
                <w:i/>
                <w:sz w:val="22"/>
                <w:szCs w:val="22"/>
              </w:rPr>
              <w:t>demonstrate beginning intuitive thinking and integrate ideas from a variety of resources</w:t>
            </w:r>
            <w:r w:rsidRPr="00B62BC4">
              <w:rPr>
                <w:rFonts w:ascii="Arial" w:hAnsi="Arial" w:cs="Arial"/>
                <w:sz w:val="22"/>
                <w:szCs w:val="22"/>
              </w:rPr>
              <w:t xml:space="preserve">, in order to select the portfolio of work they will exhibit at the end of the course. </w:t>
            </w:r>
          </w:p>
          <w:p w14:paraId="1C8B335D" w14:textId="77777777" w:rsidR="00FE3A3E" w:rsidRPr="00B62BC4" w:rsidRDefault="00FE3A3E" w:rsidP="00FE3A3E">
            <w:pPr>
              <w:pStyle w:val="ListParagraph"/>
              <w:widowControl w:val="0"/>
              <w:numPr>
                <w:ilvl w:val="0"/>
                <w:numId w:val="25"/>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Students use appropriate problem solving methods and </w:t>
            </w:r>
            <w:r w:rsidRPr="00B62BC4">
              <w:rPr>
                <w:rFonts w:ascii="Arial" w:hAnsi="Arial" w:cs="Arial"/>
                <w:i/>
                <w:sz w:val="22"/>
                <w:szCs w:val="22"/>
              </w:rPr>
              <w:t>identify and state creative solutions</w:t>
            </w:r>
            <w:r w:rsidRPr="00B62BC4">
              <w:rPr>
                <w:rFonts w:ascii="Arial" w:hAnsi="Arial" w:cs="Arial"/>
                <w:sz w:val="22"/>
                <w:szCs w:val="22"/>
              </w:rPr>
              <w:t xml:space="preserve"> to the problem of selecting exhibition ready art - working with both the faculty teaching the course, classmates as well as a student-selected faculty advisor. </w:t>
            </w:r>
          </w:p>
          <w:p w14:paraId="233E3CFF"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25B6BDAF"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r w:rsidRPr="00B62BC4">
              <w:rPr>
                <w:rFonts w:ascii="Arial" w:hAnsi="Arial" w:cs="Arial"/>
                <w:sz w:val="22"/>
                <w:szCs w:val="22"/>
              </w:rPr>
              <w:t xml:space="preserve">While selecting their exhibition portfolio students work one-on-one with a faculty advisor in their concentration.  Students meet with faculty advisors, bringing a selection of potential portfolio artwork and debating potential groupings of the work for </w:t>
            </w:r>
            <w:r w:rsidRPr="00B62BC4">
              <w:rPr>
                <w:rFonts w:ascii="Arial" w:hAnsi="Arial" w:cs="Arial"/>
                <w:sz w:val="22"/>
                <w:szCs w:val="22"/>
              </w:rPr>
              <w:lastRenderedPageBreak/>
              <w:t xml:space="preserve">exhibition. </w:t>
            </w:r>
          </w:p>
          <w:p w14:paraId="6E979B24" w14:textId="77777777" w:rsidR="00FE3A3E" w:rsidRPr="00B62BC4" w:rsidRDefault="00FE3A3E" w:rsidP="00FE3A3E">
            <w:pPr>
              <w:pStyle w:val="ListParagraph"/>
              <w:widowControl w:val="0"/>
              <w:numPr>
                <w:ilvl w:val="0"/>
                <w:numId w:val="29"/>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Students construct measures to evaluate appropriateness, truthfulness, usefulness or validity of an idea or argument in dialog with their advisor, </w:t>
            </w:r>
            <w:r w:rsidRPr="00B62BC4">
              <w:rPr>
                <w:rFonts w:ascii="Arial" w:hAnsi="Arial" w:cs="Arial"/>
                <w:i/>
                <w:sz w:val="22"/>
                <w:szCs w:val="22"/>
              </w:rPr>
              <w:t>critiquing hypotheses and ideas of contradictory positions</w:t>
            </w:r>
            <w:r w:rsidRPr="00B62BC4">
              <w:rPr>
                <w:rFonts w:ascii="Arial" w:hAnsi="Arial" w:cs="Arial"/>
                <w:sz w:val="22"/>
                <w:szCs w:val="22"/>
              </w:rPr>
              <w:t xml:space="preserve"> and </w:t>
            </w:r>
            <w:r w:rsidRPr="00B62BC4">
              <w:rPr>
                <w:rFonts w:ascii="Arial" w:hAnsi="Arial" w:cs="Arial"/>
                <w:i/>
                <w:sz w:val="22"/>
                <w:szCs w:val="22"/>
              </w:rPr>
              <w:t>recognizing the validity of an argument or idea</w:t>
            </w:r>
            <w:r w:rsidRPr="00B62BC4">
              <w:rPr>
                <w:rFonts w:ascii="Arial" w:hAnsi="Arial" w:cs="Arial"/>
                <w:sz w:val="22"/>
                <w:szCs w:val="22"/>
              </w:rPr>
              <w:t xml:space="preserve"> through discussion and editing of portfolio options. </w:t>
            </w:r>
          </w:p>
          <w:p w14:paraId="4927B99A" w14:textId="77777777" w:rsidR="00FE3A3E" w:rsidRPr="00B62BC4" w:rsidRDefault="00FE3A3E" w:rsidP="00FE3A3E">
            <w:pPr>
              <w:pStyle w:val="ListParagraph"/>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40816A6" w14:textId="77777777" w:rsidR="00FE3A3E"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r w:rsidRPr="00B62BC4">
              <w:rPr>
                <w:rFonts w:ascii="Arial" w:hAnsi="Arial" w:cs="Arial"/>
                <w:sz w:val="22"/>
                <w:szCs w:val="22"/>
              </w:rPr>
              <w:t xml:space="preserve">Based on portfolio choices, students begin the process of writing an artist statement. An artist statement serves as an introduction to an artist’s body of work and helps communicate process and concept to an audience through language. </w:t>
            </w:r>
          </w:p>
          <w:p w14:paraId="6AADF986" w14:textId="77777777" w:rsidR="00B62BC4" w:rsidRPr="00B62BC4" w:rsidRDefault="00B62BC4"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15599FA5" w14:textId="77777777" w:rsidR="00FE3A3E" w:rsidRPr="00B62BC4" w:rsidRDefault="00FE3A3E" w:rsidP="00FE3A3E">
            <w:pPr>
              <w:pStyle w:val="ListParagraph"/>
              <w:widowControl w:val="0"/>
              <w:numPr>
                <w:ilvl w:val="0"/>
                <w:numId w:val="26"/>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The artist statement asks students to articulate ideas or problems, and relies on an </w:t>
            </w:r>
            <w:r w:rsidRPr="00B62BC4">
              <w:rPr>
                <w:rFonts w:ascii="Arial" w:hAnsi="Arial" w:cs="Arial"/>
                <w:i/>
                <w:sz w:val="22"/>
                <w:szCs w:val="22"/>
              </w:rPr>
              <w:t>ability to make oneself understood using a minimum of jargon and giving attention to the audience being addressed</w:t>
            </w:r>
            <w:r w:rsidRPr="00B62BC4">
              <w:rPr>
                <w:rFonts w:ascii="Arial" w:hAnsi="Arial" w:cs="Arial"/>
                <w:sz w:val="22"/>
                <w:szCs w:val="22"/>
              </w:rPr>
              <w:t xml:space="preserve">.  (Artist Statement Worksheet) </w:t>
            </w:r>
          </w:p>
          <w:p w14:paraId="2A4E3F68" w14:textId="77777777" w:rsidR="00FE3A3E" w:rsidRPr="00B62BC4" w:rsidRDefault="00FE3A3E" w:rsidP="00FE3A3E">
            <w:pPr>
              <w:pStyle w:val="ListParagraph"/>
              <w:widowControl w:val="0"/>
              <w:numPr>
                <w:ilvl w:val="0"/>
                <w:numId w:val="26"/>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Artist statements also allow students to use appropriate problem solving methods, </w:t>
            </w:r>
            <w:r w:rsidRPr="00B62BC4">
              <w:rPr>
                <w:rFonts w:ascii="Arial" w:hAnsi="Arial" w:cs="Arial"/>
                <w:i/>
                <w:sz w:val="22"/>
                <w:szCs w:val="22"/>
              </w:rPr>
              <w:t>identifying and stating connections to sources either personal or analytical in reference to their artwork</w:t>
            </w:r>
            <w:r w:rsidRPr="00B62BC4">
              <w:rPr>
                <w:rFonts w:ascii="Arial" w:hAnsi="Arial" w:cs="Arial"/>
                <w:sz w:val="22"/>
                <w:szCs w:val="22"/>
              </w:rPr>
              <w:t xml:space="preserve">.  </w:t>
            </w:r>
            <w:r w:rsidRPr="00B62BC4">
              <w:rPr>
                <w:rFonts w:ascii="Arial" w:hAnsi="Arial" w:cs="Arial"/>
                <w:sz w:val="22"/>
                <w:szCs w:val="22"/>
              </w:rPr>
              <w:lastRenderedPageBreak/>
              <w:t>(Example Student Artist Statement)</w:t>
            </w:r>
          </w:p>
          <w:p w14:paraId="16E330AE"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24CF4A05"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r w:rsidRPr="00B62BC4">
              <w:rPr>
                <w:rFonts w:ascii="Arial" w:hAnsi="Arial" w:cs="Arial"/>
                <w:sz w:val="22"/>
                <w:szCs w:val="22"/>
              </w:rPr>
              <w:t>Echoing the process professional artists use to propose exhibitions as well as many second year reviews held at four-year institutions, ART 2295 students participate in midterm presentations. Students use these presentations as a proposal process for their exhibition, giving them a chance to get feedback from a panel of faculty and classmates.</w:t>
            </w:r>
          </w:p>
          <w:p w14:paraId="3F576E3E"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182D24DB" w14:textId="77777777" w:rsidR="00FE3A3E" w:rsidRPr="00B62BC4" w:rsidRDefault="00FE3A3E" w:rsidP="00FE3A3E">
            <w:pPr>
              <w:pStyle w:val="ListParagraph"/>
              <w:widowControl w:val="0"/>
              <w:numPr>
                <w:ilvl w:val="0"/>
                <w:numId w:val="27"/>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Students demonstrate analysis of information to support a chosen position with attention to consequences through proposing their graduation portfolio exhibition. Students present a selection of digital images of their art pieces as well as the concepts behind their body of work both orally and in written artist statements. Students </w:t>
            </w:r>
            <w:r w:rsidRPr="00B62BC4">
              <w:rPr>
                <w:rFonts w:ascii="Arial" w:hAnsi="Arial" w:cs="Arial"/>
                <w:i/>
                <w:sz w:val="22"/>
                <w:szCs w:val="22"/>
              </w:rPr>
              <w:t>provide appropriate justification for a chosen position or solution</w:t>
            </w:r>
            <w:r w:rsidRPr="00B62BC4">
              <w:rPr>
                <w:rFonts w:ascii="Arial" w:hAnsi="Arial" w:cs="Arial"/>
                <w:sz w:val="22"/>
                <w:szCs w:val="22"/>
              </w:rPr>
              <w:t xml:space="preserve"> to the graduation exhibition, </w:t>
            </w:r>
            <w:r w:rsidRPr="00B62BC4">
              <w:rPr>
                <w:rFonts w:ascii="Arial" w:hAnsi="Arial" w:cs="Arial"/>
                <w:i/>
                <w:sz w:val="22"/>
                <w:szCs w:val="22"/>
              </w:rPr>
              <w:t>identify complex patterns of associations from a variety of sources</w:t>
            </w:r>
            <w:r w:rsidRPr="00B62BC4">
              <w:rPr>
                <w:rFonts w:ascii="Arial" w:hAnsi="Arial" w:cs="Arial"/>
                <w:sz w:val="22"/>
                <w:szCs w:val="22"/>
              </w:rPr>
              <w:t xml:space="preserve"> in selecting the work to propose </w:t>
            </w:r>
            <w:r w:rsidRPr="00B62BC4">
              <w:rPr>
                <w:rFonts w:ascii="Arial" w:hAnsi="Arial" w:cs="Arial"/>
                <w:i/>
                <w:sz w:val="22"/>
                <w:szCs w:val="22"/>
              </w:rPr>
              <w:t xml:space="preserve">and demonstrate ability to justify key components of a chosen position and/or solution </w:t>
            </w:r>
            <w:r w:rsidRPr="00B62BC4">
              <w:rPr>
                <w:rFonts w:ascii="Arial" w:hAnsi="Arial" w:cs="Arial"/>
                <w:sz w:val="22"/>
                <w:szCs w:val="22"/>
              </w:rPr>
              <w:t xml:space="preserve">in </w:t>
            </w:r>
            <w:r w:rsidRPr="00B62BC4">
              <w:rPr>
                <w:rFonts w:ascii="Arial" w:hAnsi="Arial" w:cs="Arial"/>
                <w:sz w:val="22"/>
                <w:szCs w:val="22"/>
              </w:rPr>
              <w:lastRenderedPageBreak/>
              <w:t>presenting their plan for the graduation exhibition. (Midterm Presentation Rubric)</w:t>
            </w:r>
          </w:p>
          <w:p w14:paraId="16EBA15B"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6899D196" w14:textId="77777777" w:rsidR="00FE3A3E" w:rsidRPr="00B62BC4" w:rsidRDefault="00FE3A3E" w:rsidP="00FE3A3E">
            <w:pPr>
              <w:pStyle w:val="ListParagraph"/>
              <w:widowControl w:val="0"/>
              <w:numPr>
                <w:ilvl w:val="0"/>
                <w:numId w:val="27"/>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These midterm presentations also prompt students to exhibit openness to alternative ideas; a panel of faculty, classmates, their faculty advisor and the chair of the department attend the presentations. In answering questions from this panel, </w:t>
            </w:r>
            <w:r w:rsidRPr="00B62BC4">
              <w:rPr>
                <w:rFonts w:ascii="Arial" w:hAnsi="Arial" w:cs="Arial"/>
                <w:i/>
                <w:sz w:val="22"/>
                <w:szCs w:val="22"/>
              </w:rPr>
              <w:t>students include more than one perspective in a discussion</w:t>
            </w:r>
            <w:r w:rsidRPr="00B62BC4">
              <w:rPr>
                <w:rFonts w:ascii="Arial" w:hAnsi="Arial" w:cs="Arial"/>
                <w:sz w:val="22"/>
                <w:szCs w:val="22"/>
              </w:rPr>
              <w:t xml:space="preserve">. As evidenced in the portfolio graduation exhibition, students often display </w:t>
            </w:r>
            <w:r w:rsidRPr="00B62BC4">
              <w:rPr>
                <w:rFonts w:ascii="Arial" w:hAnsi="Arial" w:cs="Arial"/>
                <w:i/>
                <w:sz w:val="22"/>
                <w:szCs w:val="22"/>
              </w:rPr>
              <w:t>evidence of rethinking one’s own perspective including openness to change</w:t>
            </w:r>
            <w:r w:rsidRPr="00B62BC4">
              <w:rPr>
                <w:rFonts w:ascii="Arial" w:hAnsi="Arial" w:cs="Arial"/>
                <w:sz w:val="22"/>
                <w:szCs w:val="22"/>
              </w:rPr>
              <w:t xml:space="preserve"> after hearing feedback during midterm presentations.</w:t>
            </w:r>
          </w:p>
          <w:p w14:paraId="700A43CD"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54D80748"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r w:rsidRPr="00B62BC4">
              <w:rPr>
                <w:rFonts w:ascii="Arial" w:hAnsi="Arial" w:cs="Arial"/>
                <w:sz w:val="22"/>
                <w:szCs w:val="22"/>
              </w:rPr>
              <w:t>The portfolio graduation exhibition is the finale of both the class and the degree. Students professionally prepare artworks for display and then spend a morning working cooperatively planning the exhibition and installing their own work in tandem with classmates.</w:t>
            </w:r>
          </w:p>
          <w:p w14:paraId="7E9C4013"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4B5320D2" w14:textId="77777777" w:rsidR="00FE3A3E" w:rsidRPr="00B62BC4" w:rsidRDefault="00FE3A3E" w:rsidP="00FE3A3E">
            <w:pPr>
              <w:pStyle w:val="ListParagraph"/>
              <w:widowControl w:val="0"/>
              <w:numPr>
                <w:ilvl w:val="0"/>
                <w:numId w:val="28"/>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Students articulate ideas and problems during the entire experience, </w:t>
            </w:r>
            <w:r w:rsidRPr="00B62BC4">
              <w:rPr>
                <w:rFonts w:ascii="Arial" w:hAnsi="Arial" w:cs="Arial"/>
                <w:i/>
                <w:sz w:val="22"/>
                <w:szCs w:val="22"/>
              </w:rPr>
              <w:t xml:space="preserve">identifying and stating issues both pro and con </w:t>
            </w:r>
            <w:r w:rsidRPr="00B62BC4">
              <w:rPr>
                <w:rFonts w:ascii="Arial" w:hAnsi="Arial" w:cs="Arial"/>
                <w:sz w:val="22"/>
                <w:szCs w:val="22"/>
              </w:rPr>
              <w:lastRenderedPageBreak/>
              <w:t>in considering the layout for the show.</w:t>
            </w:r>
          </w:p>
          <w:p w14:paraId="4F1F0529"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7415CCCF" w14:textId="77777777" w:rsidR="00FE3A3E" w:rsidRPr="00B62BC4" w:rsidRDefault="00FE3A3E" w:rsidP="00FE3A3E">
            <w:pPr>
              <w:pStyle w:val="ListParagraph"/>
              <w:widowControl w:val="0"/>
              <w:numPr>
                <w:ilvl w:val="0"/>
                <w:numId w:val="28"/>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Students must exhibit openness to alternative ideas while working with classmates and the Gallery Coordinator, </w:t>
            </w:r>
            <w:r w:rsidRPr="00B62BC4">
              <w:rPr>
                <w:rFonts w:ascii="Arial" w:hAnsi="Arial" w:cs="Arial"/>
                <w:i/>
                <w:sz w:val="22"/>
                <w:szCs w:val="22"/>
              </w:rPr>
              <w:t>demonstrating an analysis of alternative perspectives</w:t>
            </w:r>
            <w:r w:rsidRPr="00B62BC4">
              <w:rPr>
                <w:rFonts w:ascii="Arial" w:hAnsi="Arial" w:cs="Arial"/>
                <w:sz w:val="22"/>
                <w:szCs w:val="22"/>
              </w:rPr>
              <w:t xml:space="preserve"> in deciding where work will be hung. (Graduation Exhibition Rubric)</w:t>
            </w:r>
          </w:p>
          <w:p w14:paraId="035F1604"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71DC51D2" w14:textId="77777777" w:rsidR="00FE3A3E" w:rsidRPr="00B62BC4" w:rsidRDefault="00FE3A3E" w:rsidP="00FE3A3E">
            <w:pPr>
              <w:pStyle w:val="ListParagraph"/>
              <w:widowControl w:val="0"/>
              <w:numPr>
                <w:ilvl w:val="0"/>
                <w:numId w:val="28"/>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 xml:space="preserve">After the exhibition is hung and open to the public, students give final artist talks to a small group including the course faculty, the chair of the department and the student’s faculty advisor.  Often students recognize logical fallacies through the drafting process of the midterm presentation and </w:t>
            </w:r>
            <w:r w:rsidRPr="00B62BC4">
              <w:rPr>
                <w:rFonts w:ascii="Arial" w:hAnsi="Arial" w:cs="Arial"/>
                <w:i/>
                <w:sz w:val="22"/>
                <w:szCs w:val="22"/>
              </w:rPr>
              <w:t>demonstrate an understanding of misconceptions</w:t>
            </w:r>
            <w:r w:rsidRPr="00B62BC4">
              <w:rPr>
                <w:rFonts w:ascii="Arial" w:hAnsi="Arial" w:cs="Arial"/>
                <w:sz w:val="22"/>
                <w:szCs w:val="22"/>
              </w:rPr>
              <w:t xml:space="preserve"> and </w:t>
            </w:r>
            <w:r w:rsidRPr="00B62BC4">
              <w:rPr>
                <w:rFonts w:ascii="Arial" w:hAnsi="Arial" w:cs="Arial"/>
                <w:i/>
                <w:sz w:val="22"/>
                <w:szCs w:val="22"/>
              </w:rPr>
              <w:t>identify when views were based on self-interest or preconceptions</w:t>
            </w:r>
            <w:r w:rsidRPr="00B62BC4">
              <w:rPr>
                <w:rFonts w:ascii="Arial" w:hAnsi="Arial" w:cs="Arial"/>
                <w:sz w:val="22"/>
                <w:szCs w:val="22"/>
              </w:rPr>
              <w:t xml:space="preserve"> in their initial exhibition ideas during this finale artist talk. </w:t>
            </w:r>
          </w:p>
          <w:p w14:paraId="2C3BD23D" w14:textId="77777777" w:rsidR="00FE3A3E" w:rsidRPr="00B62BC4" w:rsidRDefault="00FE3A3E" w:rsidP="00FE3A3E">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sz w:val="22"/>
                <w:szCs w:val="22"/>
              </w:rPr>
            </w:pPr>
          </w:p>
          <w:p w14:paraId="0DFD25AF" w14:textId="77777777" w:rsidR="00FE3A3E" w:rsidRPr="00B62BC4" w:rsidRDefault="00FE3A3E" w:rsidP="00FE3A3E">
            <w:pPr>
              <w:pStyle w:val="ListParagraph"/>
              <w:widowControl w:val="0"/>
              <w:numPr>
                <w:ilvl w:val="0"/>
                <w:numId w:val="28"/>
              </w:numPr>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B62BC4">
              <w:rPr>
                <w:rFonts w:ascii="Arial" w:hAnsi="Arial" w:cs="Arial"/>
                <w:sz w:val="22"/>
                <w:szCs w:val="22"/>
              </w:rPr>
              <w:t>Students also come to recognize the professional rigors of an artist’s career. (Course and Degree Survey Results)</w:t>
            </w:r>
          </w:p>
          <w:p w14:paraId="2EA76E76" w14:textId="77777777" w:rsidR="00EA0244" w:rsidRDefault="00EA0244" w:rsidP="006E5D90">
            <w:pPr>
              <w:ind w:left="72"/>
              <w:rPr>
                <w:rFonts w:ascii="Calibri" w:hAnsi="Calibri" w:cs="Arial"/>
                <w:color w:val="000000"/>
              </w:rPr>
            </w:pPr>
          </w:p>
        </w:tc>
      </w:tr>
      <w:tr w:rsidR="00EA0244" w14:paraId="5AF4F7D2" w14:textId="77777777" w:rsidTr="006E5D9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1CD19" w14:textId="77777777" w:rsidR="00EA0244" w:rsidRDefault="00EA0244" w:rsidP="006E5D90">
            <w:pPr>
              <w:tabs>
                <w:tab w:val="left" w:pos="5040"/>
              </w:tabs>
              <w:rPr>
                <w:rFonts w:ascii="Calibri" w:hAnsi="Calibri" w:cs="Arial"/>
              </w:rPr>
            </w:pPr>
            <w:r>
              <w:rPr>
                <w:rFonts w:ascii="Calibri" w:hAnsi="Calibri" w:cs="Arial"/>
              </w:rPr>
              <w:lastRenderedPageBreak/>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50D6015C" w14:textId="77777777" w:rsidR="00EA0244" w:rsidRDefault="00EA0244" w:rsidP="006E5D90">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3CFF18FD" w14:textId="77777777" w:rsidR="00EA0244" w:rsidRDefault="00EA0244" w:rsidP="006E5D90">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16E7156" w14:textId="7C8B4DD6" w:rsidR="00EA0244" w:rsidRDefault="003F7A89" w:rsidP="003F7A89">
            <w:pPr>
              <w:ind w:left="72"/>
              <w:jc w:val="center"/>
              <w:rPr>
                <w:rFonts w:ascii="Calibri" w:hAnsi="Calibri" w:cs="Arial"/>
                <w:color w:val="000000"/>
              </w:rPr>
            </w:pPr>
            <w:r>
              <w:rPr>
                <w:rFonts w:ascii="Calibri" w:hAnsi="Calibri" w:cs="Arial"/>
                <w:color w:val="000000"/>
              </w:rPr>
              <w:t>ART 2230, Art History: Ancient Through Medieval Periods</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6E945F7B" w14:textId="77777777" w:rsidR="00B62BC4" w:rsidRPr="00B62BC4" w:rsidRDefault="00B62BC4" w:rsidP="00B62BC4">
            <w:pPr>
              <w:rPr>
                <w:rFonts w:ascii="Arial" w:hAnsi="Arial" w:cs="Arial"/>
                <w:b/>
                <w:sz w:val="22"/>
                <w:szCs w:val="22"/>
              </w:rPr>
            </w:pPr>
            <w:r w:rsidRPr="00B62BC4">
              <w:rPr>
                <w:rFonts w:ascii="Arial" w:hAnsi="Arial" w:cs="Arial"/>
                <w:b/>
                <w:sz w:val="22"/>
                <w:szCs w:val="22"/>
              </w:rPr>
              <w:t>Approaches to Information Literacy</w:t>
            </w:r>
          </w:p>
          <w:p w14:paraId="4D1FF27C" w14:textId="77777777" w:rsidR="00B62BC4" w:rsidRPr="00B62BC4" w:rsidRDefault="00B62BC4" w:rsidP="00B62BC4">
            <w:pPr>
              <w:rPr>
                <w:rFonts w:ascii="Arial" w:hAnsi="Arial" w:cs="Arial"/>
                <w:b/>
                <w:sz w:val="22"/>
                <w:szCs w:val="22"/>
              </w:rPr>
            </w:pPr>
            <w:r w:rsidRPr="00B62BC4">
              <w:rPr>
                <w:rFonts w:ascii="Arial" w:hAnsi="Arial" w:cs="Arial"/>
                <w:b/>
                <w:sz w:val="22"/>
                <w:szCs w:val="22"/>
              </w:rPr>
              <w:t>ART 2230:  Ancient-Gothic Art</w:t>
            </w:r>
          </w:p>
          <w:p w14:paraId="5DA6622D" w14:textId="77777777" w:rsidR="00B62BC4" w:rsidRPr="00B62BC4" w:rsidRDefault="00B62BC4" w:rsidP="00B62BC4">
            <w:pPr>
              <w:rPr>
                <w:rFonts w:ascii="Arial" w:hAnsi="Arial" w:cs="Arial"/>
                <w:b/>
                <w:sz w:val="22"/>
                <w:szCs w:val="22"/>
              </w:rPr>
            </w:pPr>
            <w:r w:rsidRPr="00B62BC4">
              <w:rPr>
                <w:rFonts w:ascii="Arial" w:hAnsi="Arial" w:cs="Arial"/>
                <w:b/>
                <w:sz w:val="22"/>
                <w:szCs w:val="22"/>
              </w:rPr>
              <w:t>Team Presentation:  “What was the greatest building of the Early Christian/Byzantine era?”</w:t>
            </w:r>
          </w:p>
          <w:p w14:paraId="53113E19" w14:textId="77777777" w:rsidR="00B62BC4" w:rsidRPr="00B62BC4" w:rsidRDefault="00B62BC4" w:rsidP="00B62BC4">
            <w:pPr>
              <w:rPr>
                <w:rFonts w:ascii="Arial" w:hAnsi="Arial" w:cs="Arial"/>
                <w:sz w:val="22"/>
                <w:szCs w:val="22"/>
              </w:rPr>
            </w:pPr>
          </w:p>
          <w:p w14:paraId="1FEE292E" w14:textId="6F69ACA9" w:rsidR="00B62BC4" w:rsidRPr="00B62BC4" w:rsidRDefault="00B62BC4" w:rsidP="00B62BC4">
            <w:pPr>
              <w:rPr>
                <w:rFonts w:ascii="Arial" w:hAnsi="Arial" w:cs="Arial"/>
                <w:sz w:val="22"/>
                <w:szCs w:val="22"/>
              </w:rPr>
            </w:pPr>
            <w:r w:rsidRPr="00B62BC4">
              <w:rPr>
                <w:rFonts w:ascii="Arial" w:hAnsi="Arial" w:cs="Arial"/>
                <w:sz w:val="22"/>
                <w:szCs w:val="22"/>
              </w:rPr>
              <w:t>The following assignment is a collaborative team-based assignment.  The class is broken up into teams of four students and each team is assigned a specific building.  The assignment is clearly explained in class and class time is dedicated for the preparation of the team presentation.  The team presentation includes a PowerPoint. The students are encouraged “to teach” the class</w:t>
            </w:r>
            <w:r>
              <w:rPr>
                <w:rFonts w:ascii="Arial" w:hAnsi="Arial" w:cs="Arial"/>
                <w:sz w:val="22"/>
                <w:szCs w:val="22"/>
              </w:rPr>
              <w:t xml:space="preserve"> </w:t>
            </w:r>
            <w:r w:rsidRPr="00B62BC4">
              <w:rPr>
                <w:rFonts w:ascii="Arial" w:hAnsi="Arial" w:cs="Arial"/>
                <w:sz w:val="22"/>
                <w:szCs w:val="22"/>
              </w:rPr>
              <w:t xml:space="preserve">about their building, and to not just read a list of facts. After the presentation is complete, the team must field questions from the class and from the professor.  Students then evaluate each other anonymously, and this information, combined with an evaluation by the professor, results in a grade for each individual student. Early Christian and Byzantine architecture was chosen for the assignment because it is a new subject for most students, and allows them to use a variety of research sources, including international web sites. The subject was also chosen because of its relevancy; there are many fine Orthodox churches in the Ohio, including the Church of the </w:t>
            </w:r>
            <w:r w:rsidRPr="00B62BC4">
              <w:rPr>
                <w:rFonts w:ascii="Arial" w:hAnsi="Arial" w:cs="Arial"/>
                <w:sz w:val="22"/>
                <w:szCs w:val="22"/>
              </w:rPr>
              <w:lastRenderedPageBreak/>
              <w:t xml:space="preserve">Assumption in Dayton, which are built in the Byzantine style. </w:t>
            </w:r>
          </w:p>
          <w:p w14:paraId="0EAE86C8" w14:textId="77777777" w:rsidR="00B62BC4" w:rsidRPr="00B62BC4" w:rsidRDefault="00B62BC4" w:rsidP="00B62BC4">
            <w:pPr>
              <w:rPr>
                <w:rFonts w:ascii="Arial" w:hAnsi="Arial" w:cs="Arial"/>
                <w:sz w:val="22"/>
                <w:szCs w:val="22"/>
              </w:rPr>
            </w:pPr>
          </w:p>
          <w:p w14:paraId="58755B8E"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The assignment uses effective research strategies as the students must pose valid research questions based on the requirements of the assignment.  The students work together to </w:t>
            </w:r>
            <w:proofErr w:type="spellStart"/>
            <w:r w:rsidRPr="00B62BC4">
              <w:rPr>
                <w:rFonts w:ascii="Arial" w:hAnsi="Arial" w:cs="Arial"/>
                <w:sz w:val="22"/>
                <w:szCs w:val="22"/>
              </w:rPr>
              <w:t>indentify</w:t>
            </w:r>
            <w:proofErr w:type="spellEnd"/>
            <w:r w:rsidRPr="00B62BC4">
              <w:rPr>
                <w:rFonts w:ascii="Arial" w:hAnsi="Arial" w:cs="Arial"/>
                <w:sz w:val="22"/>
                <w:szCs w:val="22"/>
              </w:rPr>
              <w:t xml:space="preserve"> appropriate research methods and sources for the questions raised by the assignment.  They also formulate the thesis based on their research.  They use class material, their textbook, and library and electronic resources, with special emphasis on using .org and .</w:t>
            </w:r>
            <w:proofErr w:type="spellStart"/>
            <w:r w:rsidRPr="00B62BC4">
              <w:rPr>
                <w:rFonts w:ascii="Arial" w:hAnsi="Arial" w:cs="Arial"/>
                <w:sz w:val="22"/>
                <w:szCs w:val="22"/>
              </w:rPr>
              <w:t>edu</w:t>
            </w:r>
            <w:proofErr w:type="spellEnd"/>
            <w:r w:rsidRPr="00B62BC4">
              <w:rPr>
                <w:rFonts w:ascii="Arial" w:hAnsi="Arial" w:cs="Arial"/>
                <w:sz w:val="22"/>
                <w:szCs w:val="22"/>
              </w:rPr>
              <w:t xml:space="preserve"> websites, as well as official Italian, Turkish, and UNESCO World Heritage websites.</w:t>
            </w:r>
          </w:p>
          <w:p w14:paraId="29463991" w14:textId="77777777" w:rsidR="00B62BC4" w:rsidRPr="00B62BC4" w:rsidRDefault="00B62BC4" w:rsidP="00B62BC4">
            <w:pPr>
              <w:rPr>
                <w:rFonts w:ascii="Arial" w:hAnsi="Arial" w:cs="Arial"/>
                <w:sz w:val="22"/>
                <w:szCs w:val="22"/>
              </w:rPr>
            </w:pPr>
          </w:p>
          <w:p w14:paraId="061B477F" w14:textId="77777777" w:rsidR="00B62BC4" w:rsidRPr="00B62BC4" w:rsidRDefault="00B62BC4" w:rsidP="00B62BC4">
            <w:pPr>
              <w:rPr>
                <w:rFonts w:ascii="Arial" w:hAnsi="Arial" w:cs="Arial"/>
                <w:sz w:val="22"/>
                <w:szCs w:val="22"/>
              </w:rPr>
            </w:pPr>
            <w:r w:rsidRPr="00B62BC4">
              <w:rPr>
                <w:rFonts w:ascii="Arial" w:hAnsi="Arial" w:cs="Arial"/>
                <w:sz w:val="22"/>
                <w:szCs w:val="22"/>
              </w:rPr>
              <w:t>The students assess their sources through analysis and markers for credibility, relevancy, and scope, based on the requirements of the assignment.</w:t>
            </w:r>
          </w:p>
          <w:p w14:paraId="5F92821D" w14:textId="77777777" w:rsidR="00B62BC4" w:rsidRPr="00B62BC4" w:rsidRDefault="00B62BC4" w:rsidP="00B62BC4">
            <w:pPr>
              <w:rPr>
                <w:rFonts w:ascii="Arial" w:hAnsi="Arial" w:cs="Arial"/>
                <w:sz w:val="22"/>
                <w:szCs w:val="22"/>
              </w:rPr>
            </w:pPr>
          </w:p>
          <w:p w14:paraId="12968E78"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The students use information effectively for the task, which is to produce a high quality PowerPoint presentation on their subject.  To do this, they must organize information systematically and appropriately, integrate strong and relevant information, and cite their information ethically and correctly.  </w:t>
            </w:r>
          </w:p>
          <w:p w14:paraId="34E455B4" w14:textId="77777777" w:rsidR="00B62BC4" w:rsidRPr="00B62BC4" w:rsidRDefault="00B62BC4" w:rsidP="00B62BC4">
            <w:pPr>
              <w:rPr>
                <w:rFonts w:ascii="Arial" w:hAnsi="Arial" w:cs="Arial"/>
                <w:sz w:val="22"/>
                <w:szCs w:val="22"/>
              </w:rPr>
            </w:pPr>
          </w:p>
          <w:p w14:paraId="36B8B880" w14:textId="77777777" w:rsidR="00B62BC4" w:rsidRPr="00B62BC4" w:rsidRDefault="00B62BC4" w:rsidP="00B62BC4">
            <w:pPr>
              <w:rPr>
                <w:rFonts w:ascii="Arial" w:hAnsi="Arial" w:cs="Arial"/>
                <w:sz w:val="22"/>
                <w:szCs w:val="22"/>
              </w:rPr>
            </w:pPr>
          </w:p>
          <w:p w14:paraId="678AE5BB" w14:textId="77777777" w:rsidR="00B62BC4" w:rsidRPr="00B62BC4" w:rsidRDefault="00B62BC4" w:rsidP="00B62BC4">
            <w:pPr>
              <w:rPr>
                <w:rFonts w:ascii="Arial" w:hAnsi="Arial" w:cs="Arial"/>
                <w:b/>
                <w:sz w:val="22"/>
                <w:szCs w:val="22"/>
              </w:rPr>
            </w:pPr>
            <w:r w:rsidRPr="00B62BC4">
              <w:rPr>
                <w:rFonts w:ascii="Arial" w:hAnsi="Arial" w:cs="Arial"/>
                <w:b/>
                <w:sz w:val="22"/>
                <w:szCs w:val="22"/>
              </w:rPr>
              <w:t>Team Presentation</w:t>
            </w:r>
          </w:p>
          <w:p w14:paraId="569C31F7" w14:textId="77777777" w:rsidR="00B62BC4" w:rsidRPr="00B62BC4" w:rsidRDefault="00B62BC4" w:rsidP="00B62BC4">
            <w:pPr>
              <w:rPr>
                <w:rFonts w:ascii="Arial" w:hAnsi="Arial" w:cs="Arial"/>
                <w:b/>
                <w:sz w:val="22"/>
                <w:szCs w:val="22"/>
              </w:rPr>
            </w:pPr>
            <w:r w:rsidRPr="00B62BC4">
              <w:rPr>
                <w:rFonts w:ascii="Arial" w:hAnsi="Arial" w:cs="Arial"/>
                <w:b/>
                <w:sz w:val="22"/>
                <w:szCs w:val="22"/>
              </w:rPr>
              <w:t>ART 2230</w:t>
            </w:r>
          </w:p>
          <w:p w14:paraId="4135B44F" w14:textId="77777777" w:rsidR="00B62BC4" w:rsidRPr="00B62BC4" w:rsidRDefault="00B62BC4" w:rsidP="00B62BC4">
            <w:pPr>
              <w:rPr>
                <w:rFonts w:ascii="Arial" w:hAnsi="Arial" w:cs="Arial"/>
                <w:b/>
                <w:sz w:val="22"/>
                <w:szCs w:val="22"/>
              </w:rPr>
            </w:pPr>
            <w:r w:rsidRPr="00B62BC4">
              <w:rPr>
                <w:rFonts w:ascii="Arial" w:hAnsi="Arial" w:cs="Arial"/>
                <w:b/>
                <w:sz w:val="22"/>
                <w:szCs w:val="22"/>
              </w:rPr>
              <w:t>Ancient-Gothic Art</w:t>
            </w:r>
          </w:p>
          <w:p w14:paraId="445323E6" w14:textId="77777777" w:rsidR="00B62BC4" w:rsidRPr="00B62BC4" w:rsidRDefault="00B62BC4" w:rsidP="00B62BC4">
            <w:pPr>
              <w:rPr>
                <w:rFonts w:ascii="Arial" w:hAnsi="Arial" w:cs="Arial"/>
                <w:b/>
                <w:sz w:val="22"/>
                <w:szCs w:val="22"/>
              </w:rPr>
            </w:pPr>
          </w:p>
          <w:p w14:paraId="4495094B" w14:textId="77777777" w:rsidR="00B62BC4" w:rsidRPr="00B62BC4" w:rsidRDefault="00B62BC4" w:rsidP="00B62BC4">
            <w:pPr>
              <w:jc w:val="center"/>
              <w:rPr>
                <w:rFonts w:ascii="Arial" w:hAnsi="Arial" w:cs="Arial"/>
                <w:b/>
                <w:sz w:val="22"/>
                <w:szCs w:val="22"/>
              </w:rPr>
            </w:pPr>
            <w:r w:rsidRPr="00B62BC4">
              <w:rPr>
                <w:rFonts w:ascii="Arial" w:hAnsi="Arial" w:cs="Arial"/>
                <w:b/>
                <w:sz w:val="22"/>
                <w:szCs w:val="22"/>
              </w:rPr>
              <w:t>T E A M    P R E S E N T A T I O N</w:t>
            </w:r>
          </w:p>
          <w:p w14:paraId="24925AD0" w14:textId="77777777" w:rsidR="00B62BC4" w:rsidRPr="00B62BC4" w:rsidRDefault="00B62BC4" w:rsidP="00B62BC4">
            <w:pPr>
              <w:jc w:val="center"/>
              <w:rPr>
                <w:rFonts w:ascii="Arial" w:hAnsi="Arial" w:cs="Arial"/>
                <w:b/>
                <w:sz w:val="22"/>
                <w:szCs w:val="22"/>
              </w:rPr>
            </w:pPr>
          </w:p>
          <w:p w14:paraId="1DB2ABDD" w14:textId="77777777" w:rsidR="00B62BC4" w:rsidRPr="00B62BC4" w:rsidRDefault="00B62BC4" w:rsidP="00B62BC4">
            <w:pPr>
              <w:rPr>
                <w:rFonts w:ascii="Arial" w:hAnsi="Arial" w:cs="Arial"/>
                <w:sz w:val="22"/>
                <w:szCs w:val="22"/>
              </w:rPr>
            </w:pPr>
            <w:r w:rsidRPr="00B62BC4">
              <w:rPr>
                <w:rFonts w:ascii="Arial" w:hAnsi="Arial" w:cs="Arial"/>
                <w:sz w:val="22"/>
                <w:szCs w:val="22"/>
              </w:rPr>
              <w:t>Your presentation will focus on the question:  “What was the greatest building of the Early Christian and Byzantine era?”</w:t>
            </w:r>
          </w:p>
          <w:p w14:paraId="6A781001" w14:textId="77777777" w:rsidR="00B62BC4" w:rsidRPr="00B62BC4" w:rsidRDefault="00B62BC4" w:rsidP="00B62BC4">
            <w:pPr>
              <w:rPr>
                <w:rFonts w:ascii="Arial" w:hAnsi="Arial" w:cs="Arial"/>
                <w:sz w:val="22"/>
                <w:szCs w:val="22"/>
              </w:rPr>
            </w:pPr>
          </w:p>
          <w:p w14:paraId="1B0AE496"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Your group will be assigned a work to present as the greatest artistic monument of the period.  You will use material in your book, the Internet, and the Library. You must include at least </w:t>
            </w:r>
            <w:r w:rsidRPr="00B62BC4">
              <w:rPr>
                <w:rFonts w:ascii="Arial" w:hAnsi="Arial" w:cs="Arial"/>
                <w:sz w:val="22"/>
                <w:szCs w:val="22"/>
                <w:u w:val="single"/>
              </w:rPr>
              <w:t>two</w:t>
            </w:r>
            <w:r w:rsidRPr="00B62BC4">
              <w:rPr>
                <w:rFonts w:ascii="Arial" w:hAnsi="Arial" w:cs="Arial"/>
                <w:sz w:val="22"/>
                <w:szCs w:val="22"/>
              </w:rPr>
              <w:t xml:space="preserve"> print resources, either books or articles. In your team, organize around various areas that each person will be responsible for:</w:t>
            </w:r>
          </w:p>
          <w:p w14:paraId="0BF00964" w14:textId="77777777" w:rsidR="00B62BC4" w:rsidRPr="00B62BC4" w:rsidRDefault="00B62BC4" w:rsidP="00B62BC4">
            <w:pPr>
              <w:rPr>
                <w:rFonts w:ascii="Arial" w:hAnsi="Arial" w:cs="Arial"/>
                <w:sz w:val="22"/>
                <w:szCs w:val="22"/>
              </w:rPr>
            </w:pPr>
          </w:p>
          <w:p w14:paraId="12A4EBF7"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Location of the monument</w:t>
            </w:r>
          </w:p>
          <w:p w14:paraId="5BFD23C4"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Who built the monument (patron; architect, if known)</w:t>
            </w:r>
          </w:p>
          <w:p w14:paraId="19520985"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Architectural organization: use appropriate terms</w:t>
            </w:r>
          </w:p>
          <w:p w14:paraId="7B43FBB2"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Decorative elements, such as mosaics</w:t>
            </w:r>
          </w:p>
          <w:p w14:paraId="7A1BC755"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Original purpose and how this affects the above (how does function influence form?)</w:t>
            </w:r>
          </w:p>
          <w:p w14:paraId="16BB08D5"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Stylistic influences</w:t>
            </w:r>
          </w:p>
          <w:p w14:paraId="204E9E16"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Status of the monument today</w:t>
            </w:r>
          </w:p>
          <w:p w14:paraId="03136925" w14:textId="77777777" w:rsidR="00B62BC4" w:rsidRPr="00B62BC4" w:rsidRDefault="00B62BC4" w:rsidP="00B62BC4">
            <w:pPr>
              <w:numPr>
                <w:ilvl w:val="0"/>
                <w:numId w:val="30"/>
              </w:numPr>
              <w:rPr>
                <w:rFonts w:ascii="Arial" w:hAnsi="Arial" w:cs="Arial"/>
                <w:sz w:val="22"/>
                <w:szCs w:val="22"/>
              </w:rPr>
            </w:pPr>
            <w:r w:rsidRPr="00B62BC4">
              <w:rPr>
                <w:rFonts w:ascii="Arial" w:hAnsi="Arial" w:cs="Arial"/>
                <w:sz w:val="22"/>
                <w:szCs w:val="22"/>
              </w:rPr>
              <w:t xml:space="preserve">List of sources (websites should be listed by address </w:t>
            </w:r>
            <w:r w:rsidRPr="00B62BC4">
              <w:rPr>
                <w:rFonts w:ascii="Arial" w:hAnsi="Arial" w:cs="Arial"/>
                <w:sz w:val="22"/>
                <w:szCs w:val="22"/>
              </w:rPr>
              <w:lastRenderedPageBreak/>
              <w:t>and title)</w:t>
            </w:r>
          </w:p>
          <w:p w14:paraId="1AB557EE" w14:textId="77777777" w:rsidR="00B62BC4" w:rsidRPr="00B62BC4" w:rsidRDefault="00B62BC4" w:rsidP="00B62BC4">
            <w:pPr>
              <w:rPr>
                <w:rFonts w:ascii="Arial" w:hAnsi="Arial" w:cs="Arial"/>
                <w:sz w:val="22"/>
                <w:szCs w:val="22"/>
              </w:rPr>
            </w:pPr>
          </w:p>
          <w:p w14:paraId="39FB14BD" w14:textId="77777777" w:rsidR="00B62BC4" w:rsidRPr="00B62BC4" w:rsidRDefault="00B62BC4" w:rsidP="00B62BC4">
            <w:pPr>
              <w:rPr>
                <w:rFonts w:ascii="Arial" w:hAnsi="Arial" w:cs="Arial"/>
                <w:sz w:val="22"/>
                <w:szCs w:val="22"/>
              </w:rPr>
            </w:pPr>
            <w:r w:rsidRPr="00B62BC4">
              <w:rPr>
                <w:rFonts w:ascii="Arial" w:hAnsi="Arial" w:cs="Arial"/>
                <w:sz w:val="22"/>
                <w:szCs w:val="22"/>
              </w:rPr>
              <w:t>Remember; don’t simply come up with a list of facts.  Each aspect of the presentation should bolster the argument that “your” monument is the greatest of this time period.  Your grade will be based on:  60% ideas and facts; 30% spelling, organization and quality/appropriateness of images; 10% length and research. Use your textbook, at least two print resources, and .</w:t>
            </w:r>
            <w:proofErr w:type="spellStart"/>
            <w:r w:rsidRPr="00B62BC4">
              <w:rPr>
                <w:rFonts w:ascii="Arial" w:hAnsi="Arial" w:cs="Arial"/>
                <w:sz w:val="22"/>
                <w:szCs w:val="22"/>
              </w:rPr>
              <w:t>edu</w:t>
            </w:r>
            <w:proofErr w:type="spellEnd"/>
            <w:r w:rsidRPr="00B62BC4">
              <w:rPr>
                <w:rFonts w:ascii="Arial" w:hAnsi="Arial" w:cs="Arial"/>
                <w:sz w:val="22"/>
                <w:szCs w:val="22"/>
              </w:rPr>
              <w:t xml:space="preserve">, .org or official websites for your research.  Wikipedia does not count. Your presentation should not be read like a grocery list.  You may use note cards for prompts, but talk like you really comprehend the material. The best presentations result from extensive use of the Angel Team Discussion Forum. Because of this, you must have at least </w:t>
            </w:r>
            <w:r w:rsidRPr="00B62BC4">
              <w:rPr>
                <w:rFonts w:ascii="Arial" w:hAnsi="Arial" w:cs="Arial"/>
                <w:sz w:val="22"/>
                <w:szCs w:val="22"/>
                <w:u w:val="single"/>
              </w:rPr>
              <w:t>one substantial post</w:t>
            </w:r>
            <w:r w:rsidRPr="00B62BC4">
              <w:rPr>
                <w:rFonts w:ascii="Arial" w:hAnsi="Arial" w:cs="Arial"/>
                <w:sz w:val="22"/>
                <w:szCs w:val="22"/>
              </w:rPr>
              <w:t xml:space="preserve"> on the Forum or 5% of your total points will be deducted from your final grade on the presentation. </w:t>
            </w:r>
          </w:p>
          <w:p w14:paraId="705767E1" w14:textId="77777777" w:rsidR="00B62BC4" w:rsidRPr="00B62BC4" w:rsidRDefault="00B62BC4" w:rsidP="00B62BC4">
            <w:pPr>
              <w:rPr>
                <w:rFonts w:ascii="Arial" w:hAnsi="Arial" w:cs="Arial"/>
                <w:sz w:val="22"/>
                <w:szCs w:val="22"/>
              </w:rPr>
            </w:pPr>
          </w:p>
          <w:p w14:paraId="64391F0B" w14:textId="77777777" w:rsidR="00B62BC4" w:rsidRPr="00B62BC4" w:rsidRDefault="00B62BC4" w:rsidP="00B62BC4">
            <w:pPr>
              <w:rPr>
                <w:rFonts w:ascii="Arial" w:hAnsi="Arial" w:cs="Arial"/>
                <w:sz w:val="22"/>
                <w:szCs w:val="22"/>
              </w:rPr>
            </w:pPr>
            <w:r w:rsidRPr="00B62BC4">
              <w:rPr>
                <w:rFonts w:ascii="Arial" w:hAnsi="Arial" w:cs="Arial"/>
                <w:sz w:val="22"/>
                <w:szCs w:val="22"/>
              </w:rPr>
              <w:t>You should aim for a 15-20 minute Power Point presentation to be given in class.</w:t>
            </w:r>
          </w:p>
          <w:p w14:paraId="7E68D005" w14:textId="77777777" w:rsidR="00B62BC4" w:rsidRPr="00B62BC4" w:rsidRDefault="00B62BC4" w:rsidP="00B62BC4">
            <w:pPr>
              <w:rPr>
                <w:rFonts w:ascii="Arial" w:hAnsi="Arial" w:cs="Arial"/>
                <w:sz w:val="22"/>
                <w:szCs w:val="22"/>
              </w:rPr>
            </w:pPr>
          </w:p>
          <w:p w14:paraId="160146A8" w14:textId="77777777" w:rsidR="00B62BC4" w:rsidRPr="00B62BC4" w:rsidRDefault="00B62BC4" w:rsidP="00B62BC4">
            <w:pPr>
              <w:rPr>
                <w:rFonts w:ascii="Arial" w:hAnsi="Arial" w:cs="Arial"/>
                <w:b/>
                <w:sz w:val="22"/>
                <w:szCs w:val="22"/>
                <w:u w:val="single"/>
              </w:rPr>
            </w:pPr>
            <w:r w:rsidRPr="00B62BC4">
              <w:rPr>
                <w:rFonts w:ascii="Arial" w:hAnsi="Arial" w:cs="Arial"/>
                <w:b/>
                <w:sz w:val="22"/>
                <w:szCs w:val="22"/>
                <w:u w:val="single"/>
              </w:rPr>
              <w:t xml:space="preserve">The grade I give for the presentation will be a part of the grade that you will receive for this assignment.  Your grade will also be determined by an evaluation by your teammates.  Each person will </w:t>
            </w:r>
            <w:r w:rsidRPr="00B62BC4">
              <w:rPr>
                <w:rFonts w:ascii="Arial" w:hAnsi="Arial" w:cs="Arial"/>
                <w:b/>
                <w:sz w:val="22"/>
                <w:szCs w:val="22"/>
                <w:u w:val="single"/>
              </w:rPr>
              <w:lastRenderedPageBreak/>
              <w:t xml:space="preserve">rate each of their team members for effort:  S for Satisfactory, U for Unsatisfactory.  This will be given to me anonymously and will also be used in determining your grade. You will receive a 0 for the assignment if you are absent when your team presents or you are present but do not talk. </w:t>
            </w:r>
          </w:p>
          <w:p w14:paraId="4A0051A7" w14:textId="77777777" w:rsidR="00B62BC4" w:rsidRPr="00B62BC4" w:rsidRDefault="00B62BC4" w:rsidP="00B62BC4">
            <w:pPr>
              <w:rPr>
                <w:rFonts w:ascii="Arial" w:hAnsi="Arial" w:cs="Arial"/>
                <w:sz w:val="22"/>
                <w:szCs w:val="22"/>
              </w:rPr>
            </w:pPr>
            <w:r w:rsidRPr="00B62BC4">
              <w:rPr>
                <w:rFonts w:ascii="Arial" w:hAnsi="Arial" w:cs="Arial"/>
                <w:sz w:val="22"/>
                <w:szCs w:val="22"/>
              </w:rPr>
              <w:t>Group #1:  Santa Sabina, Rome, c. 422</w:t>
            </w:r>
          </w:p>
          <w:p w14:paraId="09495D78"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Group #2:  Santa </w:t>
            </w:r>
            <w:proofErr w:type="spellStart"/>
            <w:r w:rsidRPr="00B62BC4">
              <w:rPr>
                <w:rFonts w:ascii="Arial" w:hAnsi="Arial" w:cs="Arial"/>
                <w:sz w:val="22"/>
                <w:szCs w:val="22"/>
              </w:rPr>
              <w:t>Costanza</w:t>
            </w:r>
            <w:proofErr w:type="spellEnd"/>
            <w:r w:rsidRPr="00B62BC4">
              <w:rPr>
                <w:rFonts w:ascii="Arial" w:hAnsi="Arial" w:cs="Arial"/>
                <w:sz w:val="22"/>
                <w:szCs w:val="22"/>
              </w:rPr>
              <w:t>, Rome, c. 338-50</w:t>
            </w:r>
          </w:p>
          <w:p w14:paraId="5E938A5A"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Group #3:  Mausoleum of </w:t>
            </w:r>
            <w:proofErr w:type="spellStart"/>
            <w:r w:rsidRPr="00B62BC4">
              <w:rPr>
                <w:rFonts w:ascii="Arial" w:hAnsi="Arial" w:cs="Arial"/>
                <w:sz w:val="22"/>
                <w:szCs w:val="22"/>
              </w:rPr>
              <w:t>Galla</w:t>
            </w:r>
            <w:proofErr w:type="spellEnd"/>
            <w:r w:rsidRPr="00B62BC4">
              <w:rPr>
                <w:rFonts w:ascii="Arial" w:hAnsi="Arial" w:cs="Arial"/>
                <w:sz w:val="22"/>
                <w:szCs w:val="22"/>
              </w:rPr>
              <w:t xml:space="preserve"> </w:t>
            </w:r>
            <w:proofErr w:type="spellStart"/>
            <w:r w:rsidRPr="00B62BC4">
              <w:rPr>
                <w:rFonts w:ascii="Arial" w:hAnsi="Arial" w:cs="Arial"/>
                <w:sz w:val="22"/>
                <w:szCs w:val="22"/>
              </w:rPr>
              <w:t>Placidia</w:t>
            </w:r>
            <w:proofErr w:type="spellEnd"/>
            <w:r w:rsidRPr="00B62BC4">
              <w:rPr>
                <w:rFonts w:ascii="Arial" w:hAnsi="Arial" w:cs="Arial"/>
                <w:sz w:val="22"/>
                <w:szCs w:val="22"/>
              </w:rPr>
              <w:t>, Ravenna, c. 425</w:t>
            </w:r>
          </w:p>
          <w:p w14:paraId="5D2F7CA7"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Group #4:  </w:t>
            </w:r>
            <w:proofErr w:type="spellStart"/>
            <w:r w:rsidRPr="00B62BC4">
              <w:rPr>
                <w:rFonts w:ascii="Arial" w:hAnsi="Arial" w:cs="Arial"/>
                <w:sz w:val="22"/>
                <w:szCs w:val="22"/>
              </w:rPr>
              <w:t>Hagia</w:t>
            </w:r>
            <w:proofErr w:type="spellEnd"/>
            <w:r w:rsidRPr="00B62BC4">
              <w:rPr>
                <w:rFonts w:ascii="Arial" w:hAnsi="Arial" w:cs="Arial"/>
                <w:sz w:val="22"/>
                <w:szCs w:val="22"/>
              </w:rPr>
              <w:t xml:space="preserve"> Sophia, Istanbul, 527-37</w:t>
            </w:r>
          </w:p>
          <w:p w14:paraId="01CE0A55" w14:textId="77777777" w:rsidR="00B62BC4" w:rsidRPr="00B62BC4" w:rsidRDefault="00B62BC4" w:rsidP="00B62BC4">
            <w:pPr>
              <w:rPr>
                <w:rFonts w:ascii="Arial" w:hAnsi="Arial" w:cs="Arial"/>
                <w:sz w:val="22"/>
                <w:szCs w:val="22"/>
              </w:rPr>
            </w:pPr>
            <w:r w:rsidRPr="00B62BC4">
              <w:rPr>
                <w:rFonts w:ascii="Arial" w:hAnsi="Arial" w:cs="Arial"/>
                <w:sz w:val="22"/>
                <w:szCs w:val="22"/>
              </w:rPr>
              <w:t>Group #5:  San Vitale, Ravenna, c. 520</w:t>
            </w:r>
          </w:p>
          <w:p w14:paraId="586F156D" w14:textId="77777777" w:rsidR="00B62BC4" w:rsidRPr="00B62BC4" w:rsidRDefault="00B62BC4" w:rsidP="00B62BC4">
            <w:pPr>
              <w:rPr>
                <w:rFonts w:ascii="Arial" w:hAnsi="Arial" w:cs="Arial"/>
                <w:sz w:val="22"/>
                <w:szCs w:val="22"/>
              </w:rPr>
            </w:pPr>
            <w:r w:rsidRPr="00B62BC4">
              <w:rPr>
                <w:rFonts w:ascii="Arial" w:hAnsi="Arial" w:cs="Arial"/>
                <w:sz w:val="22"/>
                <w:szCs w:val="22"/>
              </w:rPr>
              <w:t xml:space="preserve">Group #6:  </w:t>
            </w:r>
            <w:proofErr w:type="spellStart"/>
            <w:r w:rsidRPr="00B62BC4">
              <w:rPr>
                <w:rFonts w:ascii="Arial" w:hAnsi="Arial" w:cs="Arial"/>
                <w:sz w:val="22"/>
                <w:szCs w:val="22"/>
              </w:rPr>
              <w:t>Sant’Appollinare</w:t>
            </w:r>
            <w:proofErr w:type="spellEnd"/>
            <w:r w:rsidRPr="00B62BC4">
              <w:rPr>
                <w:rFonts w:ascii="Arial" w:hAnsi="Arial" w:cs="Arial"/>
                <w:sz w:val="22"/>
                <w:szCs w:val="22"/>
              </w:rPr>
              <w:t xml:space="preserve"> in </w:t>
            </w:r>
            <w:proofErr w:type="spellStart"/>
            <w:r w:rsidRPr="00B62BC4">
              <w:rPr>
                <w:rFonts w:ascii="Arial" w:hAnsi="Arial" w:cs="Arial"/>
                <w:sz w:val="22"/>
                <w:szCs w:val="22"/>
              </w:rPr>
              <w:t>Classe</w:t>
            </w:r>
            <w:proofErr w:type="spellEnd"/>
            <w:r w:rsidRPr="00B62BC4">
              <w:rPr>
                <w:rFonts w:ascii="Arial" w:hAnsi="Arial" w:cs="Arial"/>
                <w:sz w:val="22"/>
                <w:szCs w:val="22"/>
              </w:rPr>
              <w:t>, Ravenna, 549</w:t>
            </w:r>
          </w:p>
          <w:p w14:paraId="3895D96E" w14:textId="77777777" w:rsidR="00B62BC4" w:rsidRPr="00B62BC4" w:rsidRDefault="00B62BC4" w:rsidP="00B62BC4">
            <w:pPr>
              <w:rPr>
                <w:rFonts w:ascii="Arial" w:hAnsi="Arial" w:cs="Arial"/>
                <w:sz w:val="22"/>
                <w:szCs w:val="22"/>
              </w:rPr>
            </w:pPr>
            <w:r w:rsidRPr="00B62BC4">
              <w:rPr>
                <w:rFonts w:ascii="Arial" w:hAnsi="Arial" w:cs="Arial"/>
                <w:sz w:val="22"/>
                <w:szCs w:val="22"/>
              </w:rPr>
              <w:t>Group #7:  Cathedral of St. Mark, Venice, 1063</w:t>
            </w:r>
          </w:p>
          <w:p w14:paraId="24FEB866" w14:textId="77777777" w:rsidR="00EA0244" w:rsidRDefault="00EA0244" w:rsidP="006E5D90">
            <w:pPr>
              <w:ind w:left="72"/>
              <w:rPr>
                <w:rFonts w:ascii="Calibri" w:hAnsi="Calibri" w:cs="Arial"/>
                <w:color w:val="000000"/>
              </w:rPr>
            </w:pPr>
          </w:p>
        </w:tc>
      </w:tr>
      <w:tr w:rsidR="00EA0244" w14:paraId="76B0DA35" w14:textId="77777777" w:rsidTr="006E5D9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D41A2B" w14:textId="77777777" w:rsidR="00EA0244" w:rsidRDefault="00EA0244" w:rsidP="006E5D90">
            <w:pPr>
              <w:tabs>
                <w:tab w:val="left" w:pos="5040"/>
              </w:tabs>
              <w:rPr>
                <w:rFonts w:ascii="Calibri" w:hAnsi="Calibri" w:cs="Arial"/>
                <w:color w:val="000000"/>
              </w:rPr>
            </w:pPr>
            <w:r>
              <w:rPr>
                <w:rFonts w:ascii="Calibri" w:hAnsi="Calibri" w:cs="Arial"/>
                <w:color w:val="000000"/>
              </w:rPr>
              <w:lastRenderedPageBreak/>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14:paraId="1DFCA629" w14:textId="77777777" w:rsidR="00EA0244" w:rsidRDefault="00EA0244" w:rsidP="006E5D90">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14:paraId="007F31C4" w14:textId="77777777" w:rsidR="00EA0244" w:rsidRDefault="00EA0244" w:rsidP="006E5D90">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AA4DF88" w14:textId="75BD5C50" w:rsidR="00EA0244" w:rsidRDefault="003F7A89" w:rsidP="003F7A89">
            <w:pPr>
              <w:ind w:left="72"/>
              <w:jc w:val="center"/>
              <w:rPr>
                <w:rFonts w:ascii="Calibri" w:hAnsi="Calibri" w:cs="Arial"/>
                <w:color w:val="000000"/>
              </w:rPr>
            </w:pPr>
            <w:r>
              <w:rPr>
                <w:rFonts w:ascii="Calibri" w:hAnsi="Calibri" w:cs="Arial"/>
                <w:color w:val="000000"/>
              </w:rPr>
              <w:t>ART 1175, Computer Photography</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14:paraId="4411CFBF" w14:textId="23D05B2E" w:rsidR="00EA0244" w:rsidRPr="0032096E" w:rsidRDefault="00B62BC4" w:rsidP="006E5D90">
            <w:pPr>
              <w:ind w:left="72"/>
              <w:rPr>
                <w:rFonts w:ascii="Arial" w:hAnsi="Arial" w:cs="Arial"/>
                <w:color w:val="000000"/>
                <w:sz w:val="22"/>
                <w:szCs w:val="22"/>
              </w:rPr>
            </w:pPr>
            <w:r w:rsidRPr="0032096E">
              <w:rPr>
                <w:rFonts w:ascii="Arial" w:hAnsi="Arial" w:cs="Arial"/>
                <w:color w:val="000000"/>
                <w:sz w:val="22"/>
                <w:szCs w:val="22"/>
              </w:rPr>
              <w:t xml:space="preserve">Student mastery of Computer Literacy is evaluated in terms of the quality of the student’s final portfolio of digital photographic prints. </w:t>
            </w:r>
          </w:p>
          <w:p w14:paraId="2ACB34A8" w14:textId="77777777" w:rsidR="00B62BC4" w:rsidRPr="0032096E" w:rsidRDefault="00B62BC4" w:rsidP="006E5D90">
            <w:pPr>
              <w:ind w:left="72"/>
              <w:rPr>
                <w:rFonts w:ascii="Arial" w:hAnsi="Arial" w:cs="Arial"/>
                <w:color w:val="000000"/>
                <w:sz w:val="22"/>
                <w:szCs w:val="22"/>
              </w:rPr>
            </w:pPr>
          </w:p>
          <w:p w14:paraId="12202825" w14:textId="3434A121" w:rsidR="00B62BC4" w:rsidRDefault="00B62BC4" w:rsidP="006E5D90">
            <w:pPr>
              <w:ind w:left="72"/>
              <w:rPr>
                <w:rFonts w:ascii="Calibri" w:hAnsi="Calibri" w:cs="Arial"/>
                <w:color w:val="000000"/>
              </w:rPr>
            </w:pPr>
            <w:r w:rsidRPr="0032096E">
              <w:rPr>
                <w:rFonts w:ascii="Arial" w:hAnsi="Arial" w:cs="Arial"/>
                <w:color w:val="000000"/>
                <w:sz w:val="22"/>
                <w:szCs w:val="22"/>
              </w:rPr>
              <w:t xml:space="preserve">Richard </w:t>
            </w:r>
            <w:proofErr w:type="gramStart"/>
            <w:r w:rsidRPr="0032096E">
              <w:rPr>
                <w:rFonts w:ascii="Arial" w:hAnsi="Arial" w:cs="Arial"/>
                <w:color w:val="000000"/>
                <w:sz w:val="22"/>
                <w:szCs w:val="22"/>
              </w:rPr>
              <w:t>Jurus,</w:t>
            </w:r>
            <w:proofErr w:type="gramEnd"/>
            <w:r w:rsidRPr="0032096E">
              <w:rPr>
                <w:rFonts w:ascii="Arial" w:hAnsi="Arial" w:cs="Arial"/>
                <w:color w:val="000000"/>
                <w:sz w:val="22"/>
                <w:szCs w:val="22"/>
              </w:rPr>
              <w:t xml:space="preserve"> is currently working to develop a formal rubric to show Computer Literacy mastery for ART 1175, Computer Photography.</w:t>
            </w:r>
          </w:p>
        </w:tc>
      </w:tr>
      <w:tr w:rsidR="00EA0244" w14:paraId="430ED2BF" w14:textId="77777777" w:rsidTr="006E5D9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79B025BD" w14:textId="7A5BB211" w:rsidR="00EA0244" w:rsidRDefault="00EA0244" w:rsidP="006E5D90">
            <w:pPr>
              <w:tabs>
                <w:tab w:val="left" w:pos="5040"/>
              </w:tabs>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75A4BD44" w14:textId="77777777" w:rsidR="00EA0244" w:rsidRDefault="00EA0244" w:rsidP="006E5D90">
            <w:pPr>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4BFDD26A" w14:textId="77777777" w:rsidR="00EA0244" w:rsidRDefault="00EA0244" w:rsidP="006E5D90">
            <w:pPr>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637DF7F5" w14:textId="77777777" w:rsidR="00EA0244" w:rsidRDefault="00EA0244" w:rsidP="006E5D90">
            <w:pPr>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729E6ED5" w14:textId="77777777" w:rsidR="00EA0244" w:rsidRDefault="00EA0244" w:rsidP="006E5D90">
            <w:pPr>
              <w:ind w:left="72"/>
              <w:rPr>
                <w:rFonts w:ascii="Calibri" w:hAnsi="Calibri" w:cs="Arial"/>
                <w:color w:val="FFFFFF"/>
              </w:rPr>
            </w:pPr>
          </w:p>
        </w:tc>
      </w:tr>
      <w:tr w:rsidR="00EA0244" w14:paraId="5452C41F" w14:textId="77777777" w:rsidTr="006E5D9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2AB7BC7C" w14:textId="77777777" w:rsidR="00EA0244" w:rsidRDefault="00EA0244" w:rsidP="006E5D90">
            <w:pPr>
              <w:tabs>
                <w:tab w:val="left" w:pos="5040"/>
              </w:tabs>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65C6A561" w14:textId="77777777" w:rsidR="00EA0244" w:rsidRDefault="00EA0244" w:rsidP="006E5D90">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10C36D42" w14:textId="77777777" w:rsidR="00EA0244" w:rsidRDefault="00EA0244" w:rsidP="006E5D90">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3443297C" w14:textId="77777777" w:rsidR="00EA0244" w:rsidRDefault="00EA0244" w:rsidP="006E5D90">
            <w:pPr>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0F9B4FD8" w14:textId="77777777" w:rsidR="00EA0244" w:rsidRDefault="00EA0244" w:rsidP="006E5D90">
            <w:pPr>
              <w:ind w:left="72"/>
              <w:rPr>
                <w:rFonts w:ascii="Calibri" w:hAnsi="Calibri" w:cs="Arial"/>
                <w:color w:val="FFFFFF"/>
              </w:rPr>
            </w:pPr>
          </w:p>
        </w:tc>
      </w:tr>
      <w:tr w:rsidR="00EA0244" w14:paraId="07C2A22F" w14:textId="77777777" w:rsidTr="006E5D9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14:paraId="063AAB03" w14:textId="77777777" w:rsidR="00EA0244" w:rsidRDefault="00EA0244" w:rsidP="006E5D90">
            <w:pPr>
              <w:tabs>
                <w:tab w:val="left" w:pos="5040"/>
              </w:tabs>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14:paraId="13BF4C16" w14:textId="77777777" w:rsidR="00EA0244" w:rsidRDefault="00EA0244" w:rsidP="006E5D90">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14:paraId="2CD6B219" w14:textId="77777777" w:rsidR="00EA0244" w:rsidRDefault="00EA0244" w:rsidP="006E5D90">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14:paraId="437B3536" w14:textId="77777777" w:rsidR="00EA0244" w:rsidRDefault="00EA0244" w:rsidP="006E5D90">
            <w:pPr>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14:paraId="68B52112" w14:textId="77777777" w:rsidR="00EA0244" w:rsidRDefault="00EA0244" w:rsidP="006E5D90">
            <w:pPr>
              <w:ind w:left="72"/>
              <w:rPr>
                <w:rFonts w:ascii="Calibri" w:hAnsi="Calibri" w:cs="Arial"/>
                <w:color w:val="FFFFFF"/>
              </w:rPr>
            </w:pPr>
          </w:p>
        </w:tc>
      </w:tr>
      <w:tr w:rsidR="00EA0244" w14:paraId="544D90A6" w14:textId="77777777" w:rsidTr="00C77C0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14:paraId="50D4951A" w14:textId="77777777" w:rsidR="00EA0244" w:rsidRDefault="00EA0244" w:rsidP="006E5D90">
            <w:pPr>
              <w:tabs>
                <w:tab w:val="left" w:pos="5040"/>
              </w:tabs>
              <w:rPr>
                <w:rFonts w:ascii="Calibri" w:hAnsi="Calibri" w:cs="Arial"/>
              </w:rPr>
            </w:pPr>
            <w:r>
              <w:rPr>
                <w:rFonts w:ascii="Arial" w:hAnsi="Arial" w:cs="Arial"/>
                <w:color w:val="000000"/>
              </w:rPr>
              <w:lastRenderedPageBreak/>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0668F0D9" w14:textId="77777777" w:rsidR="00EA0244" w:rsidRDefault="00EA0244" w:rsidP="006E5D90">
            <w:pPr>
              <w:ind w:left="72"/>
              <w:rPr>
                <w:rFonts w:ascii="Calibri" w:hAnsi="Calibri" w:cs="Arial"/>
                <w:color w:val="000000"/>
              </w:rPr>
            </w:pPr>
          </w:p>
          <w:p w14:paraId="02EC659D" w14:textId="77777777" w:rsidR="00EA0244" w:rsidRDefault="00EA0244" w:rsidP="006E5D90">
            <w:pPr>
              <w:ind w:left="72"/>
              <w:rPr>
                <w:rFonts w:ascii="Calibri" w:hAnsi="Calibri" w:cs="Arial"/>
                <w:b/>
                <w:color w:val="000000"/>
              </w:rPr>
            </w:pPr>
            <w:r>
              <w:rPr>
                <w:rFonts w:ascii="Calibri" w:hAnsi="Calibri" w:cs="Arial"/>
                <w:b/>
                <w:color w:val="000000"/>
              </w:rPr>
              <w:t>OPTIONAL FOR FY 2014-15</w:t>
            </w:r>
          </w:p>
          <w:p w14:paraId="4202F507" w14:textId="77777777" w:rsidR="00EA0244" w:rsidRDefault="00EA0244" w:rsidP="006E5D90">
            <w:pPr>
              <w:ind w:left="72"/>
              <w:rPr>
                <w:rFonts w:ascii="Calibri" w:hAnsi="Calibri" w:cs="Arial"/>
                <w:color w:val="000000"/>
              </w:rPr>
            </w:pPr>
          </w:p>
          <w:p w14:paraId="067EE1D8" w14:textId="77777777" w:rsidR="00EA0244" w:rsidRDefault="00EA0244" w:rsidP="006E5D90">
            <w:pPr>
              <w:ind w:left="72"/>
              <w:rPr>
                <w:rFonts w:ascii="Calibri" w:hAnsi="Calibri" w:cs="Arial"/>
                <w:color w:val="000000"/>
              </w:rPr>
            </w:pPr>
          </w:p>
          <w:p w14:paraId="4CAACCD9" w14:textId="77777777" w:rsidR="00EA0244" w:rsidRDefault="00EA0244" w:rsidP="006E5D90">
            <w:pPr>
              <w:ind w:left="72"/>
              <w:rPr>
                <w:rFonts w:ascii="Calibri" w:hAnsi="Calibri" w:cs="Arial"/>
                <w:color w:val="000000"/>
              </w:rPr>
            </w:pPr>
          </w:p>
          <w:p w14:paraId="4F816F35" w14:textId="77777777" w:rsidR="00EA0244" w:rsidRDefault="00EA0244" w:rsidP="006E5D90">
            <w:pPr>
              <w:ind w:left="72"/>
              <w:rPr>
                <w:rFonts w:ascii="Calibri" w:hAnsi="Calibri" w:cs="Arial"/>
                <w:color w:val="000000"/>
              </w:rPr>
            </w:pPr>
          </w:p>
          <w:p w14:paraId="33941DF2" w14:textId="77777777" w:rsidR="00EA0244" w:rsidRDefault="00EA0244" w:rsidP="006E5D90">
            <w:pPr>
              <w:ind w:left="72"/>
              <w:rPr>
                <w:rFonts w:ascii="Calibri" w:hAnsi="Calibri" w:cs="Arial"/>
                <w:color w:val="000000"/>
              </w:rPr>
            </w:pPr>
          </w:p>
        </w:tc>
      </w:tr>
      <w:tr w:rsidR="00EA0244" w14:paraId="37976893" w14:textId="77777777" w:rsidTr="00C77C0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3EB311F0" w14:textId="77777777" w:rsidR="00EA0244" w:rsidRDefault="00EA0244" w:rsidP="006E5D90">
            <w:pPr>
              <w:pStyle w:val="ListParagraph"/>
              <w:tabs>
                <w:tab w:val="left" w:pos="5040"/>
              </w:tabs>
              <w:ind w:left="0"/>
              <w:rPr>
                <w:rFonts w:ascii="Arial" w:hAnsi="Arial" w:cs="Arial"/>
                <w:color w:val="000000"/>
              </w:rPr>
            </w:pPr>
            <w:r>
              <w:rPr>
                <w:rFonts w:ascii="Arial" w:hAnsi="Arial" w:cs="Arial"/>
                <w:color w:val="000000"/>
              </w:rPr>
              <w:t xml:space="preserve">How will you determine whether those changes had an impact? </w:t>
            </w:r>
          </w:p>
          <w:p w14:paraId="76C3F1A9" w14:textId="77777777" w:rsidR="00EA0244" w:rsidRDefault="00EA0244" w:rsidP="006E5D90">
            <w:pPr>
              <w:tabs>
                <w:tab w:val="left" w:pos="5040"/>
              </w:tabs>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14:paraId="561AD98D" w14:textId="77777777" w:rsidR="00EA0244" w:rsidRDefault="00EA0244" w:rsidP="006E5D90">
            <w:pPr>
              <w:ind w:left="72"/>
              <w:rPr>
                <w:rFonts w:ascii="Calibri" w:hAnsi="Calibri" w:cs="Arial"/>
                <w:color w:val="000000"/>
              </w:rPr>
            </w:pPr>
          </w:p>
          <w:p w14:paraId="5F18EB7C" w14:textId="77777777" w:rsidR="00EA0244" w:rsidRDefault="00EA0244" w:rsidP="006E5D90">
            <w:pPr>
              <w:ind w:left="72"/>
              <w:rPr>
                <w:rFonts w:ascii="Calibri" w:hAnsi="Calibri" w:cs="Arial"/>
                <w:color w:val="000000"/>
              </w:rPr>
            </w:pPr>
          </w:p>
          <w:p w14:paraId="5A0ED826" w14:textId="77777777" w:rsidR="00EA0244" w:rsidRDefault="00EA0244" w:rsidP="006E5D90">
            <w:pPr>
              <w:ind w:left="72"/>
              <w:rPr>
                <w:rFonts w:ascii="Calibri" w:hAnsi="Calibri" w:cs="Arial"/>
                <w:b/>
                <w:color w:val="000000"/>
              </w:rPr>
            </w:pPr>
            <w:r>
              <w:rPr>
                <w:rFonts w:ascii="Calibri" w:hAnsi="Calibri" w:cs="Arial"/>
                <w:b/>
                <w:color w:val="000000"/>
              </w:rPr>
              <w:t>OPTIONAL FOR FY 2014-15</w:t>
            </w:r>
          </w:p>
          <w:p w14:paraId="06871D6C" w14:textId="77777777" w:rsidR="00EA0244" w:rsidRDefault="00EA0244" w:rsidP="006E5D90">
            <w:pPr>
              <w:ind w:left="72"/>
              <w:rPr>
                <w:rFonts w:ascii="Calibri" w:hAnsi="Calibri" w:cs="Arial"/>
                <w:color w:val="000000"/>
              </w:rPr>
            </w:pPr>
          </w:p>
          <w:p w14:paraId="08807621" w14:textId="77777777" w:rsidR="00EA0244" w:rsidRDefault="00EA0244" w:rsidP="006E5D90">
            <w:pPr>
              <w:ind w:left="72"/>
              <w:rPr>
                <w:rFonts w:ascii="Calibri" w:hAnsi="Calibri" w:cs="Arial"/>
                <w:color w:val="000000"/>
              </w:rPr>
            </w:pPr>
          </w:p>
          <w:p w14:paraId="434084D0" w14:textId="77777777" w:rsidR="00EA0244" w:rsidRDefault="00EA0244" w:rsidP="006E5D90">
            <w:pPr>
              <w:ind w:left="72"/>
              <w:rPr>
                <w:rFonts w:ascii="Calibri" w:hAnsi="Calibri" w:cs="Arial"/>
                <w:color w:val="000000"/>
              </w:rPr>
            </w:pPr>
          </w:p>
          <w:p w14:paraId="1D33FB94" w14:textId="77777777" w:rsidR="00EA0244" w:rsidRDefault="00EA0244" w:rsidP="006E5D90">
            <w:pPr>
              <w:ind w:left="72"/>
              <w:rPr>
                <w:rFonts w:ascii="Calibri" w:hAnsi="Calibri" w:cs="Arial"/>
                <w:color w:val="000000"/>
              </w:rPr>
            </w:pPr>
          </w:p>
          <w:p w14:paraId="6E471256" w14:textId="77777777" w:rsidR="00EA0244" w:rsidRDefault="00EA0244" w:rsidP="006E5D90">
            <w:pPr>
              <w:ind w:left="72"/>
              <w:rPr>
                <w:rFonts w:ascii="Calibri" w:hAnsi="Calibri" w:cs="Arial"/>
                <w:color w:val="000000"/>
              </w:rPr>
            </w:pPr>
          </w:p>
        </w:tc>
      </w:tr>
    </w:tbl>
    <w:p w14:paraId="4693A8A4" w14:textId="77777777" w:rsidR="00EA0244" w:rsidRDefault="00EA0244" w:rsidP="00EA0244"/>
    <w:p w14:paraId="29B9823B" w14:textId="77777777" w:rsidR="00EA0244" w:rsidRDefault="00EA0244" w:rsidP="00EA0244"/>
    <w:p w14:paraId="4CC5E56E" w14:textId="77777777" w:rsidR="00EA0244" w:rsidRDefault="00EA0244" w:rsidP="00EA0244">
      <w:pPr>
        <w:ind w:left="900"/>
        <w:rPr>
          <w:rFonts w:ascii="Arial" w:hAnsi="Arial" w:cs="Arial"/>
          <w:b/>
          <w:color w:val="000000"/>
          <w:u w:val="single"/>
        </w:rPr>
      </w:pPr>
    </w:p>
    <w:p w14:paraId="5EFF7830" w14:textId="77777777" w:rsidR="00EA0244" w:rsidRDefault="00EA0244" w:rsidP="00EA0244">
      <w:pPr>
        <w:rPr>
          <w:rFonts w:ascii="Arial" w:hAnsi="Arial" w:cs="Arial"/>
          <w:b/>
          <w:color w:val="000000"/>
          <w:u w:val="single"/>
        </w:rPr>
        <w:sectPr w:rsidR="00EA0244">
          <w:pgSz w:w="15840" w:h="12240" w:orient="landscape"/>
          <w:pgMar w:top="1440" w:right="1152" w:bottom="1440" w:left="1152" w:header="720" w:footer="288" w:gutter="0"/>
          <w:cols w:space="720"/>
        </w:sectPr>
      </w:pPr>
    </w:p>
    <w:p w14:paraId="09B2B15E" w14:textId="77777777" w:rsidR="00C47C5A" w:rsidRDefault="00C47C5A"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14:paraId="1F9A0021" w14:textId="77777777" w:rsidTr="005261C9">
        <w:trPr>
          <w:trHeight w:val="274"/>
        </w:trPr>
        <w:tc>
          <w:tcPr>
            <w:tcW w:w="3708" w:type="dxa"/>
            <w:shd w:val="clear" w:color="auto" w:fill="FFFFFF"/>
            <w:vAlign w:val="center"/>
          </w:tcPr>
          <w:p w14:paraId="274B1427" w14:textId="77777777"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14:paraId="0650EE12" w14:textId="77777777"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69C9CA1B" w14:textId="77777777"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7D5B5608" w14:textId="77777777"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34006426" w14:textId="77777777"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0E0EC75F" w14:textId="77777777" w:rsidR="00B34F9E" w:rsidRPr="004C52FC" w:rsidRDefault="00B34F9E" w:rsidP="004319C9">
            <w:pPr>
              <w:jc w:val="center"/>
              <w:rPr>
                <w:rFonts w:asciiTheme="minorHAnsi" w:hAnsiTheme="minorHAnsi" w:cs="Arial"/>
                <w:color w:val="000000" w:themeColor="text1"/>
                <w:sz w:val="20"/>
              </w:rPr>
            </w:pPr>
          </w:p>
        </w:tc>
        <w:tc>
          <w:tcPr>
            <w:tcW w:w="4028" w:type="dxa"/>
          </w:tcPr>
          <w:p w14:paraId="68033883" w14:textId="77777777"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E9BF1D9" w14:textId="77777777" w:rsidR="00B34F9E" w:rsidRPr="004C52FC" w:rsidRDefault="00B34F9E" w:rsidP="004319C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6277B" w:rsidRPr="004C52FC" w14:paraId="06958BE7" w14:textId="77777777" w:rsidTr="005261C9">
        <w:trPr>
          <w:trHeight w:val="274"/>
        </w:trPr>
        <w:tc>
          <w:tcPr>
            <w:tcW w:w="3708" w:type="dxa"/>
            <w:shd w:val="clear" w:color="auto" w:fill="FFFFFF"/>
            <w:vAlign w:val="center"/>
          </w:tcPr>
          <w:p w14:paraId="7203B3D9" w14:textId="77777777" w:rsidR="00B6277B" w:rsidRPr="00814EB1" w:rsidRDefault="00B6277B" w:rsidP="004319C9">
            <w:pPr>
              <w:tabs>
                <w:tab w:val="left" w:pos="1080"/>
              </w:tabs>
              <w:rPr>
                <w:rFonts w:ascii="Verdana" w:hAnsi="Verdana"/>
                <w:sz w:val="20"/>
                <w:szCs w:val="20"/>
              </w:rPr>
            </w:pPr>
            <w:r w:rsidRPr="0062142B">
              <w:rPr>
                <w:rFonts w:cs="Tahoma"/>
                <w:noProof/>
              </w:rPr>
              <w:t xml:space="preserve">Demonstrate a working knowledge of art and history of art.                               </w:t>
            </w:r>
          </w:p>
        </w:tc>
        <w:tc>
          <w:tcPr>
            <w:tcW w:w="1742" w:type="dxa"/>
            <w:vAlign w:val="center"/>
          </w:tcPr>
          <w:p w14:paraId="13177F13" w14:textId="77777777" w:rsidR="00B6277B" w:rsidRDefault="00B6277B" w:rsidP="004319C9">
            <w:pPr>
              <w:tabs>
                <w:tab w:val="left" w:pos="1080"/>
              </w:tabs>
              <w:ind w:left="504"/>
              <w:rPr>
                <w:rFonts w:cs="Tahoma"/>
                <w:noProof/>
              </w:rPr>
            </w:pPr>
            <w:r w:rsidRPr="0062142B">
              <w:rPr>
                <w:rFonts w:cs="Tahoma"/>
                <w:noProof/>
              </w:rPr>
              <w:t xml:space="preserve">ART </w:t>
            </w:r>
            <w:r>
              <w:rPr>
                <w:rFonts w:cs="Tahoma"/>
                <w:noProof/>
              </w:rPr>
              <w:t>2230, 2231,</w:t>
            </w:r>
          </w:p>
          <w:p w14:paraId="0772BD78" w14:textId="77777777" w:rsidR="00B6277B" w:rsidRDefault="00B6277B" w:rsidP="004319C9">
            <w:pPr>
              <w:tabs>
                <w:tab w:val="left" w:pos="1080"/>
              </w:tabs>
              <w:ind w:left="504"/>
              <w:rPr>
                <w:rFonts w:cs="Tahoma"/>
                <w:noProof/>
              </w:rPr>
            </w:pPr>
            <w:r>
              <w:rPr>
                <w:rFonts w:cs="Tahoma"/>
                <w:noProof/>
              </w:rPr>
              <w:t>2235,</w:t>
            </w:r>
          </w:p>
          <w:p w14:paraId="57DB5599" w14:textId="77777777" w:rsidR="00B6277B" w:rsidRDefault="00B6277B" w:rsidP="004319C9">
            <w:pPr>
              <w:tabs>
                <w:tab w:val="left" w:pos="1080"/>
              </w:tabs>
              <w:ind w:left="504"/>
              <w:rPr>
                <w:rFonts w:cs="Tahoma"/>
                <w:noProof/>
              </w:rPr>
            </w:pPr>
            <w:r>
              <w:rPr>
                <w:rFonts w:cs="Tahoma"/>
                <w:noProof/>
              </w:rPr>
              <w:t>2236,</w:t>
            </w:r>
          </w:p>
          <w:p w14:paraId="146FA07B" w14:textId="77777777" w:rsidR="00B6277B" w:rsidRDefault="00B6277B" w:rsidP="004319C9">
            <w:pPr>
              <w:tabs>
                <w:tab w:val="left" w:pos="1080"/>
              </w:tabs>
              <w:ind w:left="504"/>
              <w:rPr>
                <w:rFonts w:cs="Tahoma"/>
                <w:noProof/>
              </w:rPr>
            </w:pPr>
            <w:r>
              <w:rPr>
                <w:rFonts w:cs="Tahoma"/>
                <w:noProof/>
              </w:rPr>
              <w:t>2237,</w:t>
            </w:r>
          </w:p>
          <w:p w14:paraId="196C569E" w14:textId="77777777" w:rsidR="00B6277B" w:rsidRDefault="00B6277B" w:rsidP="004319C9">
            <w:pPr>
              <w:tabs>
                <w:tab w:val="left" w:pos="1080"/>
              </w:tabs>
              <w:ind w:left="504"/>
              <w:rPr>
                <w:rFonts w:cs="Tahoma"/>
                <w:noProof/>
              </w:rPr>
            </w:pPr>
            <w:r>
              <w:rPr>
                <w:rFonts w:cs="Tahoma"/>
                <w:noProof/>
              </w:rPr>
              <w:t>2238</w:t>
            </w:r>
            <w:r w:rsidRPr="0062142B">
              <w:rPr>
                <w:rFonts w:cs="Tahoma"/>
                <w:noProof/>
              </w:rPr>
              <w:t xml:space="preserve"> </w:t>
            </w:r>
          </w:p>
          <w:p w14:paraId="6C43AD42" w14:textId="77777777" w:rsidR="00B6277B" w:rsidRPr="00AD236A" w:rsidRDefault="00B6277B" w:rsidP="004319C9">
            <w:pPr>
              <w:rPr>
                <w:rFonts w:ascii="Verdana" w:hAnsi="Verdana"/>
                <w:sz w:val="20"/>
                <w:szCs w:val="20"/>
              </w:rPr>
            </w:pPr>
          </w:p>
        </w:tc>
        <w:tc>
          <w:tcPr>
            <w:tcW w:w="1430" w:type="dxa"/>
            <w:shd w:val="clear" w:color="auto" w:fill="auto"/>
          </w:tcPr>
          <w:p w14:paraId="7B5AB037" w14:textId="77777777" w:rsidR="00B6277B" w:rsidRDefault="00125E20" w:rsidP="006F6950">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6F6950">
              <w:t>2006-07</w:t>
            </w:r>
            <w:r w:rsidRPr="00F433AF">
              <w:rPr>
                <w:rFonts w:ascii="Arial" w:hAnsi="Arial" w:cs="Arial"/>
                <w:color w:val="000000" w:themeColor="text1"/>
              </w:rPr>
              <w:fldChar w:fldCharType="end"/>
            </w:r>
          </w:p>
        </w:tc>
        <w:tc>
          <w:tcPr>
            <w:tcW w:w="2250" w:type="dxa"/>
          </w:tcPr>
          <w:p w14:paraId="612715E8" w14:textId="77777777" w:rsidR="00B6277B" w:rsidRDefault="00125E20" w:rsidP="006F6950">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6F6950">
              <w:t>Pre-Test &amp; Post Test</w:t>
            </w:r>
            <w:r w:rsidRPr="00F433AF">
              <w:rPr>
                <w:rFonts w:ascii="Arial" w:hAnsi="Arial" w:cs="Arial"/>
                <w:color w:val="000000" w:themeColor="text1"/>
              </w:rPr>
              <w:fldChar w:fldCharType="end"/>
            </w:r>
          </w:p>
        </w:tc>
        <w:tc>
          <w:tcPr>
            <w:tcW w:w="4028" w:type="dxa"/>
          </w:tcPr>
          <w:p w14:paraId="33803CB9" w14:textId="77777777" w:rsidR="006F6950" w:rsidRDefault="00125E20" w:rsidP="006F6950">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6F6950" w:rsidRPr="006F6950">
              <w:t xml:space="preserve">During Fall Quarter 2006, Department Chair, Kelly Joslin, and Art History/Art Appreciation faculty members, Kay Koeninger and Nancy Mitchell created Pre- and Post-Test Assessment Tools for the department’s Art History survey courses—ART 231, Art of the Ancient World; ART 232, Art of the Medieval &amp; Renaissance Worlds; ART 233, Art of the Modern World. The Pre- and Post-Test Assessment tools would help the Art Department determine whether or not students were demonstrating a working knowledge of art and the history of art at the conclusion of their course of study. </w:t>
            </w:r>
          </w:p>
          <w:p w14:paraId="59A65E12" w14:textId="77777777" w:rsidR="006F6950" w:rsidRDefault="006F6950" w:rsidP="006F6950"/>
          <w:p w14:paraId="5E73C2B6" w14:textId="77777777" w:rsidR="006F6950" w:rsidRPr="006F6950" w:rsidRDefault="006F6950" w:rsidP="006F6950">
            <w:r w:rsidRPr="006F6950">
              <w:t>During Winter Quarter 2007 and Spring Quarter 2007, Pre- and Post-Test Assessment Tools were administered to students enrolled in Art History survey courses—ART 231, Art of the Ancient World; ART 232, Art of the Medieval &amp; Renaissance Worlds; ART 233, Art of the Modern World.</w:t>
            </w:r>
          </w:p>
          <w:p w14:paraId="1A01A8B8" w14:textId="77777777" w:rsidR="006F6950" w:rsidRPr="006F6950" w:rsidRDefault="006F6950" w:rsidP="006F6950"/>
          <w:p w14:paraId="4CB26433" w14:textId="77777777" w:rsidR="006F6950" w:rsidRDefault="006F6950" w:rsidP="006F6950">
            <w:r w:rsidRPr="006F6950">
              <w:t xml:space="preserve">During Fall Quarter 2007, Pre- and Post-Test Assessment Tools for each Winter Quarter and Spring Quarter Art History survey course were individually scored. The resulting scores were then combined to obtain aggregate scores for each course. </w:t>
            </w:r>
            <w:r w:rsidRPr="006F6950">
              <w:lastRenderedPageBreak/>
              <w:t>Aggregate scores were converted to percentages. These percentages were then compared to determine if Post-Test scores were higher than Pre-Test scores. Analysis of the data revealed the following:</w:t>
            </w:r>
          </w:p>
          <w:p w14:paraId="72BACBB2" w14:textId="77777777" w:rsidR="006F6950" w:rsidRDefault="006F6950" w:rsidP="006F6950"/>
          <w:p w14:paraId="03255D56" w14:textId="77777777" w:rsidR="006F6950" w:rsidRPr="006F6950" w:rsidRDefault="006F6950" w:rsidP="006F6950">
            <w:r w:rsidRPr="006F6950">
              <w:t>WINTER QUARTER 2007</w:t>
            </w:r>
          </w:p>
          <w:p w14:paraId="4B7A4E7C" w14:textId="77777777" w:rsidR="006F6950" w:rsidRPr="006F6950" w:rsidRDefault="006F6950" w:rsidP="006F6950">
            <w:r w:rsidRPr="006F6950">
              <w:t>ART 231:</w:t>
            </w:r>
          </w:p>
          <w:p w14:paraId="2E21C544" w14:textId="77777777" w:rsidR="006F6950" w:rsidRPr="006F6950" w:rsidRDefault="006F6950" w:rsidP="006F6950">
            <w:r w:rsidRPr="006F6950">
              <w:t xml:space="preserve">Pre-Test Aggregate Score:   48%              Post-Test Aggregate: 69% </w:t>
            </w:r>
          </w:p>
          <w:p w14:paraId="6099807E" w14:textId="77777777" w:rsidR="006F6950" w:rsidRPr="006F6950" w:rsidRDefault="006F6950" w:rsidP="006F6950">
            <w:r w:rsidRPr="006F6950">
              <w:t>Difference: 21%</w:t>
            </w:r>
          </w:p>
          <w:p w14:paraId="7BE343DA" w14:textId="77777777" w:rsidR="006F6950" w:rsidRPr="006F6950" w:rsidRDefault="006F6950" w:rsidP="006F6950"/>
          <w:p w14:paraId="58AEF97B" w14:textId="77777777" w:rsidR="006F6950" w:rsidRPr="006F6950" w:rsidRDefault="006F6950" w:rsidP="006F6950">
            <w:r w:rsidRPr="006F6950">
              <w:t>ART 232:</w:t>
            </w:r>
          </w:p>
          <w:p w14:paraId="4BA5C41E" w14:textId="77777777" w:rsidR="006F6950" w:rsidRPr="006F6950" w:rsidRDefault="006F6950" w:rsidP="006F6950">
            <w:r w:rsidRPr="006F6950">
              <w:t xml:space="preserve">Pre-Test Aggregate Score:   39%              Post-Test Aggregate: 69% </w:t>
            </w:r>
          </w:p>
          <w:p w14:paraId="316183F9" w14:textId="77777777" w:rsidR="006F6950" w:rsidRPr="006F6950" w:rsidRDefault="006F6950" w:rsidP="006F6950">
            <w:r w:rsidRPr="006F6950">
              <w:t>Difference: 30%</w:t>
            </w:r>
          </w:p>
          <w:p w14:paraId="0510AF78" w14:textId="77777777" w:rsidR="006F6950" w:rsidRDefault="006F6950" w:rsidP="006F6950"/>
          <w:p w14:paraId="6C28310F" w14:textId="77777777" w:rsidR="006F6950" w:rsidRPr="006F6950" w:rsidRDefault="006F6950" w:rsidP="006F6950">
            <w:r w:rsidRPr="006F6950">
              <w:t>ART 233:</w:t>
            </w:r>
          </w:p>
          <w:p w14:paraId="5CEEFB91" w14:textId="77777777" w:rsidR="006F6950" w:rsidRPr="006F6950" w:rsidRDefault="006F6950" w:rsidP="006F6950">
            <w:r w:rsidRPr="006F6950">
              <w:t xml:space="preserve">Pre-Test Aggregate Score:   41%              Post-Test Aggregate: 62% </w:t>
            </w:r>
          </w:p>
          <w:p w14:paraId="5735D1E6" w14:textId="77777777" w:rsidR="006F6950" w:rsidRDefault="006F6950" w:rsidP="006F6950">
            <w:r w:rsidRPr="006F6950">
              <w:t>Difference: 21%</w:t>
            </w:r>
          </w:p>
          <w:p w14:paraId="46C257CB" w14:textId="77777777" w:rsidR="006F6950" w:rsidRPr="006F6950" w:rsidRDefault="006F6950" w:rsidP="006F6950"/>
          <w:p w14:paraId="28AEEE86" w14:textId="77777777" w:rsidR="006F6950" w:rsidRPr="006F6950" w:rsidRDefault="006F6950" w:rsidP="006F6950">
            <w:r w:rsidRPr="006F6950">
              <w:t>SPRING QUARTER 2007</w:t>
            </w:r>
          </w:p>
          <w:p w14:paraId="5A01541C" w14:textId="77777777" w:rsidR="006F6950" w:rsidRPr="006F6950" w:rsidRDefault="006F6950" w:rsidP="006F6950">
            <w:r w:rsidRPr="006F6950">
              <w:t>ART 231:</w:t>
            </w:r>
          </w:p>
          <w:p w14:paraId="00049051" w14:textId="77777777" w:rsidR="006F6950" w:rsidRPr="006F6950" w:rsidRDefault="006F6950" w:rsidP="006F6950">
            <w:r w:rsidRPr="006F6950">
              <w:t xml:space="preserve">Pre-Test Aggregate Score:   56%              Post-Test Aggregate: 78% </w:t>
            </w:r>
          </w:p>
          <w:p w14:paraId="4A21143E" w14:textId="77777777" w:rsidR="006F6950" w:rsidRPr="006F6950" w:rsidRDefault="006F6950" w:rsidP="006F6950">
            <w:r w:rsidRPr="006F6950">
              <w:t>Difference: 22%</w:t>
            </w:r>
          </w:p>
          <w:p w14:paraId="72127DCA" w14:textId="77777777" w:rsidR="006F6950" w:rsidRDefault="006F6950" w:rsidP="006F6950"/>
          <w:p w14:paraId="4A70B255" w14:textId="77777777" w:rsidR="006F6950" w:rsidRPr="006F6950" w:rsidRDefault="006F6950" w:rsidP="006F6950">
            <w:r w:rsidRPr="006F6950">
              <w:t>ART 232:</w:t>
            </w:r>
          </w:p>
          <w:p w14:paraId="60763BC5" w14:textId="77777777" w:rsidR="006F6950" w:rsidRPr="006F6950" w:rsidRDefault="006F6950" w:rsidP="006F6950">
            <w:r w:rsidRPr="006F6950">
              <w:t xml:space="preserve">Pre-Test Aggregate Score:   55%              Post-Test Aggregate: 57% </w:t>
            </w:r>
          </w:p>
          <w:p w14:paraId="32DFED0D" w14:textId="77777777" w:rsidR="006F6950" w:rsidRPr="006F6950" w:rsidRDefault="006F6950" w:rsidP="006F6950">
            <w:r w:rsidRPr="006F6950">
              <w:t>Difference: 2%</w:t>
            </w:r>
          </w:p>
          <w:p w14:paraId="5395E88F" w14:textId="77777777" w:rsidR="006F6950" w:rsidRDefault="006F6950" w:rsidP="006F6950">
            <w:r w:rsidRPr="006F6950">
              <w:t xml:space="preserve">     </w:t>
            </w:r>
          </w:p>
          <w:p w14:paraId="390791D0" w14:textId="77777777" w:rsidR="006F6950" w:rsidRPr="006F6950" w:rsidRDefault="006F6950" w:rsidP="006F6950">
            <w:r w:rsidRPr="006F6950">
              <w:t xml:space="preserve"> NOTE: 3 students failed to complete the second side of the Post-Test</w:t>
            </w:r>
            <w:r>
              <w:t xml:space="preserve"> </w:t>
            </w:r>
            <w:r w:rsidRPr="006F6950">
              <w:t>Assessment Tool.</w:t>
            </w:r>
          </w:p>
          <w:p w14:paraId="7271A68F" w14:textId="77777777" w:rsidR="006F6950" w:rsidRDefault="006F6950" w:rsidP="006F6950"/>
          <w:p w14:paraId="0D0FBF87" w14:textId="77777777" w:rsidR="006F6950" w:rsidRPr="006F6950" w:rsidRDefault="006F6950" w:rsidP="006F6950">
            <w:r w:rsidRPr="006F6950">
              <w:t>ART 233:</w:t>
            </w:r>
          </w:p>
          <w:p w14:paraId="30335005" w14:textId="77777777" w:rsidR="006F6950" w:rsidRPr="006F6950" w:rsidRDefault="006F6950" w:rsidP="006F6950">
            <w:r w:rsidRPr="006F6950">
              <w:t xml:space="preserve">Pre-Test Aggregate Score:   46%              Post-Test Aggregate: 80% </w:t>
            </w:r>
          </w:p>
          <w:p w14:paraId="3B91AF93" w14:textId="77777777" w:rsidR="006F6950" w:rsidRPr="006F6950" w:rsidRDefault="006F6950" w:rsidP="006F6950">
            <w:r w:rsidRPr="006F6950">
              <w:t xml:space="preserve"> Difference: 34%</w:t>
            </w:r>
          </w:p>
          <w:p w14:paraId="5F09797C" w14:textId="77777777" w:rsidR="006F6950" w:rsidRPr="006F6950" w:rsidRDefault="006F6950" w:rsidP="006F6950"/>
          <w:p w14:paraId="09867725" w14:textId="77777777" w:rsidR="00B6277B" w:rsidRDefault="006F6950" w:rsidP="006F6950">
            <w:r w:rsidRPr="006F6950">
              <w:t xml:space="preserve">In all cases, the Post-Test Aggregate percentages are higher than the Pre-Test Aggregate percentages. This suggests students are making gains in terms of their knowledge of Art and Art History during the course of their Art History studies. </w:t>
            </w:r>
            <w:r w:rsidR="00125E20" w:rsidRPr="00F433AF">
              <w:rPr>
                <w:rFonts w:ascii="Arial" w:hAnsi="Arial" w:cs="Arial"/>
                <w:color w:val="000000" w:themeColor="text1"/>
              </w:rPr>
              <w:fldChar w:fldCharType="end"/>
            </w:r>
          </w:p>
        </w:tc>
      </w:tr>
      <w:tr w:rsidR="00B6277B" w:rsidRPr="004C52FC" w14:paraId="642E8180" w14:textId="77777777" w:rsidTr="005261C9">
        <w:trPr>
          <w:trHeight w:val="72"/>
        </w:trPr>
        <w:tc>
          <w:tcPr>
            <w:tcW w:w="3708" w:type="dxa"/>
            <w:shd w:val="clear" w:color="auto" w:fill="FFFFFF"/>
            <w:vAlign w:val="center"/>
          </w:tcPr>
          <w:p w14:paraId="3224DF02" w14:textId="77777777" w:rsidR="00B6277B" w:rsidRDefault="00B6277B" w:rsidP="004319C9">
            <w:pPr>
              <w:tabs>
                <w:tab w:val="left" w:pos="1080"/>
              </w:tabs>
              <w:rPr>
                <w:rFonts w:cs="Tahoma"/>
                <w:noProof/>
              </w:rPr>
            </w:pPr>
            <w:r>
              <w:rPr>
                <w:rFonts w:cs="Tahoma"/>
                <w:noProof/>
              </w:rPr>
              <w:lastRenderedPageBreak/>
              <w:t>Solve visual and technical problems in several media and promote the development of good craftsmanship through evaluations within each class/studio based on the student's own work.</w:t>
            </w:r>
          </w:p>
          <w:p w14:paraId="4B8C0B25" w14:textId="77777777" w:rsidR="00B6277B" w:rsidRPr="00814EB1" w:rsidRDefault="00B6277B" w:rsidP="004319C9">
            <w:pPr>
              <w:rPr>
                <w:rFonts w:ascii="Verdana" w:hAnsi="Verdana"/>
                <w:sz w:val="20"/>
                <w:szCs w:val="20"/>
              </w:rPr>
            </w:pPr>
          </w:p>
        </w:tc>
        <w:tc>
          <w:tcPr>
            <w:tcW w:w="1742" w:type="dxa"/>
            <w:vAlign w:val="center"/>
          </w:tcPr>
          <w:p w14:paraId="569465DA" w14:textId="77777777" w:rsidR="00B6277B" w:rsidRDefault="00B6277B" w:rsidP="004319C9">
            <w:pPr>
              <w:tabs>
                <w:tab w:val="left" w:pos="1080"/>
              </w:tabs>
              <w:ind w:left="504"/>
              <w:rPr>
                <w:rFonts w:cs="Tahoma"/>
                <w:noProof/>
              </w:rPr>
            </w:pPr>
            <w:r>
              <w:rPr>
                <w:rFonts w:cs="Tahoma"/>
                <w:noProof/>
              </w:rPr>
              <w:t>ART 1101, 1102, 1106, 1111, 1112,1121, 1122, 1131,</w:t>
            </w:r>
          </w:p>
          <w:p w14:paraId="16144D1D" w14:textId="77777777" w:rsidR="00B6277B" w:rsidRPr="00AD236A" w:rsidRDefault="00B6277B" w:rsidP="004319C9">
            <w:pPr>
              <w:tabs>
                <w:tab w:val="left" w:pos="1080"/>
              </w:tabs>
              <w:ind w:left="504"/>
              <w:rPr>
                <w:rFonts w:ascii="Verdana" w:hAnsi="Verdana"/>
                <w:sz w:val="20"/>
                <w:szCs w:val="20"/>
              </w:rPr>
            </w:pPr>
            <w:r>
              <w:rPr>
                <w:rFonts w:cs="Tahoma"/>
                <w:noProof/>
              </w:rPr>
              <w:t>1132,1133, 1161,1162,1170,1171,2111,2141, 2142,2217,2217,2221,2222,2265,2266,2269</w:t>
            </w:r>
          </w:p>
        </w:tc>
        <w:tc>
          <w:tcPr>
            <w:tcW w:w="1430" w:type="dxa"/>
            <w:shd w:val="clear" w:color="auto" w:fill="auto"/>
          </w:tcPr>
          <w:p w14:paraId="23DF211C" w14:textId="77777777" w:rsidR="00B6277B" w:rsidRDefault="00125E20" w:rsidP="00391863">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507405">
              <w:t>2011-2012 (ongoing)</w:t>
            </w:r>
            <w:r w:rsidRPr="00F433AF">
              <w:rPr>
                <w:rFonts w:ascii="Arial" w:hAnsi="Arial" w:cs="Arial"/>
                <w:color w:val="000000" w:themeColor="text1"/>
              </w:rPr>
              <w:fldChar w:fldCharType="end"/>
            </w:r>
          </w:p>
        </w:tc>
        <w:tc>
          <w:tcPr>
            <w:tcW w:w="2250" w:type="dxa"/>
          </w:tcPr>
          <w:p w14:paraId="42060544" w14:textId="77777777" w:rsidR="00B6277B" w:rsidRDefault="00125E20" w:rsidP="00507405">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507405">
              <w:t>Written assessment &amp; portfolio review</w:t>
            </w:r>
            <w:r w:rsidRPr="00F433AF">
              <w:rPr>
                <w:rFonts w:ascii="Arial" w:hAnsi="Arial" w:cs="Arial"/>
                <w:color w:val="000000" w:themeColor="text1"/>
              </w:rPr>
              <w:fldChar w:fldCharType="end"/>
            </w:r>
          </w:p>
        </w:tc>
        <w:tc>
          <w:tcPr>
            <w:tcW w:w="4028" w:type="dxa"/>
          </w:tcPr>
          <w:p w14:paraId="7C04D03A" w14:textId="77777777" w:rsidR="00391863" w:rsidRDefault="00125E20" w:rsidP="00391863">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391863">
              <w:t xml:space="preserve">Assessment administered to ART 162, Photography II (ART 1162, Black &amp; White Darkroom II) students at the start of the term to determine comprehension of requisites skills and knowledge gained as a result of successful completion of ART 161, Photography I (ART 1161, Black &amp; White Darkroom Photography I). </w:t>
            </w:r>
          </w:p>
          <w:p w14:paraId="5FB528B2" w14:textId="77777777" w:rsidR="00391863" w:rsidRDefault="00391863" w:rsidP="00391863"/>
          <w:p w14:paraId="43E71698" w14:textId="77777777" w:rsidR="00391863" w:rsidRDefault="00391863" w:rsidP="00391863">
            <w:r>
              <w:t xml:space="preserve">Portfolio review conducted at the end of the term used to determine if students have utilized requisite skills and knowledge gained in ART 161 (ART 1161) and expanded on these skills in the creation of a formal portfolio of their fine art photographic prints. </w:t>
            </w:r>
          </w:p>
          <w:p w14:paraId="135AAE92" w14:textId="77777777" w:rsidR="00391863" w:rsidRDefault="00391863" w:rsidP="00391863"/>
          <w:p w14:paraId="18E7D95A" w14:textId="77777777" w:rsidR="00391863" w:rsidRDefault="00391863" w:rsidP="00391863">
            <w:r>
              <w:t>Results:</w:t>
            </w:r>
          </w:p>
          <w:p w14:paraId="118A2206" w14:textId="77777777" w:rsidR="00391863" w:rsidRDefault="00391863" w:rsidP="00391863">
            <w:r>
              <w:t xml:space="preserve">It became apparent a number of students had not mastered the use of a gray card, did not </w:t>
            </w:r>
            <w:r w:rsidR="008D4728">
              <w:t>understand</w:t>
            </w:r>
            <w:r>
              <w:t xml:space="preserve"> how to </w:t>
            </w:r>
            <w:r w:rsidR="00DE2F98">
              <w:t xml:space="preserve">properly </w:t>
            </w:r>
            <w:r>
              <w:t>use a grain focuser, and failed to comprehend the</w:t>
            </w:r>
            <w:r w:rsidR="008D4728">
              <w:t xml:space="preserve"> formal</w:t>
            </w:r>
            <w:r>
              <w:t xml:space="preserve"> elements associated with the c</w:t>
            </w:r>
            <w:r w:rsidR="00DE2F98">
              <w:t>omposition</w:t>
            </w:r>
            <w:r>
              <w:t xml:space="preserve"> of fine art photographic </w:t>
            </w:r>
            <w:r>
              <w:lastRenderedPageBreak/>
              <w:t>prints.</w:t>
            </w:r>
          </w:p>
          <w:p w14:paraId="7B47E8DD" w14:textId="77777777" w:rsidR="00391863" w:rsidRDefault="00391863" w:rsidP="00391863"/>
          <w:p w14:paraId="10BD5854" w14:textId="77777777" w:rsidR="00DE5C78" w:rsidRDefault="00391863" w:rsidP="00DE5C78">
            <w:r>
              <w:t xml:space="preserve">Faculty member, Richard Jurus, used the information gleaned from the assessment and formal portfolio review to </w:t>
            </w:r>
            <w:r w:rsidR="00DE5C78">
              <w:t>more closely mentor ART 161 (ART 1161) Adjunct Faculty to ensure they consistently provid</w:t>
            </w:r>
            <w:r w:rsidR="008D4728">
              <w:t>e</w:t>
            </w:r>
            <w:r w:rsidR="00DE5C78">
              <w:t xml:space="preserve"> students with requisite course content.</w:t>
            </w:r>
          </w:p>
          <w:p w14:paraId="4AF253AD" w14:textId="77777777" w:rsidR="00DE5C78" w:rsidRDefault="00DE5C78" w:rsidP="00DE5C78"/>
          <w:p w14:paraId="4D80E06D" w14:textId="77777777" w:rsidR="00B6277B" w:rsidRDefault="00DE5C78" w:rsidP="00DE5C78">
            <w:r>
              <w:t xml:space="preserve">During Fall Semester 2012, Richard opted to teach ART 1161 as a means to better assess students' abilities. During Spring Semester 2012, Richard will compare the assessment results and portfolios of his current ART 1161 students with those who completed the course with Adjunct Faculty members. It is hoped this will allow him to provide Adjunct faculty with even greater resources to ensure student success. </w:t>
            </w:r>
            <w:r w:rsidR="00125E20" w:rsidRPr="00F433AF">
              <w:rPr>
                <w:rFonts w:ascii="Arial" w:hAnsi="Arial" w:cs="Arial"/>
                <w:color w:val="000000" w:themeColor="text1"/>
              </w:rPr>
              <w:fldChar w:fldCharType="end"/>
            </w:r>
          </w:p>
        </w:tc>
      </w:tr>
      <w:tr w:rsidR="00B6277B" w:rsidRPr="004C52FC" w14:paraId="0B4FCAF8" w14:textId="77777777" w:rsidTr="005261C9">
        <w:trPr>
          <w:trHeight w:val="72"/>
        </w:trPr>
        <w:tc>
          <w:tcPr>
            <w:tcW w:w="3708" w:type="dxa"/>
            <w:shd w:val="clear" w:color="auto" w:fill="FFFFFF"/>
            <w:vAlign w:val="center"/>
          </w:tcPr>
          <w:p w14:paraId="672AE569" w14:textId="77777777" w:rsidR="00B6277B" w:rsidRDefault="00B6277B" w:rsidP="00A66C5F">
            <w:pPr>
              <w:tabs>
                <w:tab w:val="left" w:pos="1080"/>
              </w:tabs>
              <w:rPr>
                <w:rFonts w:cs="Tahoma"/>
                <w:noProof/>
              </w:rPr>
            </w:pPr>
            <w:r>
              <w:rPr>
                <w:rFonts w:cs="Tahoma"/>
                <w:noProof/>
              </w:rPr>
              <w:lastRenderedPageBreak/>
              <w:t>Use the critique process for presenting and developing fine art portfolios and Electives exhibitions in a professional manner.</w:t>
            </w:r>
          </w:p>
          <w:p w14:paraId="73AFEC25" w14:textId="77777777" w:rsidR="00B6277B" w:rsidRPr="00814EB1" w:rsidRDefault="00B6277B" w:rsidP="004319C9">
            <w:pPr>
              <w:rPr>
                <w:rFonts w:ascii="Verdana" w:hAnsi="Verdana"/>
                <w:sz w:val="20"/>
                <w:szCs w:val="20"/>
              </w:rPr>
            </w:pPr>
          </w:p>
        </w:tc>
        <w:tc>
          <w:tcPr>
            <w:tcW w:w="1742" w:type="dxa"/>
            <w:vAlign w:val="center"/>
          </w:tcPr>
          <w:p w14:paraId="3F034313" w14:textId="77777777" w:rsidR="00B6277B" w:rsidRDefault="00B6277B" w:rsidP="004319C9">
            <w:pPr>
              <w:tabs>
                <w:tab w:val="left" w:pos="1080"/>
              </w:tabs>
              <w:ind w:left="504"/>
              <w:rPr>
                <w:rFonts w:cs="Tahoma"/>
                <w:noProof/>
              </w:rPr>
            </w:pPr>
            <w:r>
              <w:rPr>
                <w:rFonts w:cs="Tahoma"/>
                <w:noProof/>
              </w:rPr>
              <w:t>ART 1101, 1102, 1106, 1111, 1112,1121, 1122, 1131, 1132, 1133,</w:t>
            </w:r>
          </w:p>
          <w:p w14:paraId="7B30FEA6" w14:textId="77777777" w:rsidR="00B6277B" w:rsidRPr="00AD236A" w:rsidRDefault="00B6277B" w:rsidP="004319C9">
            <w:pPr>
              <w:rPr>
                <w:rFonts w:ascii="Verdana" w:hAnsi="Verdana"/>
                <w:sz w:val="20"/>
                <w:szCs w:val="20"/>
              </w:rPr>
            </w:pPr>
            <w:r>
              <w:rPr>
                <w:rFonts w:cs="Tahoma"/>
                <w:noProof/>
              </w:rPr>
              <w:t>1161,1162,1170,1171,2111,2141, 2142,2217,2217,2221,2222,2265,2266, 2269 , 2295</w:t>
            </w:r>
          </w:p>
        </w:tc>
        <w:tc>
          <w:tcPr>
            <w:tcW w:w="1430" w:type="dxa"/>
            <w:shd w:val="clear" w:color="auto" w:fill="auto"/>
          </w:tcPr>
          <w:p w14:paraId="21A622D6" w14:textId="77777777" w:rsidR="00B6277B" w:rsidRDefault="00125E20" w:rsidP="00A07C4E">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07C4E">
              <w:t>2009-2010</w:t>
            </w:r>
            <w:r w:rsidRPr="00F433AF">
              <w:rPr>
                <w:rFonts w:ascii="Arial" w:hAnsi="Arial" w:cs="Arial"/>
                <w:color w:val="000000" w:themeColor="text1"/>
              </w:rPr>
              <w:fldChar w:fldCharType="end"/>
            </w:r>
          </w:p>
        </w:tc>
        <w:tc>
          <w:tcPr>
            <w:tcW w:w="2250" w:type="dxa"/>
          </w:tcPr>
          <w:p w14:paraId="7D934162" w14:textId="77777777" w:rsidR="00B6277B" w:rsidRDefault="00125E20" w:rsidP="00A07C4E">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07C4E">
              <w:t>Artist's Goals Surveys - Pre and Post</w:t>
            </w:r>
            <w:r w:rsidRPr="00F433AF">
              <w:rPr>
                <w:rFonts w:ascii="Arial" w:hAnsi="Arial" w:cs="Arial"/>
                <w:color w:val="000000" w:themeColor="text1"/>
              </w:rPr>
              <w:fldChar w:fldCharType="end"/>
            </w:r>
          </w:p>
        </w:tc>
        <w:tc>
          <w:tcPr>
            <w:tcW w:w="4028" w:type="dxa"/>
          </w:tcPr>
          <w:p w14:paraId="15403E0C" w14:textId="77777777" w:rsidR="00A07C4E" w:rsidRDefault="00125E20" w:rsidP="00A07C4E">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A07C4E">
              <w:t xml:space="preserve">Faculty member, </w:t>
            </w:r>
            <w:r w:rsidR="00A07C4E" w:rsidRPr="00A07C4E">
              <w:t xml:space="preserve">Bridgette </w:t>
            </w:r>
            <w:r w:rsidR="00A07C4E">
              <w:t xml:space="preserve">Bogle, </w:t>
            </w:r>
            <w:r w:rsidR="00A07C4E" w:rsidRPr="00A07C4E">
              <w:t>administeres an Artist's Goals Survey to ART 195</w:t>
            </w:r>
            <w:r w:rsidR="008D4728">
              <w:t>, Portfolio Development in Fine Arts</w:t>
            </w:r>
            <w:r w:rsidR="00A07C4E" w:rsidRPr="00A07C4E">
              <w:t xml:space="preserve"> students at the start of the term and an identical Artist's Goals survey at the end of the term. The survey consists of open-ended questions that allows students to self-report.   </w:t>
            </w:r>
          </w:p>
          <w:p w14:paraId="5C990622" w14:textId="77777777" w:rsidR="00A07C4E" w:rsidRDefault="00A07C4E" w:rsidP="00A07C4E"/>
          <w:p w14:paraId="758D33E5" w14:textId="77777777" w:rsidR="00A07C4E" w:rsidRDefault="00A07C4E" w:rsidP="00A07C4E">
            <w:r w:rsidRPr="00A07C4E">
              <w:t xml:space="preserve">Based on her earlier assessments and student feedback, Bridgette determined it would be beneficial to provide ART 195 students with more concrete examples of actual portfolios as well artist’s statements – both good and bad. Providing these examples in an electronic format has </w:t>
            </w:r>
            <w:r w:rsidRPr="00A07C4E">
              <w:lastRenderedPageBreak/>
              <w:t xml:space="preserve">helped students gain a clearer understanding of how to write a cogent artist’s statement and develop a quality portfolio of their artwork. </w:t>
            </w:r>
          </w:p>
          <w:p w14:paraId="450CC776" w14:textId="77777777" w:rsidR="00A07C4E" w:rsidRDefault="00A07C4E" w:rsidP="00A07C4E"/>
          <w:p w14:paraId="164CC9AB" w14:textId="77777777" w:rsidR="00A07C4E" w:rsidRDefault="00A07C4E" w:rsidP="00A07C4E">
            <w:r w:rsidRPr="00A07C4E">
              <w:t xml:space="preserve">The evidence of this fact is further demonstrated when the students enroll in the final ART 295, Pre-graduation Exhibition course where they must provide an artist’s statement and select a cohesive body of work for exhibition. </w:t>
            </w:r>
            <w:r>
              <w:rPr>
                <w:rFonts w:ascii="Arial" w:hAnsi="Arial" w:cs="Arial"/>
                <w:color w:val="000000" w:themeColor="text1"/>
              </w:rPr>
              <w:t> </w:t>
            </w:r>
          </w:p>
          <w:p w14:paraId="1AE169C2" w14:textId="77777777" w:rsidR="00A07C4E" w:rsidRDefault="00A07C4E" w:rsidP="00A07C4E"/>
          <w:p w14:paraId="54A2F9A3" w14:textId="77777777" w:rsidR="00B6277B" w:rsidRDefault="00125E20" w:rsidP="00A07C4E">
            <w:r w:rsidRPr="00F433AF">
              <w:rPr>
                <w:rFonts w:ascii="Arial" w:hAnsi="Arial" w:cs="Arial"/>
                <w:color w:val="000000" w:themeColor="text1"/>
              </w:rPr>
              <w:fldChar w:fldCharType="end"/>
            </w:r>
          </w:p>
        </w:tc>
      </w:tr>
      <w:tr w:rsidR="00B6277B" w:rsidRPr="004C52FC" w14:paraId="307FFDAA" w14:textId="77777777" w:rsidTr="005261C9">
        <w:tblPrEx>
          <w:shd w:val="clear" w:color="auto" w:fill="auto"/>
          <w:tblLook w:val="04A0" w:firstRow="1" w:lastRow="0" w:firstColumn="1" w:lastColumn="0" w:noHBand="0" w:noVBand="1"/>
        </w:tblPrEx>
        <w:trPr>
          <w:trHeight w:val="72"/>
        </w:trPr>
        <w:tc>
          <w:tcPr>
            <w:tcW w:w="3708" w:type="dxa"/>
            <w:vAlign w:val="center"/>
          </w:tcPr>
          <w:p w14:paraId="0F2A3D06" w14:textId="77777777" w:rsidR="00B6277B" w:rsidRDefault="00B6277B" w:rsidP="00A66C5F">
            <w:pPr>
              <w:tabs>
                <w:tab w:val="left" w:pos="1080"/>
              </w:tabs>
              <w:rPr>
                <w:rFonts w:cs="Tahoma"/>
                <w:noProof/>
              </w:rPr>
            </w:pPr>
            <w:r>
              <w:rPr>
                <w:rFonts w:cs="Tahoma"/>
                <w:noProof/>
              </w:rPr>
              <w:lastRenderedPageBreak/>
              <w:t xml:space="preserve">Demonstrate the use of basic artistic  vocabulary and visual literacy.                      </w:t>
            </w:r>
          </w:p>
        </w:tc>
        <w:tc>
          <w:tcPr>
            <w:tcW w:w="1742" w:type="dxa"/>
            <w:vAlign w:val="center"/>
          </w:tcPr>
          <w:p w14:paraId="6273DA1B" w14:textId="77777777" w:rsidR="00B6277B" w:rsidRDefault="00B6277B" w:rsidP="004319C9">
            <w:pPr>
              <w:tabs>
                <w:tab w:val="left" w:pos="1080"/>
              </w:tabs>
              <w:ind w:left="504"/>
              <w:rPr>
                <w:rFonts w:cs="Tahoma"/>
                <w:noProof/>
              </w:rPr>
            </w:pPr>
            <w:r w:rsidRPr="0062142B">
              <w:rPr>
                <w:rFonts w:cs="Tahoma"/>
                <w:noProof/>
              </w:rPr>
              <w:t xml:space="preserve">ART </w:t>
            </w:r>
          </w:p>
          <w:p w14:paraId="1183303A" w14:textId="77777777" w:rsidR="00B6277B" w:rsidRDefault="00B6277B" w:rsidP="004319C9">
            <w:pPr>
              <w:tabs>
                <w:tab w:val="left" w:pos="1080"/>
              </w:tabs>
              <w:ind w:left="504"/>
              <w:rPr>
                <w:rFonts w:cs="Tahoma"/>
                <w:noProof/>
              </w:rPr>
            </w:pPr>
            <w:r>
              <w:rPr>
                <w:rFonts w:cs="Tahoma"/>
                <w:noProof/>
              </w:rPr>
              <w:t>1110,</w:t>
            </w:r>
          </w:p>
          <w:p w14:paraId="70DDE28E" w14:textId="77777777" w:rsidR="00B6277B" w:rsidRDefault="00B6277B" w:rsidP="004319C9">
            <w:pPr>
              <w:tabs>
                <w:tab w:val="left" w:pos="1080"/>
              </w:tabs>
              <w:ind w:left="504"/>
              <w:rPr>
                <w:rFonts w:cs="Tahoma"/>
                <w:noProof/>
              </w:rPr>
            </w:pPr>
            <w:r>
              <w:rPr>
                <w:rFonts w:cs="Tahoma"/>
                <w:noProof/>
              </w:rPr>
              <w:t>2230, 2231,</w:t>
            </w:r>
          </w:p>
          <w:p w14:paraId="0B49585A" w14:textId="77777777" w:rsidR="00B6277B" w:rsidRDefault="00B6277B" w:rsidP="004319C9">
            <w:pPr>
              <w:tabs>
                <w:tab w:val="left" w:pos="1080"/>
              </w:tabs>
              <w:ind w:left="504"/>
              <w:rPr>
                <w:rFonts w:cs="Tahoma"/>
                <w:noProof/>
              </w:rPr>
            </w:pPr>
            <w:r>
              <w:rPr>
                <w:rFonts w:cs="Tahoma"/>
                <w:noProof/>
              </w:rPr>
              <w:t>2235,</w:t>
            </w:r>
          </w:p>
          <w:p w14:paraId="17CF246D" w14:textId="77777777" w:rsidR="00B6277B" w:rsidRDefault="00B6277B" w:rsidP="004319C9">
            <w:pPr>
              <w:tabs>
                <w:tab w:val="left" w:pos="1080"/>
              </w:tabs>
              <w:ind w:left="504"/>
              <w:rPr>
                <w:rFonts w:cs="Tahoma"/>
                <w:noProof/>
              </w:rPr>
            </w:pPr>
            <w:r>
              <w:rPr>
                <w:rFonts w:cs="Tahoma"/>
                <w:noProof/>
              </w:rPr>
              <w:t>2236,</w:t>
            </w:r>
          </w:p>
          <w:p w14:paraId="00B53820" w14:textId="77777777" w:rsidR="00B6277B" w:rsidRDefault="00B6277B" w:rsidP="004319C9">
            <w:pPr>
              <w:tabs>
                <w:tab w:val="left" w:pos="1080"/>
              </w:tabs>
              <w:ind w:left="504"/>
              <w:rPr>
                <w:rFonts w:cs="Tahoma"/>
                <w:noProof/>
              </w:rPr>
            </w:pPr>
            <w:r>
              <w:rPr>
                <w:rFonts w:cs="Tahoma"/>
                <w:noProof/>
              </w:rPr>
              <w:t>2237,</w:t>
            </w:r>
          </w:p>
          <w:p w14:paraId="4336E4E3" w14:textId="77777777" w:rsidR="00B6277B" w:rsidRDefault="00B6277B" w:rsidP="004319C9">
            <w:pPr>
              <w:tabs>
                <w:tab w:val="left" w:pos="1080"/>
              </w:tabs>
              <w:ind w:left="504"/>
              <w:rPr>
                <w:rFonts w:cs="Tahoma"/>
                <w:noProof/>
              </w:rPr>
            </w:pPr>
            <w:r>
              <w:rPr>
                <w:rFonts w:cs="Tahoma"/>
                <w:noProof/>
              </w:rPr>
              <w:t>2238</w:t>
            </w:r>
            <w:r w:rsidRPr="0062142B">
              <w:rPr>
                <w:rFonts w:cs="Tahoma"/>
                <w:noProof/>
              </w:rPr>
              <w:t xml:space="preserve"> </w:t>
            </w:r>
          </w:p>
          <w:p w14:paraId="2BF7BA53" w14:textId="77777777" w:rsidR="00B6277B" w:rsidRDefault="00B6277B" w:rsidP="004319C9">
            <w:pPr>
              <w:tabs>
                <w:tab w:val="left" w:pos="1080"/>
              </w:tabs>
              <w:ind w:left="504"/>
              <w:rPr>
                <w:rFonts w:cs="Tahoma"/>
                <w:noProof/>
              </w:rPr>
            </w:pPr>
            <w:r>
              <w:rPr>
                <w:rFonts w:cs="Tahoma"/>
                <w:noProof/>
              </w:rPr>
              <w:t>ART 1101, 1102, 1106, 1111, 1112,1121, 1122, 1131, 1132,1133,</w:t>
            </w:r>
          </w:p>
          <w:p w14:paraId="59B3C9A2" w14:textId="77777777" w:rsidR="00B6277B" w:rsidRDefault="00B6277B" w:rsidP="004319C9">
            <w:pPr>
              <w:tabs>
                <w:tab w:val="left" w:pos="1080"/>
              </w:tabs>
              <w:ind w:left="504"/>
              <w:rPr>
                <w:rFonts w:cs="Tahoma"/>
                <w:noProof/>
              </w:rPr>
            </w:pPr>
            <w:r>
              <w:rPr>
                <w:rFonts w:cs="Tahoma"/>
                <w:noProof/>
              </w:rPr>
              <w:t xml:space="preserve">1161,1162,1170,1171,2111,2141, 2142,2217,2217,2221,2222,2265, 2266, 2269 </w:t>
            </w:r>
            <w:r>
              <w:rPr>
                <w:rFonts w:cs="Tahoma"/>
                <w:noProof/>
              </w:rPr>
              <w:lastRenderedPageBreak/>
              <w:t>, 2295, 2270</w:t>
            </w:r>
          </w:p>
        </w:tc>
        <w:tc>
          <w:tcPr>
            <w:tcW w:w="1430" w:type="dxa"/>
          </w:tcPr>
          <w:p w14:paraId="3DF69BE8" w14:textId="77777777" w:rsidR="00B6277B" w:rsidRDefault="00125E20" w:rsidP="00DE2F98">
            <w:pPr>
              <w:rPr>
                <w:rFonts w:ascii="Arial" w:hAnsi="Arial" w:cs="Arial"/>
                <w:color w:val="000000" w:themeColor="text1"/>
              </w:rPr>
            </w:pPr>
            <w:r w:rsidRPr="00F433AF">
              <w:rPr>
                <w:rFonts w:ascii="Arial" w:hAnsi="Arial" w:cs="Arial"/>
                <w:color w:val="000000" w:themeColor="text1"/>
              </w:rPr>
              <w:lastRenderedPageBreak/>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DE2F98" w:rsidRPr="00DE2F98">
              <w:rPr>
                <w:rFonts w:ascii="Arial" w:hAnsi="Arial" w:cs="Arial"/>
                <w:color w:val="000000" w:themeColor="text1"/>
              </w:rPr>
              <w:t>2011-2012 (ongoing)</w:t>
            </w:r>
            <w:r w:rsidRPr="00F433AF">
              <w:rPr>
                <w:rFonts w:ascii="Arial" w:hAnsi="Arial" w:cs="Arial"/>
                <w:color w:val="000000" w:themeColor="text1"/>
              </w:rPr>
              <w:fldChar w:fldCharType="end"/>
            </w:r>
          </w:p>
          <w:p w14:paraId="38C7E794" w14:textId="77777777" w:rsidR="00DA62FE" w:rsidRDefault="00DA62FE" w:rsidP="00DE2F98">
            <w:pPr>
              <w:rPr>
                <w:rFonts w:ascii="Arial" w:hAnsi="Arial" w:cs="Arial"/>
                <w:color w:val="000000" w:themeColor="text1"/>
              </w:rPr>
            </w:pPr>
          </w:p>
          <w:p w14:paraId="614B30A1" w14:textId="680BD980" w:rsidR="00DA62FE" w:rsidRPr="0032096E" w:rsidRDefault="00DA62FE" w:rsidP="00DE2F98">
            <w:r w:rsidRPr="0032096E">
              <w:rPr>
                <w:rFonts w:ascii="Arial" w:hAnsi="Arial" w:cs="Arial"/>
              </w:rPr>
              <w:t>2014</w:t>
            </w:r>
          </w:p>
        </w:tc>
        <w:tc>
          <w:tcPr>
            <w:tcW w:w="2250" w:type="dxa"/>
          </w:tcPr>
          <w:p w14:paraId="1CD61CB4" w14:textId="77777777" w:rsidR="00B6277B" w:rsidRDefault="00125E20" w:rsidP="00DE2F98">
            <w:pPr>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DE2F98" w:rsidRPr="00DE2F98">
              <w:rPr>
                <w:rFonts w:ascii="Arial" w:hAnsi="Arial" w:cs="Arial"/>
                <w:color w:val="000000" w:themeColor="text1"/>
              </w:rPr>
              <w:t>Written assessment &amp; portfolio review</w:t>
            </w:r>
            <w:r w:rsidRPr="00F433AF">
              <w:rPr>
                <w:rFonts w:ascii="Arial" w:hAnsi="Arial" w:cs="Arial"/>
                <w:color w:val="000000" w:themeColor="text1"/>
              </w:rPr>
              <w:fldChar w:fldCharType="end"/>
            </w:r>
          </w:p>
          <w:p w14:paraId="5D17E7A0" w14:textId="77777777" w:rsidR="00A313D2" w:rsidRDefault="00A313D2" w:rsidP="00DE2F98">
            <w:pPr>
              <w:rPr>
                <w:rFonts w:ascii="Arial" w:hAnsi="Arial" w:cs="Arial"/>
                <w:color w:val="000000" w:themeColor="text1"/>
              </w:rPr>
            </w:pPr>
          </w:p>
          <w:p w14:paraId="1C957618" w14:textId="791DD4D7" w:rsidR="00A313D2" w:rsidRPr="0032096E" w:rsidRDefault="00A313D2" w:rsidP="00DE2F98">
            <w:r w:rsidRPr="0032096E">
              <w:rPr>
                <w:rFonts w:ascii="Arial" w:hAnsi="Arial" w:cs="Arial"/>
              </w:rPr>
              <w:t>ART 1110, Pre-Test/Post-Test Assessment</w:t>
            </w:r>
          </w:p>
        </w:tc>
        <w:tc>
          <w:tcPr>
            <w:tcW w:w="4028" w:type="dxa"/>
          </w:tcPr>
          <w:p w14:paraId="25FB173E" w14:textId="77777777" w:rsidR="00B6277B" w:rsidRDefault="00125E20" w:rsidP="006E2AB4">
            <w:pPr>
              <w:rPr>
                <w:rFonts w:ascii="Arial" w:hAnsi="Arial" w:cs="Arial"/>
                <w:color w:val="000000" w:themeColor="text1"/>
              </w:rPr>
            </w:pPr>
            <w:r w:rsidRPr="00F433AF">
              <w:rPr>
                <w:rFonts w:ascii="Arial" w:hAnsi="Arial" w:cs="Arial"/>
                <w:color w:val="000000" w:themeColor="text1"/>
              </w:rPr>
              <w:fldChar w:fldCharType="begin">
                <w:ffData>
                  <w:name w:val="Text1"/>
                  <w:enabled/>
                  <w:calcOnExit w:val="0"/>
                  <w:textInput/>
                </w:ffData>
              </w:fldChar>
            </w:r>
            <w:r w:rsidR="00B6277B" w:rsidRPr="00F433AF">
              <w:rPr>
                <w:rFonts w:ascii="Arial" w:hAnsi="Arial" w:cs="Arial"/>
                <w:color w:val="000000" w:themeColor="text1"/>
              </w:rPr>
              <w:instrText xml:space="preserve"> FORMTEXT </w:instrText>
            </w:r>
            <w:r w:rsidRPr="00F433AF">
              <w:rPr>
                <w:rFonts w:ascii="Arial" w:hAnsi="Arial" w:cs="Arial"/>
                <w:color w:val="000000" w:themeColor="text1"/>
              </w:rPr>
            </w:r>
            <w:r w:rsidRPr="00F433AF">
              <w:rPr>
                <w:rFonts w:ascii="Arial" w:hAnsi="Arial" w:cs="Arial"/>
                <w:color w:val="000000" w:themeColor="text1"/>
              </w:rPr>
              <w:fldChar w:fldCharType="separate"/>
            </w:r>
            <w:r w:rsidR="00DE2F98">
              <w:rPr>
                <w:rFonts w:ascii="Arial" w:hAnsi="Arial" w:cs="Arial"/>
                <w:color w:val="000000" w:themeColor="text1"/>
              </w:rPr>
              <w:t>See discussion above regarding ART 161 (ART 1161).</w:t>
            </w:r>
            <w:r w:rsidRPr="00F433AF">
              <w:rPr>
                <w:rFonts w:ascii="Arial" w:hAnsi="Arial" w:cs="Arial"/>
                <w:color w:val="000000" w:themeColor="text1"/>
              </w:rPr>
              <w:fldChar w:fldCharType="end"/>
            </w:r>
          </w:p>
          <w:p w14:paraId="2CB7630B" w14:textId="77777777" w:rsidR="0032096E" w:rsidRDefault="0032096E" w:rsidP="006E2AB4">
            <w:pPr>
              <w:rPr>
                <w:rFonts w:ascii="Arial" w:hAnsi="Arial" w:cs="Arial"/>
                <w:color w:val="000000" w:themeColor="text1"/>
              </w:rPr>
            </w:pPr>
          </w:p>
          <w:p w14:paraId="563DEB2A" w14:textId="06CA5F27" w:rsidR="0032096E" w:rsidRPr="0032096E" w:rsidRDefault="0032096E" w:rsidP="0032096E">
            <w:pPr>
              <w:rPr>
                <w:rFonts w:ascii="Arial" w:hAnsi="Arial" w:cs="Arial"/>
                <w:sz w:val="22"/>
                <w:szCs w:val="22"/>
              </w:rPr>
            </w:pPr>
            <w:r>
              <w:rPr>
                <w:rFonts w:ascii="Arial" w:hAnsi="Arial" w:cs="Arial"/>
                <w:color w:val="000000" w:themeColor="text1"/>
              </w:rPr>
              <w:t xml:space="preserve">Beginning Spring Semester 2014 and continuing through Summer Semester 2014 and Fall Semester 2014 four course sections of ART 1110 – 2 face-to-face and 2 online – taught by Kelly Joslin were administered Pre-Test and Post-Test Assessments focusing on the following </w:t>
            </w:r>
            <w:r w:rsidRPr="0032096E">
              <w:rPr>
                <w:rFonts w:ascii="Arial" w:hAnsi="Arial" w:cs="Arial"/>
                <w:sz w:val="22"/>
                <w:szCs w:val="22"/>
              </w:rPr>
              <w:t xml:space="preserve">Course Outcomes: </w:t>
            </w:r>
          </w:p>
          <w:p w14:paraId="20737AF5" w14:textId="77777777" w:rsidR="0032096E" w:rsidRPr="0032096E" w:rsidRDefault="0032096E" w:rsidP="0032096E">
            <w:pPr>
              <w:pStyle w:val="ListParagraph"/>
              <w:numPr>
                <w:ilvl w:val="0"/>
                <w:numId w:val="31"/>
              </w:numPr>
              <w:spacing w:after="200" w:line="276" w:lineRule="auto"/>
              <w:ind w:left="410"/>
              <w:rPr>
                <w:rFonts w:ascii="Arial" w:hAnsi="Arial" w:cs="Arial"/>
                <w:sz w:val="22"/>
                <w:szCs w:val="22"/>
              </w:rPr>
            </w:pPr>
            <w:r w:rsidRPr="0032096E">
              <w:rPr>
                <w:rFonts w:ascii="Arial" w:hAnsi="Arial" w:cs="Arial"/>
                <w:b/>
                <w:sz w:val="22"/>
                <w:szCs w:val="22"/>
              </w:rPr>
              <w:t>Themes &amp; Purposes of Art:</w:t>
            </w:r>
            <w:r w:rsidRPr="0032096E">
              <w:rPr>
                <w:rFonts w:ascii="Arial" w:hAnsi="Arial" w:cs="Arial"/>
                <w:sz w:val="22"/>
                <w:szCs w:val="22"/>
              </w:rPr>
              <w:t xml:space="preserve"> Describe and discuss the various themes and purposes of art, as well as the motivation for art.</w:t>
            </w:r>
          </w:p>
          <w:p w14:paraId="0940D489" w14:textId="77777777" w:rsidR="0032096E" w:rsidRPr="0032096E" w:rsidRDefault="0032096E" w:rsidP="0032096E">
            <w:pPr>
              <w:pStyle w:val="ListParagraph"/>
              <w:numPr>
                <w:ilvl w:val="0"/>
                <w:numId w:val="31"/>
              </w:numPr>
              <w:spacing w:after="200" w:line="276" w:lineRule="auto"/>
              <w:ind w:left="410"/>
              <w:rPr>
                <w:rFonts w:ascii="Arial" w:hAnsi="Arial" w:cs="Arial"/>
                <w:sz w:val="22"/>
                <w:szCs w:val="22"/>
              </w:rPr>
            </w:pPr>
            <w:r w:rsidRPr="0032096E">
              <w:rPr>
                <w:rFonts w:ascii="Arial" w:hAnsi="Arial" w:cs="Arial"/>
                <w:b/>
                <w:sz w:val="22"/>
                <w:szCs w:val="22"/>
              </w:rPr>
              <w:t>Organizing Principles of Art:</w:t>
            </w:r>
            <w:r w:rsidRPr="0032096E">
              <w:rPr>
                <w:rFonts w:ascii="Arial" w:hAnsi="Arial" w:cs="Arial"/>
                <w:sz w:val="22"/>
                <w:szCs w:val="22"/>
              </w:rPr>
              <w:t xml:space="preserve"> Explain the organizing principles of art.</w:t>
            </w:r>
          </w:p>
          <w:p w14:paraId="172642D8" w14:textId="77777777" w:rsidR="0032096E" w:rsidRPr="0032096E" w:rsidRDefault="0032096E" w:rsidP="0032096E">
            <w:pPr>
              <w:pStyle w:val="ListParagraph"/>
              <w:numPr>
                <w:ilvl w:val="0"/>
                <w:numId w:val="31"/>
              </w:numPr>
              <w:spacing w:after="200" w:line="276" w:lineRule="auto"/>
              <w:ind w:left="410"/>
              <w:rPr>
                <w:rFonts w:ascii="Arial" w:hAnsi="Arial" w:cs="Arial"/>
                <w:sz w:val="22"/>
                <w:szCs w:val="22"/>
              </w:rPr>
            </w:pPr>
            <w:r w:rsidRPr="0032096E">
              <w:rPr>
                <w:rFonts w:ascii="Arial" w:hAnsi="Arial" w:cs="Arial"/>
                <w:b/>
                <w:sz w:val="22"/>
                <w:szCs w:val="22"/>
              </w:rPr>
              <w:t>Iconography:</w:t>
            </w:r>
            <w:r w:rsidRPr="0032096E">
              <w:rPr>
                <w:rFonts w:ascii="Arial" w:hAnsi="Arial" w:cs="Arial"/>
                <w:sz w:val="22"/>
                <w:szCs w:val="22"/>
              </w:rPr>
              <w:t xml:space="preserve"> Describe and discuss how iconography (of various cultures and historical periods) is used in art.</w:t>
            </w:r>
          </w:p>
          <w:p w14:paraId="31DF1F5A" w14:textId="77777777" w:rsidR="0032096E" w:rsidRDefault="0032096E" w:rsidP="0032096E">
            <w:pPr>
              <w:pStyle w:val="ListParagraph"/>
              <w:numPr>
                <w:ilvl w:val="0"/>
                <w:numId w:val="31"/>
              </w:numPr>
              <w:spacing w:after="200" w:line="276" w:lineRule="auto"/>
              <w:ind w:left="410"/>
              <w:rPr>
                <w:rFonts w:ascii="Arial" w:hAnsi="Arial" w:cs="Arial"/>
              </w:rPr>
            </w:pPr>
            <w:r w:rsidRPr="0032096E">
              <w:rPr>
                <w:rFonts w:ascii="Arial" w:hAnsi="Arial" w:cs="Arial"/>
                <w:b/>
                <w:sz w:val="22"/>
                <w:szCs w:val="22"/>
              </w:rPr>
              <w:lastRenderedPageBreak/>
              <w:t>Various Art Media:</w:t>
            </w:r>
            <w:r w:rsidRPr="0032096E">
              <w:rPr>
                <w:rFonts w:ascii="Arial" w:hAnsi="Arial" w:cs="Arial"/>
                <w:sz w:val="22"/>
                <w:szCs w:val="22"/>
              </w:rPr>
              <w:t xml:space="preserve"> Recognize and differentiate various art media used throughout history and describe the steps in the creation of a work of art.</w:t>
            </w:r>
          </w:p>
          <w:p w14:paraId="1CB10940" w14:textId="4EE67B3D" w:rsidR="0032096E" w:rsidRPr="0032096E" w:rsidRDefault="0032096E" w:rsidP="0032096E">
            <w:pPr>
              <w:spacing w:after="200" w:line="276" w:lineRule="auto"/>
              <w:ind w:left="50"/>
              <w:rPr>
                <w:rFonts w:ascii="Arial" w:hAnsi="Arial" w:cs="Arial"/>
                <w:sz w:val="22"/>
                <w:szCs w:val="22"/>
              </w:rPr>
            </w:pPr>
            <w:r>
              <w:rPr>
                <w:rFonts w:ascii="Arial" w:hAnsi="Arial" w:cs="Arial"/>
              </w:rPr>
              <w:t xml:space="preserve">Data is being formally analyzed; however, initial comparison of Pre-Test and Post-Test scores </w:t>
            </w:r>
            <w:proofErr w:type="gramStart"/>
            <w:r>
              <w:rPr>
                <w:rFonts w:ascii="Arial" w:hAnsi="Arial" w:cs="Arial"/>
              </w:rPr>
              <w:t>indicates</w:t>
            </w:r>
            <w:proofErr w:type="gramEnd"/>
            <w:r>
              <w:rPr>
                <w:rFonts w:ascii="Arial" w:hAnsi="Arial" w:cs="Arial"/>
              </w:rPr>
              <w:t xml:space="preserve"> improvement in student success.</w:t>
            </w:r>
            <w:bookmarkStart w:id="1" w:name="_GoBack"/>
            <w:bookmarkEnd w:id="1"/>
          </w:p>
          <w:p w14:paraId="2CE035E3" w14:textId="5BBBFF4C" w:rsidR="0032096E" w:rsidRDefault="0032096E" w:rsidP="006E2AB4"/>
        </w:tc>
      </w:tr>
    </w:tbl>
    <w:p w14:paraId="39331F13" w14:textId="77777777" w:rsidR="00BF3561" w:rsidRDefault="00BF3561" w:rsidP="001D736E">
      <w:pPr>
        <w:pStyle w:val="ListParagraph"/>
        <w:tabs>
          <w:tab w:val="left" w:pos="5040"/>
        </w:tabs>
        <w:ind w:left="360"/>
        <w:rPr>
          <w:rFonts w:ascii="Arial" w:hAnsi="Arial" w:cs="Arial"/>
          <w:color w:val="000000" w:themeColor="text1"/>
        </w:rPr>
      </w:pPr>
    </w:p>
    <w:p w14:paraId="793BFE35" w14:textId="77777777" w:rsidR="004604FB" w:rsidRDefault="004604FB" w:rsidP="001D736E">
      <w:pPr>
        <w:pStyle w:val="ListParagraph"/>
        <w:tabs>
          <w:tab w:val="left" w:pos="5040"/>
        </w:tabs>
        <w:ind w:left="360"/>
        <w:rPr>
          <w:rFonts w:ascii="Arial" w:hAnsi="Arial" w:cs="Arial"/>
          <w:color w:val="000000" w:themeColor="text1"/>
        </w:rPr>
      </w:pPr>
    </w:p>
    <w:p w14:paraId="0D941D16" w14:textId="77777777" w:rsidR="009A2F4E" w:rsidRDefault="009A2F4E" w:rsidP="009A2F4E">
      <w:pPr>
        <w:pStyle w:val="ListParagraph"/>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C96AF5" w14:paraId="5FE9D69B" w14:textId="77777777" w:rsidTr="00C96AF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62C82C7" w14:textId="77777777" w:rsidR="00C96AF5" w:rsidRDefault="00C96AF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4A1BF17" w14:textId="77777777" w:rsidR="00C96AF5" w:rsidRDefault="00C96AF5">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C2CDB66" w14:textId="77777777" w:rsidR="00C96AF5" w:rsidRDefault="00C96AF5">
            <w:pPr>
              <w:pStyle w:val="ListParagraph"/>
              <w:tabs>
                <w:tab w:val="left" w:pos="5040"/>
              </w:tabs>
              <w:ind w:left="0"/>
              <w:rPr>
                <w:rFonts w:ascii="Arial" w:hAnsi="Arial" w:cs="Arial"/>
                <w:color w:val="000000" w:themeColor="text1"/>
              </w:rPr>
            </w:pPr>
          </w:p>
        </w:tc>
      </w:tr>
      <w:tr w:rsidR="00C96AF5" w14:paraId="4EFA38BD" w14:textId="77777777" w:rsidTr="00C96AF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8DAF092" w14:textId="77777777" w:rsidR="00C96AF5" w:rsidRDefault="00C96AF5">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724BD8F8" w14:textId="77777777" w:rsidR="00C96AF5" w:rsidRDefault="00C96AF5">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2CF8A51" w14:textId="77777777" w:rsidR="00C96AF5" w:rsidRDefault="00C96AF5">
            <w:pPr>
              <w:pStyle w:val="ListParagraph"/>
              <w:tabs>
                <w:tab w:val="left" w:pos="5040"/>
              </w:tabs>
              <w:ind w:left="0"/>
              <w:rPr>
                <w:rFonts w:ascii="Arial" w:hAnsi="Arial" w:cs="Arial"/>
                <w:color w:val="000000" w:themeColor="text1"/>
              </w:rPr>
            </w:pPr>
          </w:p>
        </w:tc>
      </w:tr>
    </w:tbl>
    <w:p w14:paraId="705F9967" w14:textId="77777777" w:rsidR="003E791C" w:rsidRDefault="003E791C" w:rsidP="003E791C">
      <w:pPr>
        <w:pStyle w:val="ListParagraph"/>
        <w:tabs>
          <w:tab w:val="left" w:pos="5040"/>
        </w:tabs>
        <w:rPr>
          <w:rFonts w:ascii="Arial" w:hAnsi="Arial" w:cs="Arial"/>
          <w:color w:val="000000" w:themeColor="text1"/>
        </w:rPr>
      </w:pPr>
    </w:p>
    <w:p w14:paraId="1E8CF018" w14:textId="77777777" w:rsidR="00C96AF5" w:rsidRDefault="00C96AF5" w:rsidP="003E791C">
      <w:pPr>
        <w:pStyle w:val="ListParagraph"/>
        <w:tabs>
          <w:tab w:val="left" w:pos="5040"/>
        </w:tabs>
        <w:rPr>
          <w:rFonts w:ascii="Arial" w:hAnsi="Arial" w:cs="Arial"/>
          <w:color w:val="000000" w:themeColor="text1"/>
        </w:rPr>
      </w:pPr>
    </w:p>
    <w:p w14:paraId="1FE37CF2" w14:textId="77777777" w:rsidR="00C96AF5" w:rsidRDefault="00C96AF5" w:rsidP="003E791C">
      <w:pPr>
        <w:pStyle w:val="ListParagraph"/>
        <w:tabs>
          <w:tab w:val="left" w:pos="5040"/>
        </w:tabs>
        <w:rPr>
          <w:rFonts w:ascii="Arial" w:hAnsi="Arial" w:cs="Arial"/>
          <w:color w:val="000000" w:themeColor="text1"/>
        </w:rPr>
      </w:pPr>
    </w:p>
    <w:p w14:paraId="753D1A8A" w14:textId="77777777" w:rsidR="00083A4D" w:rsidRDefault="00083A4D" w:rsidP="00FA24D1">
      <w:pPr>
        <w:pStyle w:val="ListParagraph"/>
        <w:tabs>
          <w:tab w:val="left" w:pos="5040"/>
        </w:tabs>
        <w:rPr>
          <w:rFonts w:ascii="Arial" w:hAnsi="Arial" w:cs="Arial"/>
          <w:b/>
          <w:color w:val="000000" w:themeColor="text1"/>
        </w:rPr>
      </w:pPr>
      <w:r>
        <w:rPr>
          <w:rFonts w:ascii="Arial" w:hAnsi="Arial" w:cs="Arial"/>
          <w:b/>
          <w:color w:val="000000" w:themeColor="text1"/>
        </w:rPr>
        <w:br w:type="page"/>
      </w:r>
    </w:p>
    <w:p w14:paraId="44301D0A" w14:textId="77777777"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14:paraId="04D6DAAF" w14:textId="77777777" w:rsidR="00174C4B" w:rsidRDefault="00174C4B" w:rsidP="00FA24D1">
      <w:pPr>
        <w:pStyle w:val="ListParagraph"/>
        <w:tabs>
          <w:tab w:val="left" w:pos="5040"/>
        </w:tabs>
        <w:rPr>
          <w:rFonts w:ascii="Arial" w:hAnsi="Arial" w:cs="Arial"/>
          <w:b/>
          <w:color w:val="000000" w:themeColor="text1"/>
        </w:rPr>
      </w:pPr>
    </w:p>
    <w:p w14:paraId="41901B14" w14:textId="77777777" w:rsidR="00174C4B" w:rsidRDefault="00174C4B" w:rsidP="00174C4B">
      <w:pPr>
        <w:rPr>
          <w:rFonts w:ascii="Arial" w:hAnsi="Arial" w:cs="Arial"/>
          <w:color w:val="000000" w:themeColor="text1"/>
        </w:rPr>
      </w:pPr>
    </w:p>
    <w:p w14:paraId="506BAE40" w14:textId="77777777"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14:paraId="4E089AE0" w14:textId="77777777" w:rsidR="00B61D81" w:rsidRDefault="00B61D81"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083A4D" w:rsidRPr="00083A4D" w14:paraId="25902A7E" w14:textId="77777777" w:rsidTr="00083A4D">
        <w:trPr>
          <w:trHeight w:val="600"/>
        </w:trPr>
        <w:tc>
          <w:tcPr>
            <w:tcW w:w="960" w:type="dxa"/>
            <w:tcBorders>
              <w:top w:val="nil"/>
              <w:left w:val="nil"/>
              <w:bottom w:val="nil"/>
              <w:right w:val="nil"/>
            </w:tcBorders>
            <w:shd w:val="clear" w:color="auto" w:fill="auto"/>
            <w:noWrap/>
            <w:hideMark/>
          </w:tcPr>
          <w:p w14:paraId="3B2A641C" w14:textId="77777777" w:rsidR="00083A4D" w:rsidRPr="00083A4D" w:rsidRDefault="00083A4D" w:rsidP="00083A4D">
            <w:pPr>
              <w:rPr>
                <w:rFonts w:ascii="Calibri" w:hAnsi="Calibri"/>
                <w:color w:val="000000"/>
              </w:rPr>
            </w:pPr>
            <w:r w:rsidRPr="00083A4D">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14:paraId="644F4CC1" w14:textId="77777777" w:rsidR="00083A4D" w:rsidRPr="00083A4D" w:rsidRDefault="00083A4D" w:rsidP="00083A4D">
            <w:pPr>
              <w:rPr>
                <w:rFonts w:ascii="Calibri" w:hAnsi="Calibri"/>
                <w:color w:val="000000"/>
              </w:rPr>
            </w:pPr>
            <w:r w:rsidRPr="00083A4D">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14:paraId="514065FF" w14:textId="77777777" w:rsidR="00083A4D" w:rsidRPr="00083A4D" w:rsidRDefault="00083A4D" w:rsidP="00083A4D">
            <w:pPr>
              <w:rPr>
                <w:rFonts w:ascii="Calibri" w:hAnsi="Calibri"/>
                <w:color w:val="000000"/>
              </w:rPr>
            </w:pPr>
            <w:r w:rsidRPr="00083A4D">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14:paraId="2E95D855" w14:textId="77777777" w:rsidR="00083A4D" w:rsidRPr="00083A4D" w:rsidRDefault="00083A4D" w:rsidP="00083A4D">
            <w:pPr>
              <w:rPr>
                <w:rFonts w:ascii="Calibri" w:hAnsi="Calibri"/>
                <w:color w:val="000000"/>
              </w:rPr>
            </w:pPr>
            <w:r w:rsidRPr="00083A4D">
              <w:rPr>
                <w:rFonts w:ascii="Calibri" w:hAnsi="Calibri"/>
                <w:color w:val="000000"/>
                <w:sz w:val="22"/>
                <w:szCs w:val="22"/>
              </w:rPr>
              <w:t>Program</w:t>
            </w:r>
          </w:p>
        </w:tc>
        <w:tc>
          <w:tcPr>
            <w:tcW w:w="760" w:type="dxa"/>
            <w:tcBorders>
              <w:top w:val="nil"/>
              <w:left w:val="nil"/>
              <w:bottom w:val="nil"/>
              <w:right w:val="nil"/>
            </w:tcBorders>
            <w:shd w:val="clear" w:color="auto" w:fill="auto"/>
            <w:hideMark/>
          </w:tcPr>
          <w:p w14:paraId="4598EF8C"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07-08</w:t>
            </w:r>
          </w:p>
        </w:tc>
        <w:tc>
          <w:tcPr>
            <w:tcW w:w="760" w:type="dxa"/>
            <w:tcBorders>
              <w:top w:val="nil"/>
              <w:left w:val="nil"/>
              <w:bottom w:val="nil"/>
              <w:right w:val="nil"/>
            </w:tcBorders>
            <w:shd w:val="clear" w:color="auto" w:fill="auto"/>
            <w:hideMark/>
          </w:tcPr>
          <w:p w14:paraId="172AB051"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08-09</w:t>
            </w:r>
          </w:p>
        </w:tc>
        <w:tc>
          <w:tcPr>
            <w:tcW w:w="760" w:type="dxa"/>
            <w:tcBorders>
              <w:top w:val="nil"/>
              <w:left w:val="nil"/>
              <w:bottom w:val="nil"/>
              <w:right w:val="nil"/>
            </w:tcBorders>
            <w:shd w:val="clear" w:color="auto" w:fill="auto"/>
            <w:hideMark/>
          </w:tcPr>
          <w:p w14:paraId="5BBAE0D3"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09-10</w:t>
            </w:r>
          </w:p>
        </w:tc>
        <w:tc>
          <w:tcPr>
            <w:tcW w:w="760" w:type="dxa"/>
            <w:tcBorders>
              <w:top w:val="nil"/>
              <w:left w:val="nil"/>
              <w:bottom w:val="nil"/>
              <w:right w:val="nil"/>
            </w:tcBorders>
            <w:shd w:val="clear" w:color="auto" w:fill="auto"/>
            <w:hideMark/>
          </w:tcPr>
          <w:p w14:paraId="2B4FF0D8"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10-11</w:t>
            </w:r>
          </w:p>
        </w:tc>
        <w:tc>
          <w:tcPr>
            <w:tcW w:w="760" w:type="dxa"/>
            <w:tcBorders>
              <w:top w:val="nil"/>
              <w:left w:val="nil"/>
              <w:bottom w:val="nil"/>
              <w:right w:val="nil"/>
            </w:tcBorders>
            <w:shd w:val="clear" w:color="auto" w:fill="auto"/>
            <w:hideMark/>
          </w:tcPr>
          <w:p w14:paraId="34D7616A"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11-12</w:t>
            </w:r>
          </w:p>
        </w:tc>
        <w:tc>
          <w:tcPr>
            <w:tcW w:w="760" w:type="dxa"/>
            <w:tcBorders>
              <w:top w:val="nil"/>
              <w:left w:val="nil"/>
              <w:bottom w:val="nil"/>
              <w:right w:val="nil"/>
            </w:tcBorders>
            <w:shd w:val="clear" w:color="auto" w:fill="auto"/>
            <w:hideMark/>
          </w:tcPr>
          <w:p w14:paraId="45C0FC45"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12-13</w:t>
            </w:r>
          </w:p>
        </w:tc>
        <w:tc>
          <w:tcPr>
            <w:tcW w:w="760" w:type="dxa"/>
            <w:tcBorders>
              <w:top w:val="nil"/>
              <w:left w:val="nil"/>
              <w:bottom w:val="nil"/>
              <w:right w:val="nil"/>
            </w:tcBorders>
            <w:shd w:val="clear" w:color="auto" w:fill="auto"/>
            <w:hideMark/>
          </w:tcPr>
          <w:p w14:paraId="179AB7F7" w14:textId="77777777" w:rsidR="00083A4D" w:rsidRPr="00083A4D" w:rsidRDefault="00083A4D" w:rsidP="00083A4D">
            <w:pPr>
              <w:jc w:val="center"/>
              <w:rPr>
                <w:rFonts w:ascii="Calibri" w:hAnsi="Calibri"/>
                <w:color w:val="000000"/>
              </w:rPr>
            </w:pPr>
            <w:r w:rsidRPr="00083A4D">
              <w:rPr>
                <w:rFonts w:ascii="Calibri" w:hAnsi="Calibri"/>
                <w:color w:val="000000"/>
                <w:sz w:val="22"/>
                <w:szCs w:val="22"/>
              </w:rPr>
              <w:t>FY 13-14</w:t>
            </w:r>
          </w:p>
        </w:tc>
      </w:tr>
      <w:tr w:rsidR="00083A4D" w:rsidRPr="00083A4D" w14:paraId="399B675A" w14:textId="77777777" w:rsidTr="00083A4D">
        <w:trPr>
          <w:trHeight w:val="300"/>
        </w:trPr>
        <w:tc>
          <w:tcPr>
            <w:tcW w:w="960" w:type="dxa"/>
            <w:tcBorders>
              <w:top w:val="nil"/>
              <w:left w:val="nil"/>
              <w:bottom w:val="nil"/>
              <w:right w:val="nil"/>
            </w:tcBorders>
            <w:shd w:val="clear" w:color="auto" w:fill="auto"/>
            <w:noWrap/>
            <w:vAlign w:val="bottom"/>
            <w:hideMark/>
          </w:tcPr>
          <w:p w14:paraId="26BADA40"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69537EBF"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33259C0"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auto" w:fill="auto"/>
            <w:noWrap/>
            <w:vAlign w:val="bottom"/>
            <w:hideMark/>
          </w:tcPr>
          <w:p w14:paraId="7DA9F7F5" w14:textId="77777777" w:rsidR="00083A4D" w:rsidRPr="00083A4D" w:rsidRDefault="00083A4D" w:rsidP="00083A4D">
            <w:pPr>
              <w:rPr>
                <w:rFonts w:ascii="Calibri" w:hAnsi="Calibri"/>
                <w:color w:val="000000"/>
              </w:rPr>
            </w:pPr>
            <w:r w:rsidRPr="00083A4D">
              <w:rPr>
                <w:rFonts w:ascii="Calibri" w:hAnsi="Calibri"/>
                <w:color w:val="000000"/>
                <w:sz w:val="22"/>
                <w:szCs w:val="22"/>
              </w:rPr>
              <w:t>ART.AA</w:t>
            </w:r>
          </w:p>
        </w:tc>
        <w:tc>
          <w:tcPr>
            <w:tcW w:w="760" w:type="dxa"/>
            <w:tcBorders>
              <w:top w:val="nil"/>
              <w:left w:val="nil"/>
              <w:bottom w:val="nil"/>
              <w:right w:val="nil"/>
            </w:tcBorders>
            <w:shd w:val="clear" w:color="auto" w:fill="auto"/>
            <w:noWrap/>
            <w:vAlign w:val="bottom"/>
            <w:hideMark/>
          </w:tcPr>
          <w:p w14:paraId="7C9A70B4"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14</w:t>
            </w:r>
          </w:p>
        </w:tc>
        <w:tc>
          <w:tcPr>
            <w:tcW w:w="760" w:type="dxa"/>
            <w:tcBorders>
              <w:top w:val="nil"/>
              <w:left w:val="nil"/>
              <w:bottom w:val="nil"/>
              <w:right w:val="nil"/>
            </w:tcBorders>
            <w:shd w:val="clear" w:color="auto" w:fill="auto"/>
            <w:noWrap/>
            <w:vAlign w:val="bottom"/>
            <w:hideMark/>
          </w:tcPr>
          <w:p w14:paraId="4BE2AF96"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14:paraId="5276F39E"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14:paraId="386CE45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14:paraId="4480C5AE"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15</w:t>
            </w:r>
          </w:p>
        </w:tc>
        <w:tc>
          <w:tcPr>
            <w:tcW w:w="760" w:type="dxa"/>
            <w:tcBorders>
              <w:top w:val="nil"/>
              <w:left w:val="nil"/>
              <w:bottom w:val="nil"/>
              <w:right w:val="nil"/>
            </w:tcBorders>
            <w:shd w:val="clear" w:color="auto" w:fill="auto"/>
            <w:noWrap/>
            <w:vAlign w:val="bottom"/>
            <w:hideMark/>
          </w:tcPr>
          <w:p w14:paraId="1B2C8984"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14:paraId="16A4569C"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6</w:t>
            </w:r>
          </w:p>
        </w:tc>
      </w:tr>
      <w:tr w:rsidR="00083A4D" w:rsidRPr="00083A4D" w14:paraId="4EB75E86" w14:textId="77777777" w:rsidTr="00083A4D">
        <w:trPr>
          <w:trHeight w:val="300"/>
        </w:trPr>
        <w:tc>
          <w:tcPr>
            <w:tcW w:w="960" w:type="dxa"/>
            <w:tcBorders>
              <w:top w:val="nil"/>
              <w:left w:val="nil"/>
              <w:bottom w:val="nil"/>
              <w:right w:val="nil"/>
            </w:tcBorders>
            <w:shd w:val="clear" w:color="000000" w:fill="D9D9D9"/>
            <w:noWrap/>
            <w:vAlign w:val="bottom"/>
            <w:hideMark/>
          </w:tcPr>
          <w:p w14:paraId="19D8C8E1"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2C9F29C5"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1122FB9"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000000" w:fill="D9D9D9"/>
            <w:noWrap/>
            <w:vAlign w:val="bottom"/>
            <w:hideMark/>
          </w:tcPr>
          <w:p w14:paraId="61BDBF25" w14:textId="77777777" w:rsidR="00083A4D" w:rsidRPr="00083A4D" w:rsidRDefault="00083A4D" w:rsidP="00083A4D">
            <w:pPr>
              <w:rPr>
                <w:rFonts w:ascii="Calibri" w:hAnsi="Calibri"/>
                <w:color w:val="000000"/>
              </w:rPr>
            </w:pPr>
            <w:r w:rsidRPr="00083A4D">
              <w:rPr>
                <w:rFonts w:ascii="Calibri" w:hAnsi="Calibri"/>
                <w:color w:val="000000"/>
                <w:sz w:val="22"/>
                <w:szCs w:val="22"/>
              </w:rPr>
              <w:t>ART.S.AA</w:t>
            </w:r>
          </w:p>
        </w:tc>
        <w:tc>
          <w:tcPr>
            <w:tcW w:w="760" w:type="dxa"/>
            <w:tcBorders>
              <w:top w:val="nil"/>
              <w:left w:val="nil"/>
              <w:bottom w:val="nil"/>
              <w:right w:val="nil"/>
            </w:tcBorders>
            <w:shd w:val="clear" w:color="000000" w:fill="D9D9D9"/>
            <w:noWrap/>
            <w:vAlign w:val="bottom"/>
            <w:hideMark/>
          </w:tcPr>
          <w:p w14:paraId="475AE0DB"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471196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1E8A18C"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48A2783"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31ABA83"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43720FF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09DBC23D"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12</w:t>
            </w:r>
          </w:p>
        </w:tc>
      </w:tr>
      <w:tr w:rsidR="00083A4D" w:rsidRPr="00083A4D" w14:paraId="7DC6A9CE" w14:textId="77777777" w:rsidTr="00083A4D">
        <w:trPr>
          <w:trHeight w:val="300"/>
        </w:trPr>
        <w:tc>
          <w:tcPr>
            <w:tcW w:w="960" w:type="dxa"/>
            <w:tcBorders>
              <w:top w:val="nil"/>
              <w:left w:val="nil"/>
              <w:bottom w:val="nil"/>
              <w:right w:val="nil"/>
            </w:tcBorders>
            <w:shd w:val="clear" w:color="auto" w:fill="auto"/>
            <w:noWrap/>
            <w:vAlign w:val="bottom"/>
            <w:hideMark/>
          </w:tcPr>
          <w:p w14:paraId="6BB215A4"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29F5220D"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3C280EBC"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auto" w:fill="auto"/>
            <w:noWrap/>
            <w:vAlign w:val="bottom"/>
            <w:hideMark/>
          </w:tcPr>
          <w:p w14:paraId="67CA1D1C" w14:textId="77777777" w:rsidR="00083A4D" w:rsidRPr="00083A4D" w:rsidRDefault="00083A4D" w:rsidP="00083A4D">
            <w:pPr>
              <w:rPr>
                <w:rFonts w:ascii="Calibri" w:hAnsi="Calibri"/>
                <w:color w:val="000000"/>
              </w:rPr>
            </w:pPr>
            <w:r w:rsidRPr="00083A4D">
              <w:rPr>
                <w:rFonts w:ascii="Calibri" w:hAnsi="Calibri"/>
                <w:color w:val="000000"/>
                <w:sz w:val="22"/>
                <w:szCs w:val="22"/>
              </w:rPr>
              <w:t>ART.WSU.AA</w:t>
            </w:r>
          </w:p>
        </w:tc>
        <w:tc>
          <w:tcPr>
            <w:tcW w:w="760" w:type="dxa"/>
            <w:tcBorders>
              <w:top w:val="nil"/>
              <w:left w:val="nil"/>
              <w:bottom w:val="nil"/>
              <w:right w:val="nil"/>
            </w:tcBorders>
            <w:shd w:val="clear" w:color="auto" w:fill="auto"/>
            <w:noWrap/>
            <w:vAlign w:val="bottom"/>
            <w:hideMark/>
          </w:tcPr>
          <w:p w14:paraId="4FCB9AB4"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50FADBEF"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42D432EB"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61B24C11"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14:paraId="101D1B32"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14:paraId="47A8F9AC"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387F1147"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r>
      <w:tr w:rsidR="00083A4D" w:rsidRPr="00083A4D" w14:paraId="59799D22" w14:textId="77777777" w:rsidTr="00083A4D">
        <w:trPr>
          <w:trHeight w:val="300"/>
        </w:trPr>
        <w:tc>
          <w:tcPr>
            <w:tcW w:w="960" w:type="dxa"/>
            <w:tcBorders>
              <w:top w:val="nil"/>
              <w:left w:val="nil"/>
              <w:bottom w:val="nil"/>
              <w:right w:val="nil"/>
            </w:tcBorders>
            <w:shd w:val="clear" w:color="000000" w:fill="D9D9D9"/>
            <w:noWrap/>
            <w:vAlign w:val="bottom"/>
            <w:hideMark/>
          </w:tcPr>
          <w:p w14:paraId="496D3BF2"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7EA19358"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79E8E68"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000000" w:fill="D9D9D9"/>
            <w:noWrap/>
            <w:vAlign w:val="bottom"/>
            <w:hideMark/>
          </w:tcPr>
          <w:p w14:paraId="38C9F3F0" w14:textId="77777777" w:rsidR="00083A4D" w:rsidRPr="00083A4D" w:rsidRDefault="00083A4D" w:rsidP="00083A4D">
            <w:pPr>
              <w:rPr>
                <w:rFonts w:ascii="Calibri" w:hAnsi="Calibri"/>
                <w:color w:val="000000"/>
              </w:rPr>
            </w:pPr>
            <w:r w:rsidRPr="00083A4D">
              <w:rPr>
                <w:rFonts w:ascii="Calibri" w:hAnsi="Calibri"/>
                <w:color w:val="000000"/>
                <w:sz w:val="22"/>
                <w:szCs w:val="22"/>
              </w:rPr>
              <w:t>ARTSM.STC</w:t>
            </w:r>
          </w:p>
        </w:tc>
        <w:tc>
          <w:tcPr>
            <w:tcW w:w="760" w:type="dxa"/>
            <w:tcBorders>
              <w:top w:val="nil"/>
              <w:left w:val="nil"/>
              <w:bottom w:val="nil"/>
              <w:right w:val="nil"/>
            </w:tcBorders>
            <w:shd w:val="clear" w:color="000000" w:fill="D9D9D9"/>
            <w:noWrap/>
            <w:vAlign w:val="bottom"/>
            <w:hideMark/>
          </w:tcPr>
          <w:p w14:paraId="36A014F5"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3650BB85"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52369FD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49F536D"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3F503F49"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498A053"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E4B4A9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r>
      <w:tr w:rsidR="00083A4D" w:rsidRPr="00083A4D" w14:paraId="5903B46E" w14:textId="77777777" w:rsidTr="00083A4D">
        <w:trPr>
          <w:trHeight w:val="300"/>
        </w:trPr>
        <w:tc>
          <w:tcPr>
            <w:tcW w:w="960" w:type="dxa"/>
            <w:tcBorders>
              <w:top w:val="nil"/>
              <w:left w:val="nil"/>
              <w:bottom w:val="nil"/>
              <w:right w:val="nil"/>
            </w:tcBorders>
            <w:shd w:val="clear" w:color="auto" w:fill="auto"/>
            <w:noWrap/>
            <w:vAlign w:val="bottom"/>
            <w:hideMark/>
          </w:tcPr>
          <w:p w14:paraId="298DFB31"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46EA5879"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750F359"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auto" w:fill="auto"/>
            <w:noWrap/>
            <w:vAlign w:val="bottom"/>
            <w:hideMark/>
          </w:tcPr>
          <w:p w14:paraId="67946B8E" w14:textId="77777777" w:rsidR="00083A4D" w:rsidRPr="00083A4D" w:rsidRDefault="00083A4D" w:rsidP="00083A4D">
            <w:pPr>
              <w:rPr>
                <w:rFonts w:ascii="Calibri" w:hAnsi="Calibri"/>
                <w:color w:val="000000"/>
              </w:rPr>
            </w:pPr>
            <w:r w:rsidRPr="00083A4D">
              <w:rPr>
                <w:rFonts w:ascii="Calibri" w:hAnsi="Calibri"/>
                <w:color w:val="000000"/>
                <w:sz w:val="22"/>
                <w:szCs w:val="22"/>
              </w:rPr>
              <w:t>CSTC.STC</w:t>
            </w:r>
          </w:p>
        </w:tc>
        <w:tc>
          <w:tcPr>
            <w:tcW w:w="760" w:type="dxa"/>
            <w:tcBorders>
              <w:top w:val="nil"/>
              <w:left w:val="nil"/>
              <w:bottom w:val="nil"/>
              <w:right w:val="nil"/>
            </w:tcBorders>
            <w:shd w:val="clear" w:color="auto" w:fill="auto"/>
            <w:noWrap/>
            <w:vAlign w:val="bottom"/>
            <w:hideMark/>
          </w:tcPr>
          <w:p w14:paraId="43EF18B4"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46937D5E"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233D600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0499E76E"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1F50163E"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5E72139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14:paraId="5966D4EF"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r>
      <w:tr w:rsidR="00083A4D" w:rsidRPr="00083A4D" w14:paraId="18E0D7CB" w14:textId="77777777" w:rsidTr="00083A4D">
        <w:trPr>
          <w:trHeight w:val="300"/>
        </w:trPr>
        <w:tc>
          <w:tcPr>
            <w:tcW w:w="960" w:type="dxa"/>
            <w:tcBorders>
              <w:top w:val="nil"/>
              <w:left w:val="nil"/>
              <w:bottom w:val="nil"/>
              <w:right w:val="nil"/>
            </w:tcBorders>
            <w:shd w:val="clear" w:color="000000" w:fill="D9D9D9"/>
            <w:noWrap/>
            <w:vAlign w:val="bottom"/>
            <w:hideMark/>
          </w:tcPr>
          <w:p w14:paraId="7E2DD778"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3FB00BEF"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5FC694AF"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000000" w:fill="D9D9D9"/>
            <w:noWrap/>
            <w:vAlign w:val="bottom"/>
            <w:hideMark/>
          </w:tcPr>
          <w:p w14:paraId="6042D4A4" w14:textId="77777777" w:rsidR="00083A4D" w:rsidRPr="00083A4D" w:rsidRDefault="00083A4D" w:rsidP="00083A4D">
            <w:pPr>
              <w:rPr>
                <w:rFonts w:ascii="Calibri" w:hAnsi="Calibri"/>
                <w:color w:val="000000"/>
              </w:rPr>
            </w:pPr>
            <w:r w:rsidRPr="00083A4D">
              <w:rPr>
                <w:rFonts w:ascii="Calibri" w:hAnsi="Calibri"/>
                <w:color w:val="000000"/>
                <w:sz w:val="22"/>
                <w:szCs w:val="22"/>
              </w:rPr>
              <w:t>DRWG.S.STC</w:t>
            </w:r>
          </w:p>
        </w:tc>
        <w:tc>
          <w:tcPr>
            <w:tcW w:w="760" w:type="dxa"/>
            <w:tcBorders>
              <w:top w:val="nil"/>
              <w:left w:val="nil"/>
              <w:bottom w:val="nil"/>
              <w:right w:val="nil"/>
            </w:tcBorders>
            <w:shd w:val="clear" w:color="000000" w:fill="D9D9D9"/>
            <w:noWrap/>
            <w:vAlign w:val="bottom"/>
            <w:hideMark/>
          </w:tcPr>
          <w:p w14:paraId="7EE473F6"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D41A326"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A1CA92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3892B196"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6EB38EBF"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79782B9F"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122E64E1"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r>
      <w:tr w:rsidR="00083A4D" w:rsidRPr="00083A4D" w14:paraId="00DC0EEC" w14:textId="77777777" w:rsidTr="00083A4D">
        <w:trPr>
          <w:trHeight w:val="300"/>
        </w:trPr>
        <w:tc>
          <w:tcPr>
            <w:tcW w:w="960" w:type="dxa"/>
            <w:tcBorders>
              <w:top w:val="nil"/>
              <w:left w:val="nil"/>
              <w:bottom w:val="nil"/>
              <w:right w:val="nil"/>
            </w:tcBorders>
            <w:shd w:val="clear" w:color="auto" w:fill="auto"/>
            <w:noWrap/>
            <w:vAlign w:val="bottom"/>
            <w:hideMark/>
          </w:tcPr>
          <w:p w14:paraId="04C3483D"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52B6F632"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500FB22E"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auto" w:fill="auto"/>
            <w:noWrap/>
            <w:vAlign w:val="bottom"/>
            <w:hideMark/>
          </w:tcPr>
          <w:p w14:paraId="05337CA2" w14:textId="77777777" w:rsidR="00083A4D" w:rsidRPr="00083A4D" w:rsidRDefault="00083A4D" w:rsidP="00083A4D">
            <w:pPr>
              <w:rPr>
                <w:rFonts w:ascii="Calibri" w:hAnsi="Calibri"/>
                <w:color w:val="000000"/>
              </w:rPr>
            </w:pPr>
            <w:r w:rsidRPr="00083A4D">
              <w:rPr>
                <w:rFonts w:ascii="Calibri" w:hAnsi="Calibri"/>
                <w:color w:val="000000"/>
                <w:sz w:val="22"/>
                <w:szCs w:val="22"/>
              </w:rPr>
              <w:t>DRWG.STC</w:t>
            </w:r>
          </w:p>
        </w:tc>
        <w:tc>
          <w:tcPr>
            <w:tcW w:w="760" w:type="dxa"/>
            <w:tcBorders>
              <w:top w:val="nil"/>
              <w:left w:val="nil"/>
              <w:bottom w:val="nil"/>
              <w:right w:val="nil"/>
            </w:tcBorders>
            <w:shd w:val="clear" w:color="auto" w:fill="auto"/>
            <w:noWrap/>
            <w:vAlign w:val="bottom"/>
            <w:hideMark/>
          </w:tcPr>
          <w:p w14:paraId="2341183D"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134B974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55F764B2"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0EDEDBB5"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169F567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14:paraId="79C4F76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14:paraId="14544B5E"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r>
      <w:tr w:rsidR="00083A4D" w:rsidRPr="00083A4D" w14:paraId="797B8966" w14:textId="77777777" w:rsidTr="00083A4D">
        <w:trPr>
          <w:trHeight w:val="300"/>
        </w:trPr>
        <w:tc>
          <w:tcPr>
            <w:tcW w:w="960" w:type="dxa"/>
            <w:tcBorders>
              <w:top w:val="nil"/>
              <w:left w:val="nil"/>
              <w:bottom w:val="nil"/>
              <w:right w:val="nil"/>
            </w:tcBorders>
            <w:shd w:val="clear" w:color="000000" w:fill="D9D9D9"/>
            <w:noWrap/>
            <w:vAlign w:val="bottom"/>
            <w:hideMark/>
          </w:tcPr>
          <w:p w14:paraId="153528F0"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000000" w:fill="D9D9D9"/>
            <w:noWrap/>
            <w:vAlign w:val="bottom"/>
            <w:hideMark/>
          </w:tcPr>
          <w:p w14:paraId="33703151"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220C342"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000000" w:fill="D9D9D9"/>
            <w:noWrap/>
            <w:vAlign w:val="bottom"/>
            <w:hideMark/>
          </w:tcPr>
          <w:p w14:paraId="6DEFA077" w14:textId="77777777" w:rsidR="00083A4D" w:rsidRPr="00083A4D" w:rsidRDefault="00083A4D" w:rsidP="00083A4D">
            <w:pPr>
              <w:rPr>
                <w:rFonts w:ascii="Calibri" w:hAnsi="Calibri"/>
                <w:color w:val="000000"/>
              </w:rPr>
            </w:pPr>
            <w:r w:rsidRPr="00083A4D">
              <w:rPr>
                <w:rFonts w:ascii="Calibri" w:hAnsi="Calibri"/>
                <w:color w:val="000000"/>
                <w:sz w:val="22"/>
                <w:szCs w:val="22"/>
              </w:rPr>
              <w:t>PHOT.S.STC</w:t>
            </w:r>
          </w:p>
        </w:tc>
        <w:tc>
          <w:tcPr>
            <w:tcW w:w="760" w:type="dxa"/>
            <w:tcBorders>
              <w:top w:val="nil"/>
              <w:left w:val="nil"/>
              <w:bottom w:val="nil"/>
              <w:right w:val="nil"/>
            </w:tcBorders>
            <w:shd w:val="clear" w:color="000000" w:fill="D9D9D9"/>
            <w:noWrap/>
            <w:vAlign w:val="bottom"/>
            <w:hideMark/>
          </w:tcPr>
          <w:p w14:paraId="1CEBE39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08753D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02A8A1EC"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1A589867"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53DB6DB4"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14:paraId="240C6B6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14:paraId="0B814688"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w:t>
            </w:r>
          </w:p>
        </w:tc>
      </w:tr>
      <w:tr w:rsidR="00083A4D" w:rsidRPr="00083A4D" w14:paraId="3B63102D" w14:textId="77777777" w:rsidTr="00083A4D">
        <w:trPr>
          <w:trHeight w:val="300"/>
        </w:trPr>
        <w:tc>
          <w:tcPr>
            <w:tcW w:w="960" w:type="dxa"/>
            <w:tcBorders>
              <w:top w:val="nil"/>
              <w:left w:val="nil"/>
              <w:bottom w:val="nil"/>
              <w:right w:val="nil"/>
            </w:tcBorders>
            <w:shd w:val="clear" w:color="auto" w:fill="auto"/>
            <w:noWrap/>
            <w:vAlign w:val="bottom"/>
            <w:hideMark/>
          </w:tcPr>
          <w:p w14:paraId="1352FE86" w14:textId="77777777" w:rsidR="00083A4D" w:rsidRPr="00083A4D" w:rsidRDefault="00083A4D" w:rsidP="00083A4D">
            <w:pPr>
              <w:rPr>
                <w:rFonts w:ascii="Calibri" w:hAnsi="Calibri"/>
                <w:color w:val="000000"/>
              </w:rPr>
            </w:pPr>
            <w:r w:rsidRPr="00083A4D">
              <w:rPr>
                <w:rFonts w:ascii="Calibri" w:hAnsi="Calibri"/>
                <w:color w:val="000000"/>
                <w:sz w:val="22"/>
                <w:szCs w:val="22"/>
              </w:rPr>
              <w:t>LCS</w:t>
            </w:r>
          </w:p>
        </w:tc>
        <w:tc>
          <w:tcPr>
            <w:tcW w:w="1240" w:type="dxa"/>
            <w:tcBorders>
              <w:top w:val="nil"/>
              <w:left w:val="nil"/>
              <w:bottom w:val="nil"/>
              <w:right w:val="nil"/>
            </w:tcBorders>
            <w:shd w:val="clear" w:color="auto" w:fill="auto"/>
            <w:noWrap/>
            <w:vAlign w:val="bottom"/>
            <w:hideMark/>
          </w:tcPr>
          <w:p w14:paraId="71FB26E1" w14:textId="77777777" w:rsidR="00083A4D" w:rsidRPr="00083A4D" w:rsidRDefault="00083A4D" w:rsidP="00083A4D">
            <w:pPr>
              <w:rPr>
                <w:rFonts w:ascii="Calibri" w:hAnsi="Calibri"/>
                <w:color w:val="000000"/>
              </w:rPr>
            </w:pPr>
            <w:r w:rsidRPr="00083A4D">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B0F7B86" w14:textId="77777777" w:rsidR="00083A4D" w:rsidRPr="00083A4D" w:rsidRDefault="00083A4D" w:rsidP="00083A4D">
            <w:pPr>
              <w:rPr>
                <w:rFonts w:ascii="Calibri" w:hAnsi="Calibri"/>
                <w:color w:val="000000"/>
              </w:rPr>
            </w:pPr>
            <w:r w:rsidRPr="00083A4D">
              <w:rPr>
                <w:rFonts w:ascii="Calibri" w:hAnsi="Calibri"/>
                <w:color w:val="000000"/>
                <w:sz w:val="22"/>
                <w:szCs w:val="22"/>
              </w:rPr>
              <w:t>Art</w:t>
            </w:r>
          </w:p>
        </w:tc>
        <w:tc>
          <w:tcPr>
            <w:tcW w:w="2320" w:type="dxa"/>
            <w:tcBorders>
              <w:top w:val="nil"/>
              <w:left w:val="nil"/>
              <w:bottom w:val="nil"/>
              <w:right w:val="nil"/>
            </w:tcBorders>
            <w:shd w:val="clear" w:color="auto" w:fill="auto"/>
            <w:noWrap/>
            <w:vAlign w:val="bottom"/>
            <w:hideMark/>
          </w:tcPr>
          <w:p w14:paraId="2C02B233" w14:textId="77777777" w:rsidR="00083A4D" w:rsidRPr="00083A4D" w:rsidRDefault="00083A4D" w:rsidP="00083A4D">
            <w:pPr>
              <w:rPr>
                <w:rFonts w:ascii="Calibri" w:hAnsi="Calibri"/>
                <w:color w:val="000000"/>
              </w:rPr>
            </w:pPr>
            <w:r w:rsidRPr="00083A4D">
              <w:rPr>
                <w:rFonts w:ascii="Calibri" w:hAnsi="Calibri"/>
                <w:color w:val="000000"/>
                <w:sz w:val="22"/>
                <w:szCs w:val="22"/>
              </w:rPr>
              <w:t>PHOT.STC</w:t>
            </w:r>
          </w:p>
        </w:tc>
        <w:tc>
          <w:tcPr>
            <w:tcW w:w="760" w:type="dxa"/>
            <w:tcBorders>
              <w:top w:val="nil"/>
              <w:left w:val="nil"/>
              <w:bottom w:val="nil"/>
              <w:right w:val="nil"/>
            </w:tcBorders>
            <w:shd w:val="clear" w:color="auto" w:fill="auto"/>
            <w:noWrap/>
            <w:vAlign w:val="bottom"/>
            <w:hideMark/>
          </w:tcPr>
          <w:p w14:paraId="7E7B254A"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14:paraId="5552951F"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14:paraId="5C2FAF3C"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14:paraId="2C627CFF"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13</w:t>
            </w:r>
          </w:p>
        </w:tc>
        <w:tc>
          <w:tcPr>
            <w:tcW w:w="760" w:type="dxa"/>
            <w:tcBorders>
              <w:top w:val="nil"/>
              <w:left w:val="nil"/>
              <w:bottom w:val="nil"/>
              <w:right w:val="nil"/>
            </w:tcBorders>
            <w:shd w:val="clear" w:color="auto" w:fill="auto"/>
            <w:noWrap/>
            <w:vAlign w:val="bottom"/>
            <w:hideMark/>
          </w:tcPr>
          <w:p w14:paraId="59620133"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14:paraId="1FD4F512"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14:paraId="47CA6A76" w14:textId="77777777" w:rsidR="00083A4D" w:rsidRPr="00083A4D" w:rsidRDefault="00083A4D" w:rsidP="00083A4D">
            <w:pPr>
              <w:jc w:val="right"/>
              <w:rPr>
                <w:rFonts w:ascii="Calibri" w:hAnsi="Calibri"/>
                <w:color w:val="000000"/>
              </w:rPr>
            </w:pPr>
            <w:r w:rsidRPr="00083A4D">
              <w:rPr>
                <w:rFonts w:ascii="Calibri" w:hAnsi="Calibri"/>
                <w:color w:val="000000"/>
                <w:sz w:val="22"/>
                <w:szCs w:val="22"/>
              </w:rPr>
              <w:t>2</w:t>
            </w:r>
          </w:p>
        </w:tc>
      </w:tr>
    </w:tbl>
    <w:p w14:paraId="627069FC" w14:textId="77777777" w:rsidR="00083A4D" w:rsidRDefault="00083A4D" w:rsidP="00B61D81">
      <w:pPr>
        <w:rPr>
          <w:rFonts w:ascii="Arial" w:hAnsi="Arial" w:cs="Arial"/>
          <w:b/>
          <w:color w:val="000000" w:themeColor="text1"/>
        </w:rPr>
      </w:pPr>
    </w:p>
    <w:p w14:paraId="0D9EC802" w14:textId="77777777" w:rsidR="00083A4D" w:rsidRDefault="00083A4D" w:rsidP="00B61D81">
      <w:pPr>
        <w:rPr>
          <w:rFonts w:ascii="Arial" w:hAnsi="Arial" w:cs="Arial"/>
          <w:b/>
          <w:color w:val="000000" w:themeColor="text1"/>
        </w:rPr>
      </w:pPr>
    </w:p>
    <w:p w14:paraId="1F6BB7F1" w14:textId="77777777"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p w14:paraId="027C4968" w14:textId="77777777" w:rsidR="00D064C9" w:rsidRDefault="00D064C9" w:rsidP="00B61D81">
      <w:pPr>
        <w:spacing w:after="200" w:line="276" w:lineRule="auto"/>
        <w:rPr>
          <w:rFonts w:ascii="Arial" w:hAnsi="Arial" w:cs="Arial"/>
          <w:b/>
          <w:color w:val="000000" w:themeColor="text1"/>
        </w:rPr>
      </w:pPr>
    </w:p>
    <w:tbl>
      <w:tblPr>
        <w:tblW w:w="13440" w:type="dxa"/>
        <w:tblInd w:w="108" w:type="dxa"/>
        <w:tblLook w:val="04A0" w:firstRow="1" w:lastRow="0" w:firstColumn="1" w:lastColumn="0" w:noHBand="0" w:noVBand="1"/>
      </w:tblPr>
      <w:tblGrid>
        <w:gridCol w:w="1420"/>
        <w:gridCol w:w="3220"/>
        <w:gridCol w:w="1760"/>
        <w:gridCol w:w="460"/>
        <w:gridCol w:w="940"/>
        <w:gridCol w:w="940"/>
        <w:gridCol w:w="940"/>
        <w:gridCol w:w="940"/>
        <w:gridCol w:w="940"/>
        <w:gridCol w:w="940"/>
        <w:gridCol w:w="940"/>
      </w:tblGrid>
      <w:tr w:rsidR="00D064C9" w:rsidRPr="00D064C9" w14:paraId="5A4F0D6B" w14:textId="77777777" w:rsidTr="00D064C9">
        <w:trPr>
          <w:trHeight w:val="300"/>
        </w:trPr>
        <w:tc>
          <w:tcPr>
            <w:tcW w:w="1420" w:type="dxa"/>
            <w:tcBorders>
              <w:top w:val="nil"/>
              <w:left w:val="nil"/>
              <w:bottom w:val="nil"/>
              <w:right w:val="nil"/>
            </w:tcBorders>
            <w:shd w:val="clear" w:color="auto" w:fill="auto"/>
            <w:hideMark/>
          </w:tcPr>
          <w:p w14:paraId="7518DEBD" w14:textId="77777777" w:rsidR="00D064C9" w:rsidRPr="00D064C9" w:rsidRDefault="00D064C9" w:rsidP="00D064C9">
            <w:pPr>
              <w:rPr>
                <w:rFonts w:ascii="Calibri" w:hAnsi="Calibri"/>
                <w:b/>
                <w:bCs/>
                <w:color w:val="000000"/>
              </w:rPr>
            </w:pPr>
            <w:r w:rsidRPr="00D064C9">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14:paraId="5625EF33" w14:textId="77777777" w:rsidR="00D064C9" w:rsidRPr="00D064C9" w:rsidRDefault="00D064C9" w:rsidP="00D064C9">
            <w:pPr>
              <w:rPr>
                <w:rFonts w:ascii="Calibri" w:hAnsi="Calibri"/>
                <w:b/>
                <w:bCs/>
                <w:color w:val="000000"/>
              </w:rPr>
            </w:pPr>
            <w:r w:rsidRPr="00D064C9">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14:paraId="08564FB9" w14:textId="77777777" w:rsidR="00D064C9" w:rsidRPr="00D064C9" w:rsidRDefault="00D064C9" w:rsidP="00D064C9">
            <w:pPr>
              <w:rPr>
                <w:rFonts w:ascii="Calibri" w:hAnsi="Calibri"/>
                <w:b/>
                <w:bCs/>
                <w:color w:val="000000"/>
              </w:rPr>
            </w:pPr>
            <w:r w:rsidRPr="00D064C9">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14:paraId="723D17AA" w14:textId="77777777" w:rsidR="00D064C9" w:rsidRPr="00D064C9" w:rsidRDefault="00D064C9" w:rsidP="00D064C9">
            <w:pPr>
              <w:rPr>
                <w:rFonts w:ascii="Calibri" w:hAnsi="Calibri"/>
                <w:b/>
                <w:bCs/>
                <w:color w:val="000000"/>
              </w:rPr>
            </w:pPr>
          </w:p>
        </w:tc>
        <w:tc>
          <w:tcPr>
            <w:tcW w:w="940" w:type="dxa"/>
            <w:tcBorders>
              <w:top w:val="nil"/>
              <w:left w:val="nil"/>
              <w:bottom w:val="nil"/>
              <w:right w:val="nil"/>
            </w:tcBorders>
            <w:shd w:val="clear" w:color="auto" w:fill="auto"/>
            <w:hideMark/>
          </w:tcPr>
          <w:p w14:paraId="2CC1BC16"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07-08</w:t>
            </w:r>
          </w:p>
        </w:tc>
        <w:tc>
          <w:tcPr>
            <w:tcW w:w="940" w:type="dxa"/>
            <w:tcBorders>
              <w:top w:val="nil"/>
              <w:left w:val="nil"/>
              <w:bottom w:val="nil"/>
              <w:right w:val="nil"/>
            </w:tcBorders>
            <w:shd w:val="clear" w:color="auto" w:fill="auto"/>
            <w:hideMark/>
          </w:tcPr>
          <w:p w14:paraId="1F595E0D"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08-09</w:t>
            </w:r>
          </w:p>
        </w:tc>
        <w:tc>
          <w:tcPr>
            <w:tcW w:w="940" w:type="dxa"/>
            <w:tcBorders>
              <w:top w:val="nil"/>
              <w:left w:val="nil"/>
              <w:bottom w:val="nil"/>
              <w:right w:val="nil"/>
            </w:tcBorders>
            <w:shd w:val="clear" w:color="auto" w:fill="auto"/>
            <w:hideMark/>
          </w:tcPr>
          <w:p w14:paraId="4279EC31"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09-10</w:t>
            </w:r>
          </w:p>
        </w:tc>
        <w:tc>
          <w:tcPr>
            <w:tcW w:w="940" w:type="dxa"/>
            <w:tcBorders>
              <w:top w:val="nil"/>
              <w:left w:val="nil"/>
              <w:bottom w:val="nil"/>
              <w:right w:val="nil"/>
            </w:tcBorders>
            <w:shd w:val="clear" w:color="auto" w:fill="auto"/>
            <w:hideMark/>
          </w:tcPr>
          <w:p w14:paraId="5A66FAFA"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10-11</w:t>
            </w:r>
          </w:p>
        </w:tc>
        <w:tc>
          <w:tcPr>
            <w:tcW w:w="940" w:type="dxa"/>
            <w:tcBorders>
              <w:top w:val="nil"/>
              <w:left w:val="nil"/>
              <w:bottom w:val="nil"/>
              <w:right w:val="nil"/>
            </w:tcBorders>
            <w:shd w:val="clear" w:color="auto" w:fill="auto"/>
            <w:hideMark/>
          </w:tcPr>
          <w:p w14:paraId="3BB7273B"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11-12</w:t>
            </w:r>
          </w:p>
        </w:tc>
        <w:tc>
          <w:tcPr>
            <w:tcW w:w="940" w:type="dxa"/>
            <w:tcBorders>
              <w:top w:val="nil"/>
              <w:left w:val="nil"/>
              <w:bottom w:val="nil"/>
              <w:right w:val="nil"/>
            </w:tcBorders>
            <w:shd w:val="clear" w:color="auto" w:fill="auto"/>
            <w:hideMark/>
          </w:tcPr>
          <w:p w14:paraId="7C68D72D"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12-13</w:t>
            </w:r>
          </w:p>
        </w:tc>
        <w:tc>
          <w:tcPr>
            <w:tcW w:w="940" w:type="dxa"/>
            <w:tcBorders>
              <w:top w:val="nil"/>
              <w:left w:val="nil"/>
              <w:bottom w:val="nil"/>
              <w:right w:val="nil"/>
            </w:tcBorders>
            <w:shd w:val="clear" w:color="auto" w:fill="auto"/>
            <w:hideMark/>
          </w:tcPr>
          <w:p w14:paraId="5D13C3E5" w14:textId="77777777" w:rsidR="00D064C9" w:rsidRPr="00D064C9" w:rsidRDefault="00D064C9" w:rsidP="00D064C9">
            <w:pPr>
              <w:jc w:val="center"/>
              <w:rPr>
                <w:rFonts w:ascii="Calibri" w:hAnsi="Calibri"/>
                <w:b/>
                <w:bCs/>
                <w:color w:val="000000"/>
              </w:rPr>
            </w:pPr>
            <w:r w:rsidRPr="00D064C9">
              <w:rPr>
                <w:rFonts w:ascii="Calibri" w:hAnsi="Calibri"/>
                <w:b/>
                <w:bCs/>
                <w:color w:val="000000"/>
                <w:sz w:val="22"/>
                <w:szCs w:val="22"/>
              </w:rPr>
              <w:t>FY 13-14</w:t>
            </w:r>
          </w:p>
        </w:tc>
      </w:tr>
      <w:tr w:rsidR="00D064C9" w:rsidRPr="00D064C9" w14:paraId="47E6A036" w14:textId="77777777" w:rsidTr="00D064C9">
        <w:trPr>
          <w:trHeight w:val="300"/>
        </w:trPr>
        <w:tc>
          <w:tcPr>
            <w:tcW w:w="1420" w:type="dxa"/>
            <w:tcBorders>
              <w:top w:val="nil"/>
              <w:left w:val="nil"/>
              <w:bottom w:val="nil"/>
              <w:right w:val="nil"/>
            </w:tcBorders>
            <w:shd w:val="clear" w:color="auto" w:fill="auto"/>
            <w:noWrap/>
            <w:vAlign w:val="bottom"/>
            <w:hideMark/>
          </w:tcPr>
          <w:p w14:paraId="25C2AAE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3823EC89"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5362493" w14:textId="77777777" w:rsidR="00D064C9" w:rsidRPr="00D064C9" w:rsidRDefault="00D064C9" w:rsidP="00D064C9">
            <w:pPr>
              <w:rPr>
                <w:rFonts w:ascii="Calibri" w:hAnsi="Calibri"/>
                <w:color w:val="000000"/>
              </w:rPr>
            </w:pPr>
            <w:r w:rsidRPr="00D064C9">
              <w:rPr>
                <w:rFonts w:ascii="Calibri" w:hAnsi="Calibri"/>
                <w:color w:val="000000"/>
                <w:sz w:val="22"/>
                <w:szCs w:val="22"/>
              </w:rPr>
              <w:t>ART-101</w:t>
            </w:r>
          </w:p>
        </w:tc>
        <w:tc>
          <w:tcPr>
            <w:tcW w:w="460" w:type="dxa"/>
            <w:tcBorders>
              <w:top w:val="nil"/>
              <w:left w:val="nil"/>
              <w:bottom w:val="nil"/>
              <w:right w:val="nil"/>
            </w:tcBorders>
            <w:shd w:val="clear" w:color="auto" w:fill="auto"/>
            <w:noWrap/>
            <w:vAlign w:val="bottom"/>
            <w:hideMark/>
          </w:tcPr>
          <w:p w14:paraId="19260F52"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426703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14:paraId="31AAD28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75.8%</w:t>
            </w:r>
          </w:p>
        </w:tc>
        <w:tc>
          <w:tcPr>
            <w:tcW w:w="940" w:type="dxa"/>
            <w:tcBorders>
              <w:top w:val="nil"/>
              <w:left w:val="nil"/>
              <w:bottom w:val="nil"/>
              <w:right w:val="nil"/>
            </w:tcBorders>
            <w:shd w:val="clear" w:color="auto" w:fill="auto"/>
            <w:noWrap/>
            <w:vAlign w:val="bottom"/>
            <w:hideMark/>
          </w:tcPr>
          <w:p w14:paraId="015A7C6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76.0%</w:t>
            </w:r>
          </w:p>
        </w:tc>
        <w:tc>
          <w:tcPr>
            <w:tcW w:w="940" w:type="dxa"/>
            <w:tcBorders>
              <w:top w:val="nil"/>
              <w:left w:val="nil"/>
              <w:bottom w:val="nil"/>
              <w:right w:val="nil"/>
            </w:tcBorders>
            <w:shd w:val="clear" w:color="auto" w:fill="auto"/>
            <w:noWrap/>
            <w:vAlign w:val="bottom"/>
            <w:hideMark/>
          </w:tcPr>
          <w:p w14:paraId="07623CB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76.3%</w:t>
            </w:r>
          </w:p>
        </w:tc>
        <w:tc>
          <w:tcPr>
            <w:tcW w:w="940" w:type="dxa"/>
            <w:tcBorders>
              <w:top w:val="nil"/>
              <w:left w:val="nil"/>
              <w:bottom w:val="nil"/>
              <w:right w:val="nil"/>
            </w:tcBorders>
            <w:shd w:val="clear" w:color="auto" w:fill="auto"/>
            <w:noWrap/>
            <w:vAlign w:val="bottom"/>
            <w:hideMark/>
          </w:tcPr>
          <w:p w14:paraId="5EC07AD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76.6%</w:t>
            </w:r>
          </w:p>
        </w:tc>
        <w:tc>
          <w:tcPr>
            <w:tcW w:w="940" w:type="dxa"/>
            <w:tcBorders>
              <w:top w:val="nil"/>
              <w:left w:val="nil"/>
              <w:bottom w:val="nil"/>
              <w:right w:val="nil"/>
            </w:tcBorders>
            <w:shd w:val="clear" w:color="auto" w:fill="auto"/>
            <w:noWrap/>
            <w:vAlign w:val="bottom"/>
            <w:hideMark/>
          </w:tcPr>
          <w:p w14:paraId="19359C8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84.3%</w:t>
            </w:r>
          </w:p>
        </w:tc>
        <w:tc>
          <w:tcPr>
            <w:tcW w:w="940" w:type="dxa"/>
            <w:tcBorders>
              <w:top w:val="nil"/>
              <w:left w:val="nil"/>
              <w:bottom w:val="nil"/>
              <w:right w:val="nil"/>
            </w:tcBorders>
            <w:shd w:val="clear" w:color="auto" w:fill="auto"/>
            <w:noWrap/>
            <w:vAlign w:val="bottom"/>
            <w:hideMark/>
          </w:tcPr>
          <w:p w14:paraId="38C3BAE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186850B6" w14:textId="77777777" w:rsidTr="00D064C9">
        <w:trPr>
          <w:trHeight w:val="300"/>
        </w:trPr>
        <w:tc>
          <w:tcPr>
            <w:tcW w:w="1420" w:type="dxa"/>
            <w:tcBorders>
              <w:top w:val="nil"/>
              <w:left w:val="nil"/>
              <w:bottom w:val="nil"/>
              <w:right w:val="nil"/>
            </w:tcBorders>
            <w:shd w:val="clear" w:color="000000" w:fill="D9D9D9"/>
            <w:noWrap/>
            <w:vAlign w:val="bottom"/>
            <w:hideMark/>
          </w:tcPr>
          <w:p w14:paraId="759D2576"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28B304A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76C6139E" w14:textId="77777777" w:rsidR="00D064C9" w:rsidRPr="00D064C9" w:rsidRDefault="00D064C9" w:rsidP="00D064C9">
            <w:pPr>
              <w:rPr>
                <w:rFonts w:ascii="Calibri" w:hAnsi="Calibri"/>
                <w:color w:val="000000"/>
              </w:rPr>
            </w:pPr>
            <w:r w:rsidRPr="00D064C9">
              <w:rPr>
                <w:rFonts w:ascii="Calibri" w:hAnsi="Calibri"/>
                <w:color w:val="000000"/>
                <w:sz w:val="22"/>
                <w:szCs w:val="22"/>
              </w:rPr>
              <w:t>ART-102</w:t>
            </w:r>
          </w:p>
        </w:tc>
        <w:tc>
          <w:tcPr>
            <w:tcW w:w="460" w:type="dxa"/>
            <w:tcBorders>
              <w:top w:val="nil"/>
              <w:left w:val="nil"/>
              <w:bottom w:val="nil"/>
              <w:right w:val="nil"/>
            </w:tcBorders>
            <w:shd w:val="clear" w:color="000000" w:fill="D9D9D9"/>
            <w:noWrap/>
            <w:vAlign w:val="bottom"/>
            <w:hideMark/>
          </w:tcPr>
          <w:p w14:paraId="27EB80E5"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0BCABA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79.5%</w:t>
            </w:r>
          </w:p>
        </w:tc>
        <w:tc>
          <w:tcPr>
            <w:tcW w:w="940" w:type="dxa"/>
            <w:tcBorders>
              <w:top w:val="nil"/>
              <w:left w:val="nil"/>
              <w:bottom w:val="nil"/>
              <w:right w:val="nil"/>
            </w:tcBorders>
            <w:shd w:val="clear" w:color="000000" w:fill="D9D9D9"/>
            <w:noWrap/>
            <w:vAlign w:val="bottom"/>
            <w:hideMark/>
          </w:tcPr>
          <w:p w14:paraId="3111228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79.4%</w:t>
            </w:r>
          </w:p>
        </w:tc>
        <w:tc>
          <w:tcPr>
            <w:tcW w:w="940" w:type="dxa"/>
            <w:tcBorders>
              <w:top w:val="nil"/>
              <w:left w:val="nil"/>
              <w:bottom w:val="nil"/>
              <w:right w:val="nil"/>
            </w:tcBorders>
            <w:shd w:val="clear" w:color="000000" w:fill="D9D9D9"/>
            <w:noWrap/>
            <w:vAlign w:val="bottom"/>
            <w:hideMark/>
          </w:tcPr>
          <w:p w14:paraId="79670D4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73.8%</w:t>
            </w:r>
          </w:p>
        </w:tc>
        <w:tc>
          <w:tcPr>
            <w:tcW w:w="940" w:type="dxa"/>
            <w:tcBorders>
              <w:top w:val="nil"/>
              <w:left w:val="nil"/>
              <w:bottom w:val="nil"/>
              <w:right w:val="nil"/>
            </w:tcBorders>
            <w:shd w:val="clear" w:color="000000" w:fill="D9D9D9"/>
            <w:noWrap/>
            <w:vAlign w:val="bottom"/>
            <w:hideMark/>
          </w:tcPr>
          <w:p w14:paraId="0175546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14:paraId="0D32E32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75.1%</w:t>
            </w:r>
          </w:p>
        </w:tc>
        <w:tc>
          <w:tcPr>
            <w:tcW w:w="940" w:type="dxa"/>
            <w:tcBorders>
              <w:top w:val="nil"/>
              <w:left w:val="nil"/>
              <w:bottom w:val="nil"/>
              <w:right w:val="nil"/>
            </w:tcBorders>
            <w:shd w:val="clear" w:color="000000" w:fill="D9D9D9"/>
            <w:noWrap/>
            <w:vAlign w:val="bottom"/>
            <w:hideMark/>
          </w:tcPr>
          <w:p w14:paraId="744242A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64.7%</w:t>
            </w:r>
          </w:p>
        </w:tc>
        <w:tc>
          <w:tcPr>
            <w:tcW w:w="940" w:type="dxa"/>
            <w:tcBorders>
              <w:top w:val="nil"/>
              <w:left w:val="nil"/>
              <w:bottom w:val="nil"/>
              <w:right w:val="nil"/>
            </w:tcBorders>
            <w:shd w:val="clear" w:color="000000" w:fill="D9D9D9"/>
            <w:noWrap/>
            <w:vAlign w:val="bottom"/>
            <w:hideMark/>
          </w:tcPr>
          <w:p w14:paraId="2D0448C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13BC4BD" w14:textId="77777777" w:rsidTr="00D064C9">
        <w:trPr>
          <w:trHeight w:val="300"/>
        </w:trPr>
        <w:tc>
          <w:tcPr>
            <w:tcW w:w="1420" w:type="dxa"/>
            <w:tcBorders>
              <w:top w:val="nil"/>
              <w:left w:val="nil"/>
              <w:bottom w:val="nil"/>
              <w:right w:val="nil"/>
            </w:tcBorders>
            <w:shd w:val="clear" w:color="auto" w:fill="auto"/>
            <w:noWrap/>
            <w:vAlign w:val="bottom"/>
            <w:hideMark/>
          </w:tcPr>
          <w:p w14:paraId="74ED10D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5ACB159"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D1C6CB1" w14:textId="77777777" w:rsidR="00D064C9" w:rsidRPr="00D064C9" w:rsidRDefault="00D064C9" w:rsidP="00D064C9">
            <w:pPr>
              <w:rPr>
                <w:rFonts w:ascii="Calibri" w:hAnsi="Calibri"/>
                <w:color w:val="000000"/>
              </w:rPr>
            </w:pPr>
            <w:r w:rsidRPr="00D064C9">
              <w:rPr>
                <w:rFonts w:ascii="Calibri" w:hAnsi="Calibri"/>
                <w:color w:val="000000"/>
                <w:sz w:val="22"/>
                <w:szCs w:val="22"/>
              </w:rPr>
              <w:t>ART-106</w:t>
            </w:r>
          </w:p>
        </w:tc>
        <w:tc>
          <w:tcPr>
            <w:tcW w:w="460" w:type="dxa"/>
            <w:tcBorders>
              <w:top w:val="nil"/>
              <w:left w:val="nil"/>
              <w:bottom w:val="nil"/>
              <w:right w:val="nil"/>
            </w:tcBorders>
            <w:shd w:val="clear" w:color="auto" w:fill="auto"/>
            <w:noWrap/>
            <w:vAlign w:val="bottom"/>
            <w:hideMark/>
          </w:tcPr>
          <w:p w14:paraId="16826F1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4ED507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3F3520D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14:paraId="743A1E7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75.9%</w:t>
            </w:r>
          </w:p>
        </w:tc>
        <w:tc>
          <w:tcPr>
            <w:tcW w:w="940" w:type="dxa"/>
            <w:tcBorders>
              <w:top w:val="nil"/>
              <w:left w:val="nil"/>
              <w:bottom w:val="nil"/>
              <w:right w:val="nil"/>
            </w:tcBorders>
            <w:shd w:val="clear" w:color="auto" w:fill="auto"/>
            <w:noWrap/>
            <w:vAlign w:val="bottom"/>
            <w:hideMark/>
          </w:tcPr>
          <w:p w14:paraId="74AEA75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14:paraId="6B55DFB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742AB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B98D54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F8A2870" w14:textId="77777777" w:rsidTr="00D064C9">
        <w:trPr>
          <w:trHeight w:val="300"/>
        </w:trPr>
        <w:tc>
          <w:tcPr>
            <w:tcW w:w="1420" w:type="dxa"/>
            <w:tcBorders>
              <w:top w:val="nil"/>
              <w:left w:val="nil"/>
              <w:bottom w:val="nil"/>
              <w:right w:val="nil"/>
            </w:tcBorders>
            <w:shd w:val="clear" w:color="000000" w:fill="D9D9D9"/>
            <w:noWrap/>
            <w:vAlign w:val="bottom"/>
            <w:hideMark/>
          </w:tcPr>
          <w:p w14:paraId="5CF75183"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6FEFA0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4ECB173E" w14:textId="77777777" w:rsidR="00D064C9" w:rsidRPr="00D064C9" w:rsidRDefault="00D064C9" w:rsidP="00D064C9">
            <w:pPr>
              <w:rPr>
                <w:rFonts w:ascii="Calibri" w:hAnsi="Calibri"/>
                <w:color w:val="000000"/>
              </w:rPr>
            </w:pPr>
            <w:r w:rsidRPr="00D064C9">
              <w:rPr>
                <w:rFonts w:ascii="Calibri" w:hAnsi="Calibri"/>
                <w:color w:val="000000"/>
                <w:sz w:val="22"/>
                <w:szCs w:val="22"/>
              </w:rPr>
              <w:t>ART-107</w:t>
            </w:r>
          </w:p>
        </w:tc>
        <w:tc>
          <w:tcPr>
            <w:tcW w:w="460" w:type="dxa"/>
            <w:tcBorders>
              <w:top w:val="nil"/>
              <w:left w:val="nil"/>
              <w:bottom w:val="nil"/>
              <w:right w:val="nil"/>
            </w:tcBorders>
            <w:shd w:val="clear" w:color="000000" w:fill="D9D9D9"/>
            <w:noWrap/>
            <w:vAlign w:val="bottom"/>
            <w:hideMark/>
          </w:tcPr>
          <w:p w14:paraId="6047758C"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075556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70.2%</w:t>
            </w:r>
          </w:p>
        </w:tc>
        <w:tc>
          <w:tcPr>
            <w:tcW w:w="940" w:type="dxa"/>
            <w:tcBorders>
              <w:top w:val="nil"/>
              <w:left w:val="nil"/>
              <w:bottom w:val="nil"/>
              <w:right w:val="nil"/>
            </w:tcBorders>
            <w:shd w:val="clear" w:color="000000" w:fill="D9D9D9"/>
            <w:noWrap/>
            <w:vAlign w:val="bottom"/>
            <w:hideMark/>
          </w:tcPr>
          <w:p w14:paraId="205A063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78.1%</w:t>
            </w:r>
          </w:p>
        </w:tc>
        <w:tc>
          <w:tcPr>
            <w:tcW w:w="940" w:type="dxa"/>
            <w:tcBorders>
              <w:top w:val="nil"/>
              <w:left w:val="nil"/>
              <w:bottom w:val="nil"/>
              <w:right w:val="nil"/>
            </w:tcBorders>
            <w:shd w:val="clear" w:color="000000" w:fill="D9D9D9"/>
            <w:noWrap/>
            <w:vAlign w:val="bottom"/>
            <w:hideMark/>
          </w:tcPr>
          <w:p w14:paraId="38AD55D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68.5%</w:t>
            </w:r>
          </w:p>
        </w:tc>
        <w:tc>
          <w:tcPr>
            <w:tcW w:w="940" w:type="dxa"/>
            <w:tcBorders>
              <w:top w:val="nil"/>
              <w:left w:val="nil"/>
              <w:bottom w:val="nil"/>
              <w:right w:val="nil"/>
            </w:tcBorders>
            <w:shd w:val="clear" w:color="000000" w:fill="D9D9D9"/>
            <w:noWrap/>
            <w:vAlign w:val="bottom"/>
            <w:hideMark/>
          </w:tcPr>
          <w:p w14:paraId="6CC37F4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72.7%</w:t>
            </w:r>
          </w:p>
        </w:tc>
        <w:tc>
          <w:tcPr>
            <w:tcW w:w="940" w:type="dxa"/>
            <w:tcBorders>
              <w:top w:val="nil"/>
              <w:left w:val="nil"/>
              <w:bottom w:val="nil"/>
              <w:right w:val="nil"/>
            </w:tcBorders>
            <w:shd w:val="clear" w:color="000000" w:fill="D9D9D9"/>
            <w:noWrap/>
            <w:vAlign w:val="bottom"/>
            <w:hideMark/>
          </w:tcPr>
          <w:p w14:paraId="22F6ED5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67.5%</w:t>
            </w:r>
          </w:p>
        </w:tc>
        <w:tc>
          <w:tcPr>
            <w:tcW w:w="940" w:type="dxa"/>
            <w:tcBorders>
              <w:top w:val="nil"/>
              <w:left w:val="nil"/>
              <w:bottom w:val="nil"/>
              <w:right w:val="nil"/>
            </w:tcBorders>
            <w:shd w:val="clear" w:color="000000" w:fill="D9D9D9"/>
            <w:noWrap/>
            <w:vAlign w:val="bottom"/>
            <w:hideMark/>
          </w:tcPr>
          <w:p w14:paraId="75FCB42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14:paraId="7A98B5F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16FEB745" w14:textId="77777777" w:rsidTr="00D064C9">
        <w:trPr>
          <w:trHeight w:val="300"/>
        </w:trPr>
        <w:tc>
          <w:tcPr>
            <w:tcW w:w="1420" w:type="dxa"/>
            <w:tcBorders>
              <w:top w:val="nil"/>
              <w:left w:val="nil"/>
              <w:bottom w:val="nil"/>
              <w:right w:val="nil"/>
            </w:tcBorders>
            <w:shd w:val="clear" w:color="auto" w:fill="auto"/>
            <w:noWrap/>
            <w:vAlign w:val="bottom"/>
            <w:hideMark/>
          </w:tcPr>
          <w:p w14:paraId="023E2AD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5FDCE33"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14DC4370" w14:textId="77777777" w:rsidR="00D064C9" w:rsidRPr="00D064C9" w:rsidRDefault="00D064C9" w:rsidP="00D064C9">
            <w:pPr>
              <w:rPr>
                <w:rFonts w:ascii="Calibri" w:hAnsi="Calibri"/>
                <w:color w:val="000000"/>
              </w:rPr>
            </w:pPr>
            <w:r w:rsidRPr="00D064C9">
              <w:rPr>
                <w:rFonts w:ascii="Calibri" w:hAnsi="Calibri"/>
                <w:color w:val="000000"/>
                <w:sz w:val="22"/>
                <w:szCs w:val="22"/>
              </w:rPr>
              <w:t>ART-108</w:t>
            </w:r>
          </w:p>
        </w:tc>
        <w:tc>
          <w:tcPr>
            <w:tcW w:w="460" w:type="dxa"/>
            <w:tcBorders>
              <w:top w:val="nil"/>
              <w:left w:val="nil"/>
              <w:bottom w:val="nil"/>
              <w:right w:val="nil"/>
            </w:tcBorders>
            <w:shd w:val="clear" w:color="auto" w:fill="auto"/>
            <w:noWrap/>
            <w:vAlign w:val="bottom"/>
            <w:hideMark/>
          </w:tcPr>
          <w:p w14:paraId="6113E00D"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2872DA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76.4%</w:t>
            </w:r>
          </w:p>
        </w:tc>
        <w:tc>
          <w:tcPr>
            <w:tcW w:w="940" w:type="dxa"/>
            <w:tcBorders>
              <w:top w:val="nil"/>
              <w:left w:val="nil"/>
              <w:bottom w:val="nil"/>
              <w:right w:val="nil"/>
            </w:tcBorders>
            <w:shd w:val="clear" w:color="auto" w:fill="auto"/>
            <w:noWrap/>
            <w:vAlign w:val="bottom"/>
            <w:hideMark/>
          </w:tcPr>
          <w:p w14:paraId="26F0800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82.7%</w:t>
            </w:r>
          </w:p>
        </w:tc>
        <w:tc>
          <w:tcPr>
            <w:tcW w:w="940" w:type="dxa"/>
            <w:tcBorders>
              <w:top w:val="nil"/>
              <w:left w:val="nil"/>
              <w:bottom w:val="nil"/>
              <w:right w:val="nil"/>
            </w:tcBorders>
            <w:shd w:val="clear" w:color="auto" w:fill="auto"/>
            <w:noWrap/>
            <w:vAlign w:val="bottom"/>
            <w:hideMark/>
          </w:tcPr>
          <w:p w14:paraId="736D0E4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80.7%</w:t>
            </w:r>
          </w:p>
        </w:tc>
        <w:tc>
          <w:tcPr>
            <w:tcW w:w="940" w:type="dxa"/>
            <w:tcBorders>
              <w:top w:val="nil"/>
              <w:left w:val="nil"/>
              <w:bottom w:val="nil"/>
              <w:right w:val="nil"/>
            </w:tcBorders>
            <w:shd w:val="clear" w:color="auto" w:fill="auto"/>
            <w:noWrap/>
            <w:vAlign w:val="bottom"/>
            <w:hideMark/>
          </w:tcPr>
          <w:p w14:paraId="39CA4D7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14:paraId="210A3ED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76.3%</w:t>
            </w:r>
          </w:p>
        </w:tc>
        <w:tc>
          <w:tcPr>
            <w:tcW w:w="940" w:type="dxa"/>
            <w:tcBorders>
              <w:top w:val="nil"/>
              <w:left w:val="nil"/>
              <w:bottom w:val="nil"/>
              <w:right w:val="nil"/>
            </w:tcBorders>
            <w:shd w:val="clear" w:color="auto" w:fill="auto"/>
            <w:noWrap/>
            <w:vAlign w:val="bottom"/>
            <w:hideMark/>
          </w:tcPr>
          <w:p w14:paraId="211AC1C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890E8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E4F9D33" w14:textId="77777777" w:rsidTr="00D064C9">
        <w:trPr>
          <w:trHeight w:val="300"/>
        </w:trPr>
        <w:tc>
          <w:tcPr>
            <w:tcW w:w="1420" w:type="dxa"/>
            <w:tcBorders>
              <w:top w:val="nil"/>
              <w:left w:val="nil"/>
              <w:bottom w:val="nil"/>
              <w:right w:val="nil"/>
            </w:tcBorders>
            <w:shd w:val="clear" w:color="000000" w:fill="D9D9D9"/>
            <w:noWrap/>
            <w:vAlign w:val="bottom"/>
            <w:hideMark/>
          </w:tcPr>
          <w:p w14:paraId="44C99953"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50BD508"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1F83926" w14:textId="77777777" w:rsidR="00D064C9" w:rsidRPr="00D064C9" w:rsidRDefault="00D064C9" w:rsidP="00D064C9">
            <w:pPr>
              <w:rPr>
                <w:rFonts w:ascii="Calibri" w:hAnsi="Calibri"/>
                <w:color w:val="000000"/>
              </w:rPr>
            </w:pPr>
            <w:r w:rsidRPr="00D064C9">
              <w:rPr>
                <w:rFonts w:ascii="Calibri" w:hAnsi="Calibri"/>
                <w:color w:val="000000"/>
                <w:sz w:val="22"/>
                <w:szCs w:val="22"/>
              </w:rPr>
              <w:t>ART-109</w:t>
            </w:r>
          </w:p>
        </w:tc>
        <w:tc>
          <w:tcPr>
            <w:tcW w:w="460" w:type="dxa"/>
            <w:tcBorders>
              <w:top w:val="nil"/>
              <w:left w:val="nil"/>
              <w:bottom w:val="nil"/>
              <w:right w:val="nil"/>
            </w:tcBorders>
            <w:shd w:val="clear" w:color="000000" w:fill="D9D9D9"/>
            <w:noWrap/>
            <w:vAlign w:val="bottom"/>
            <w:hideMark/>
          </w:tcPr>
          <w:p w14:paraId="1AB524D9"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2535B9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14:paraId="42EDA9F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70.6%</w:t>
            </w:r>
          </w:p>
        </w:tc>
        <w:tc>
          <w:tcPr>
            <w:tcW w:w="940" w:type="dxa"/>
            <w:tcBorders>
              <w:top w:val="nil"/>
              <w:left w:val="nil"/>
              <w:bottom w:val="nil"/>
              <w:right w:val="nil"/>
            </w:tcBorders>
            <w:shd w:val="clear" w:color="000000" w:fill="D9D9D9"/>
            <w:noWrap/>
            <w:vAlign w:val="bottom"/>
            <w:hideMark/>
          </w:tcPr>
          <w:p w14:paraId="329F2B9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1F585A8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70.0%</w:t>
            </w:r>
          </w:p>
        </w:tc>
        <w:tc>
          <w:tcPr>
            <w:tcW w:w="940" w:type="dxa"/>
            <w:tcBorders>
              <w:top w:val="nil"/>
              <w:left w:val="nil"/>
              <w:bottom w:val="nil"/>
              <w:right w:val="nil"/>
            </w:tcBorders>
            <w:shd w:val="clear" w:color="000000" w:fill="D9D9D9"/>
            <w:noWrap/>
            <w:vAlign w:val="bottom"/>
            <w:hideMark/>
          </w:tcPr>
          <w:p w14:paraId="1B95037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3EB2EF0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189CB7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189A2A50" w14:textId="77777777" w:rsidTr="00D064C9">
        <w:trPr>
          <w:trHeight w:val="300"/>
        </w:trPr>
        <w:tc>
          <w:tcPr>
            <w:tcW w:w="1420" w:type="dxa"/>
            <w:tcBorders>
              <w:top w:val="nil"/>
              <w:left w:val="nil"/>
              <w:bottom w:val="nil"/>
              <w:right w:val="nil"/>
            </w:tcBorders>
            <w:shd w:val="clear" w:color="auto" w:fill="auto"/>
            <w:noWrap/>
            <w:vAlign w:val="bottom"/>
            <w:hideMark/>
          </w:tcPr>
          <w:p w14:paraId="5F4E88DD"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2E5703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170F817F" w14:textId="77777777" w:rsidR="00D064C9" w:rsidRPr="00D064C9" w:rsidRDefault="00D064C9" w:rsidP="00D064C9">
            <w:pPr>
              <w:rPr>
                <w:rFonts w:ascii="Calibri" w:hAnsi="Calibri"/>
                <w:color w:val="000000"/>
              </w:rPr>
            </w:pPr>
            <w:r w:rsidRPr="00D064C9">
              <w:rPr>
                <w:rFonts w:ascii="Calibri" w:hAnsi="Calibri"/>
                <w:color w:val="000000"/>
                <w:sz w:val="22"/>
                <w:szCs w:val="22"/>
              </w:rPr>
              <w:t>ART-1101</w:t>
            </w:r>
          </w:p>
        </w:tc>
        <w:tc>
          <w:tcPr>
            <w:tcW w:w="460" w:type="dxa"/>
            <w:tcBorders>
              <w:top w:val="nil"/>
              <w:left w:val="nil"/>
              <w:bottom w:val="nil"/>
              <w:right w:val="nil"/>
            </w:tcBorders>
            <w:shd w:val="clear" w:color="auto" w:fill="auto"/>
            <w:noWrap/>
            <w:vAlign w:val="bottom"/>
            <w:hideMark/>
          </w:tcPr>
          <w:p w14:paraId="48E7947E"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73877D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59892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EFA3A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1668C5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621FE4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124D77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81.5%</w:t>
            </w:r>
          </w:p>
        </w:tc>
        <w:tc>
          <w:tcPr>
            <w:tcW w:w="940" w:type="dxa"/>
            <w:tcBorders>
              <w:top w:val="nil"/>
              <w:left w:val="nil"/>
              <w:bottom w:val="nil"/>
              <w:right w:val="nil"/>
            </w:tcBorders>
            <w:shd w:val="clear" w:color="auto" w:fill="auto"/>
            <w:noWrap/>
            <w:vAlign w:val="bottom"/>
            <w:hideMark/>
          </w:tcPr>
          <w:p w14:paraId="2D6BB8B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64.8%</w:t>
            </w:r>
          </w:p>
        </w:tc>
      </w:tr>
      <w:tr w:rsidR="00D064C9" w:rsidRPr="00D064C9" w14:paraId="5EE22E44" w14:textId="77777777" w:rsidTr="00D064C9">
        <w:trPr>
          <w:trHeight w:val="300"/>
        </w:trPr>
        <w:tc>
          <w:tcPr>
            <w:tcW w:w="1420" w:type="dxa"/>
            <w:tcBorders>
              <w:top w:val="nil"/>
              <w:left w:val="nil"/>
              <w:bottom w:val="nil"/>
              <w:right w:val="nil"/>
            </w:tcBorders>
            <w:shd w:val="clear" w:color="000000" w:fill="D9D9D9"/>
            <w:noWrap/>
            <w:vAlign w:val="bottom"/>
            <w:hideMark/>
          </w:tcPr>
          <w:p w14:paraId="6D55ECC4"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46913C4"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1E2803B9" w14:textId="77777777" w:rsidR="00D064C9" w:rsidRPr="00D064C9" w:rsidRDefault="00D064C9" w:rsidP="00D064C9">
            <w:pPr>
              <w:rPr>
                <w:rFonts w:ascii="Calibri" w:hAnsi="Calibri"/>
                <w:color w:val="000000"/>
              </w:rPr>
            </w:pPr>
            <w:r w:rsidRPr="00D064C9">
              <w:rPr>
                <w:rFonts w:ascii="Calibri" w:hAnsi="Calibri"/>
                <w:color w:val="000000"/>
                <w:sz w:val="22"/>
                <w:szCs w:val="22"/>
              </w:rPr>
              <w:t>ART-1102</w:t>
            </w:r>
          </w:p>
        </w:tc>
        <w:tc>
          <w:tcPr>
            <w:tcW w:w="460" w:type="dxa"/>
            <w:tcBorders>
              <w:top w:val="nil"/>
              <w:left w:val="nil"/>
              <w:bottom w:val="nil"/>
              <w:right w:val="nil"/>
            </w:tcBorders>
            <w:shd w:val="clear" w:color="000000" w:fill="D9D9D9"/>
            <w:noWrap/>
            <w:vAlign w:val="bottom"/>
            <w:hideMark/>
          </w:tcPr>
          <w:p w14:paraId="0023888F"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E3A79D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461072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95CF19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DACCFB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9A9C9F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1B5056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81.0%</w:t>
            </w:r>
          </w:p>
        </w:tc>
        <w:tc>
          <w:tcPr>
            <w:tcW w:w="940" w:type="dxa"/>
            <w:tcBorders>
              <w:top w:val="nil"/>
              <w:left w:val="nil"/>
              <w:bottom w:val="nil"/>
              <w:right w:val="nil"/>
            </w:tcBorders>
            <w:shd w:val="clear" w:color="000000" w:fill="D9D9D9"/>
            <w:noWrap/>
            <w:vAlign w:val="bottom"/>
            <w:hideMark/>
          </w:tcPr>
          <w:p w14:paraId="389C4A7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77.1%</w:t>
            </w:r>
          </w:p>
        </w:tc>
      </w:tr>
      <w:tr w:rsidR="00D064C9" w:rsidRPr="00D064C9" w14:paraId="71ACE29F" w14:textId="77777777" w:rsidTr="00D064C9">
        <w:trPr>
          <w:trHeight w:val="300"/>
        </w:trPr>
        <w:tc>
          <w:tcPr>
            <w:tcW w:w="1420" w:type="dxa"/>
            <w:tcBorders>
              <w:top w:val="nil"/>
              <w:left w:val="nil"/>
              <w:bottom w:val="nil"/>
              <w:right w:val="nil"/>
            </w:tcBorders>
            <w:shd w:val="clear" w:color="auto" w:fill="auto"/>
            <w:noWrap/>
            <w:vAlign w:val="bottom"/>
            <w:hideMark/>
          </w:tcPr>
          <w:p w14:paraId="2615E1E3" w14:textId="77777777" w:rsidR="00D064C9" w:rsidRPr="00D064C9" w:rsidRDefault="00D064C9" w:rsidP="00D064C9">
            <w:pPr>
              <w:rPr>
                <w:rFonts w:ascii="Calibri" w:hAnsi="Calibri"/>
                <w:color w:val="000000"/>
              </w:rPr>
            </w:pPr>
            <w:r w:rsidRPr="00D064C9">
              <w:rPr>
                <w:rFonts w:ascii="Calibri" w:hAnsi="Calibri"/>
                <w:color w:val="000000"/>
                <w:sz w:val="22"/>
                <w:szCs w:val="22"/>
              </w:rPr>
              <w:lastRenderedPageBreak/>
              <w:t>0210</w:t>
            </w:r>
          </w:p>
        </w:tc>
        <w:tc>
          <w:tcPr>
            <w:tcW w:w="3220" w:type="dxa"/>
            <w:tcBorders>
              <w:top w:val="nil"/>
              <w:left w:val="nil"/>
              <w:bottom w:val="nil"/>
              <w:right w:val="nil"/>
            </w:tcBorders>
            <w:shd w:val="clear" w:color="auto" w:fill="auto"/>
            <w:noWrap/>
            <w:vAlign w:val="bottom"/>
            <w:hideMark/>
          </w:tcPr>
          <w:p w14:paraId="30878C9F"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B2A6A5B" w14:textId="77777777" w:rsidR="00D064C9" w:rsidRPr="00D064C9" w:rsidRDefault="00D064C9" w:rsidP="00D064C9">
            <w:pPr>
              <w:rPr>
                <w:rFonts w:ascii="Calibri" w:hAnsi="Calibri"/>
                <w:color w:val="000000"/>
              </w:rPr>
            </w:pPr>
            <w:r w:rsidRPr="00D064C9">
              <w:rPr>
                <w:rFonts w:ascii="Calibri" w:hAnsi="Calibri"/>
                <w:color w:val="000000"/>
                <w:sz w:val="22"/>
                <w:szCs w:val="22"/>
              </w:rPr>
              <w:t>ART-1107</w:t>
            </w:r>
          </w:p>
        </w:tc>
        <w:tc>
          <w:tcPr>
            <w:tcW w:w="460" w:type="dxa"/>
            <w:tcBorders>
              <w:top w:val="nil"/>
              <w:left w:val="nil"/>
              <w:bottom w:val="nil"/>
              <w:right w:val="nil"/>
            </w:tcBorders>
            <w:shd w:val="clear" w:color="auto" w:fill="auto"/>
            <w:noWrap/>
            <w:vAlign w:val="bottom"/>
            <w:hideMark/>
          </w:tcPr>
          <w:p w14:paraId="053F008D"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D04CC6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C21970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FACCA8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2E3749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AFC97E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75B501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57.7%</w:t>
            </w:r>
          </w:p>
        </w:tc>
        <w:tc>
          <w:tcPr>
            <w:tcW w:w="940" w:type="dxa"/>
            <w:tcBorders>
              <w:top w:val="nil"/>
              <w:left w:val="nil"/>
              <w:bottom w:val="nil"/>
              <w:right w:val="nil"/>
            </w:tcBorders>
            <w:shd w:val="clear" w:color="auto" w:fill="auto"/>
            <w:noWrap/>
            <w:vAlign w:val="bottom"/>
            <w:hideMark/>
          </w:tcPr>
          <w:p w14:paraId="751CEC9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73.7%</w:t>
            </w:r>
          </w:p>
        </w:tc>
      </w:tr>
      <w:tr w:rsidR="00D064C9" w:rsidRPr="00D064C9" w14:paraId="385D0E27" w14:textId="77777777" w:rsidTr="00D064C9">
        <w:trPr>
          <w:trHeight w:val="300"/>
        </w:trPr>
        <w:tc>
          <w:tcPr>
            <w:tcW w:w="1420" w:type="dxa"/>
            <w:tcBorders>
              <w:top w:val="nil"/>
              <w:left w:val="nil"/>
              <w:bottom w:val="nil"/>
              <w:right w:val="nil"/>
            </w:tcBorders>
            <w:shd w:val="clear" w:color="000000" w:fill="D9D9D9"/>
            <w:noWrap/>
            <w:vAlign w:val="bottom"/>
            <w:hideMark/>
          </w:tcPr>
          <w:p w14:paraId="107EED8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06AAF40"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47D22355" w14:textId="77777777" w:rsidR="00D064C9" w:rsidRPr="00D064C9" w:rsidRDefault="00D064C9" w:rsidP="00D064C9">
            <w:pPr>
              <w:rPr>
                <w:rFonts w:ascii="Calibri" w:hAnsi="Calibri"/>
                <w:color w:val="000000"/>
              </w:rPr>
            </w:pPr>
            <w:r w:rsidRPr="00D064C9">
              <w:rPr>
                <w:rFonts w:ascii="Calibri" w:hAnsi="Calibri"/>
                <w:color w:val="000000"/>
                <w:sz w:val="22"/>
                <w:szCs w:val="22"/>
              </w:rPr>
              <w:t>ART-111</w:t>
            </w:r>
          </w:p>
        </w:tc>
        <w:tc>
          <w:tcPr>
            <w:tcW w:w="460" w:type="dxa"/>
            <w:tcBorders>
              <w:top w:val="nil"/>
              <w:left w:val="nil"/>
              <w:bottom w:val="nil"/>
              <w:right w:val="nil"/>
            </w:tcBorders>
            <w:shd w:val="clear" w:color="000000" w:fill="D9D9D9"/>
            <w:noWrap/>
            <w:vAlign w:val="bottom"/>
            <w:hideMark/>
          </w:tcPr>
          <w:p w14:paraId="63A26219"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79A3A5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75.3%</w:t>
            </w:r>
          </w:p>
        </w:tc>
        <w:tc>
          <w:tcPr>
            <w:tcW w:w="940" w:type="dxa"/>
            <w:tcBorders>
              <w:top w:val="nil"/>
              <w:left w:val="nil"/>
              <w:bottom w:val="nil"/>
              <w:right w:val="nil"/>
            </w:tcBorders>
            <w:shd w:val="clear" w:color="000000" w:fill="D9D9D9"/>
            <w:noWrap/>
            <w:vAlign w:val="bottom"/>
            <w:hideMark/>
          </w:tcPr>
          <w:p w14:paraId="22BCEC9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69.0%</w:t>
            </w:r>
          </w:p>
        </w:tc>
        <w:tc>
          <w:tcPr>
            <w:tcW w:w="940" w:type="dxa"/>
            <w:tcBorders>
              <w:top w:val="nil"/>
              <w:left w:val="nil"/>
              <w:bottom w:val="nil"/>
              <w:right w:val="nil"/>
            </w:tcBorders>
            <w:shd w:val="clear" w:color="000000" w:fill="D9D9D9"/>
            <w:noWrap/>
            <w:vAlign w:val="bottom"/>
            <w:hideMark/>
          </w:tcPr>
          <w:p w14:paraId="44CDB75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71.2%</w:t>
            </w:r>
          </w:p>
        </w:tc>
        <w:tc>
          <w:tcPr>
            <w:tcW w:w="940" w:type="dxa"/>
            <w:tcBorders>
              <w:top w:val="nil"/>
              <w:left w:val="nil"/>
              <w:bottom w:val="nil"/>
              <w:right w:val="nil"/>
            </w:tcBorders>
            <w:shd w:val="clear" w:color="000000" w:fill="D9D9D9"/>
            <w:noWrap/>
            <w:vAlign w:val="bottom"/>
            <w:hideMark/>
          </w:tcPr>
          <w:p w14:paraId="22FF9E4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74.2%</w:t>
            </w:r>
          </w:p>
        </w:tc>
        <w:tc>
          <w:tcPr>
            <w:tcW w:w="940" w:type="dxa"/>
            <w:tcBorders>
              <w:top w:val="nil"/>
              <w:left w:val="nil"/>
              <w:bottom w:val="nil"/>
              <w:right w:val="nil"/>
            </w:tcBorders>
            <w:shd w:val="clear" w:color="000000" w:fill="D9D9D9"/>
            <w:noWrap/>
            <w:vAlign w:val="bottom"/>
            <w:hideMark/>
          </w:tcPr>
          <w:p w14:paraId="43681EE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74.4%</w:t>
            </w:r>
          </w:p>
        </w:tc>
        <w:tc>
          <w:tcPr>
            <w:tcW w:w="940" w:type="dxa"/>
            <w:tcBorders>
              <w:top w:val="nil"/>
              <w:left w:val="nil"/>
              <w:bottom w:val="nil"/>
              <w:right w:val="nil"/>
            </w:tcBorders>
            <w:shd w:val="clear" w:color="000000" w:fill="D9D9D9"/>
            <w:noWrap/>
            <w:vAlign w:val="bottom"/>
            <w:hideMark/>
          </w:tcPr>
          <w:p w14:paraId="0C76493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14:paraId="30E4109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2FF4669" w14:textId="77777777" w:rsidTr="00D064C9">
        <w:trPr>
          <w:trHeight w:val="300"/>
        </w:trPr>
        <w:tc>
          <w:tcPr>
            <w:tcW w:w="1420" w:type="dxa"/>
            <w:tcBorders>
              <w:top w:val="nil"/>
              <w:left w:val="nil"/>
              <w:bottom w:val="nil"/>
              <w:right w:val="nil"/>
            </w:tcBorders>
            <w:shd w:val="clear" w:color="auto" w:fill="auto"/>
            <w:noWrap/>
            <w:vAlign w:val="bottom"/>
            <w:hideMark/>
          </w:tcPr>
          <w:p w14:paraId="64F4C8D4"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1DC964F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2339D3E" w14:textId="77777777" w:rsidR="00D064C9" w:rsidRPr="00D064C9" w:rsidRDefault="00D064C9" w:rsidP="00D064C9">
            <w:pPr>
              <w:rPr>
                <w:rFonts w:ascii="Calibri" w:hAnsi="Calibri"/>
                <w:color w:val="000000"/>
              </w:rPr>
            </w:pPr>
            <w:r w:rsidRPr="00D064C9">
              <w:rPr>
                <w:rFonts w:ascii="Calibri" w:hAnsi="Calibri"/>
                <w:color w:val="000000"/>
                <w:sz w:val="22"/>
                <w:szCs w:val="22"/>
              </w:rPr>
              <w:t>ART-1110</w:t>
            </w:r>
          </w:p>
        </w:tc>
        <w:tc>
          <w:tcPr>
            <w:tcW w:w="460" w:type="dxa"/>
            <w:tcBorders>
              <w:top w:val="nil"/>
              <w:left w:val="nil"/>
              <w:bottom w:val="nil"/>
              <w:right w:val="nil"/>
            </w:tcBorders>
            <w:shd w:val="clear" w:color="auto" w:fill="auto"/>
            <w:noWrap/>
            <w:vAlign w:val="bottom"/>
            <w:hideMark/>
          </w:tcPr>
          <w:p w14:paraId="212425DF"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2CDA76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69B76D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52A722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869B8B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AE095C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4DDF35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73.0%</w:t>
            </w:r>
          </w:p>
        </w:tc>
        <w:tc>
          <w:tcPr>
            <w:tcW w:w="940" w:type="dxa"/>
            <w:tcBorders>
              <w:top w:val="nil"/>
              <w:left w:val="nil"/>
              <w:bottom w:val="nil"/>
              <w:right w:val="nil"/>
            </w:tcBorders>
            <w:shd w:val="clear" w:color="auto" w:fill="auto"/>
            <w:noWrap/>
            <w:vAlign w:val="bottom"/>
            <w:hideMark/>
          </w:tcPr>
          <w:p w14:paraId="71CC3AF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74.9%</w:t>
            </w:r>
          </w:p>
        </w:tc>
      </w:tr>
      <w:tr w:rsidR="00D064C9" w:rsidRPr="00D064C9" w14:paraId="00B4638A" w14:textId="77777777" w:rsidTr="00D064C9">
        <w:trPr>
          <w:trHeight w:val="300"/>
        </w:trPr>
        <w:tc>
          <w:tcPr>
            <w:tcW w:w="1420" w:type="dxa"/>
            <w:tcBorders>
              <w:top w:val="nil"/>
              <w:left w:val="nil"/>
              <w:bottom w:val="nil"/>
              <w:right w:val="nil"/>
            </w:tcBorders>
            <w:shd w:val="clear" w:color="000000" w:fill="D9D9D9"/>
            <w:noWrap/>
            <w:vAlign w:val="bottom"/>
            <w:hideMark/>
          </w:tcPr>
          <w:p w14:paraId="563D0FF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F9A978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8B3E83D" w14:textId="77777777" w:rsidR="00D064C9" w:rsidRPr="00D064C9" w:rsidRDefault="00D064C9" w:rsidP="00D064C9">
            <w:pPr>
              <w:rPr>
                <w:rFonts w:ascii="Calibri" w:hAnsi="Calibri"/>
                <w:color w:val="000000"/>
              </w:rPr>
            </w:pPr>
            <w:r w:rsidRPr="00D064C9">
              <w:rPr>
                <w:rFonts w:ascii="Calibri" w:hAnsi="Calibri"/>
                <w:color w:val="000000"/>
                <w:sz w:val="22"/>
                <w:szCs w:val="22"/>
              </w:rPr>
              <w:t>ART-1111</w:t>
            </w:r>
          </w:p>
        </w:tc>
        <w:tc>
          <w:tcPr>
            <w:tcW w:w="460" w:type="dxa"/>
            <w:tcBorders>
              <w:top w:val="nil"/>
              <w:left w:val="nil"/>
              <w:bottom w:val="nil"/>
              <w:right w:val="nil"/>
            </w:tcBorders>
            <w:shd w:val="clear" w:color="000000" w:fill="D9D9D9"/>
            <w:noWrap/>
            <w:vAlign w:val="bottom"/>
            <w:hideMark/>
          </w:tcPr>
          <w:p w14:paraId="58E1500A"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6C86E5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23DF03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D3594C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99302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ED8C88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D9252D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61.7%</w:t>
            </w:r>
          </w:p>
        </w:tc>
        <w:tc>
          <w:tcPr>
            <w:tcW w:w="940" w:type="dxa"/>
            <w:tcBorders>
              <w:top w:val="nil"/>
              <w:left w:val="nil"/>
              <w:bottom w:val="nil"/>
              <w:right w:val="nil"/>
            </w:tcBorders>
            <w:shd w:val="clear" w:color="000000" w:fill="D9D9D9"/>
            <w:noWrap/>
            <w:vAlign w:val="bottom"/>
            <w:hideMark/>
          </w:tcPr>
          <w:p w14:paraId="617FD8F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67.2%</w:t>
            </w:r>
          </w:p>
        </w:tc>
      </w:tr>
      <w:tr w:rsidR="00D064C9" w:rsidRPr="00D064C9" w14:paraId="0E8AFB1F" w14:textId="77777777" w:rsidTr="00D064C9">
        <w:trPr>
          <w:trHeight w:val="300"/>
        </w:trPr>
        <w:tc>
          <w:tcPr>
            <w:tcW w:w="1420" w:type="dxa"/>
            <w:tcBorders>
              <w:top w:val="nil"/>
              <w:left w:val="nil"/>
              <w:bottom w:val="nil"/>
              <w:right w:val="nil"/>
            </w:tcBorders>
            <w:shd w:val="clear" w:color="auto" w:fill="auto"/>
            <w:noWrap/>
            <w:vAlign w:val="bottom"/>
            <w:hideMark/>
          </w:tcPr>
          <w:p w14:paraId="235B61C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03C1DA92"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EEACD85" w14:textId="77777777" w:rsidR="00D064C9" w:rsidRPr="00D064C9" w:rsidRDefault="00D064C9" w:rsidP="00D064C9">
            <w:pPr>
              <w:rPr>
                <w:rFonts w:ascii="Calibri" w:hAnsi="Calibri"/>
                <w:color w:val="000000"/>
              </w:rPr>
            </w:pPr>
            <w:r w:rsidRPr="00D064C9">
              <w:rPr>
                <w:rFonts w:ascii="Calibri" w:hAnsi="Calibri"/>
                <w:color w:val="000000"/>
                <w:sz w:val="22"/>
                <w:szCs w:val="22"/>
              </w:rPr>
              <w:t>ART-1112</w:t>
            </w:r>
          </w:p>
        </w:tc>
        <w:tc>
          <w:tcPr>
            <w:tcW w:w="460" w:type="dxa"/>
            <w:tcBorders>
              <w:top w:val="nil"/>
              <w:left w:val="nil"/>
              <w:bottom w:val="nil"/>
              <w:right w:val="nil"/>
            </w:tcBorders>
            <w:shd w:val="clear" w:color="auto" w:fill="auto"/>
            <w:noWrap/>
            <w:vAlign w:val="bottom"/>
            <w:hideMark/>
          </w:tcPr>
          <w:p w14:paraId="50DB4B88"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7ED8B4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F04173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AFAF08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7E9F4D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5636DE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27BB91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89.1%</w:t>
            </w:r>
          </w:p>
        </w:tc>
        <w:tc>
          <w:tcPr>
            <w:tcW w:w="940" w:type="dxa"/>
            <w:tcBorders>
              <w:top w:val="nil"/>
              <w:left w:val="nil"/>
              <w:bottom w:val="nil"/>
              <w:right w:val="nil"/>
            </w:tcBorders>
            <w:shd w:val="clear" w:color="auto" w:fill="auto"/>
            <w:noWrap/>
            <w:vAlign w:val="bottom"/>
            <w:hideMark/>
          </w:tcPr>
          <w:p w14:paraId="3F788B7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85.3%</w:t>
            </w:r>
          </w:p>
        </w:tc>
      </w:tr>
      <w:tr w:rsidR="00D064C9" w:rsidRPr="00D064C9" w14:paraId="1B7A638D" w14:textId="77777777" w:rsidTr="00D064C9">
        <w:trPr>
          <w:trHeight w:val="300"/>
        </w:trPr>
        <w:tc>
          <w:tcPr>
            <w:tcW w:w="1420" w:type="dxa"/>
            <w:tcBorders>
              <w:top w:val="nil"/>
              <w:left w:val="nil"/>
              <w:bottom w:val="nil"/>
              <w:right w:val="nil"/>
            </w:tcBorders>
            <w:shd w:val="clear" w:color="000000" w:fill="D9D9D9"/>
            <w:noWrap/>
            <w:vAlign w:val="bottom"/>
            <w:hideMark/>
          </w:tcPr>
          <w:p w14:paraId="04D09228"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5083BD5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9042811" w14:textId="77777777" w:rsidR="00D064C9" w:rsidRPr="00D064C9" w:rsidRDefault="00D064C9" w:rsidP="00D064C9">
            <w:pPr>
              <w:rPr>
                <w:rFonts w:ascii="Calibri" w:hAnsi="Calibri"/>
                <w:color w:val="000000"/>
              </w:rPr>
            </w:pPr>
            <w:r w:rsidRPr="00D064C9">
              <w:rPr>
                <w:rFonts w:ascii="Calibri" w:hAnsi="Calibri"/>
                <w:color w:val="000000"/>
                <w:sz w:val="22"/>
                <w:szCs w:val="22"/>
              </w:rPr>
              <w:t>ART-112</w:t>
            </w:r>
          </w:p>
        </w:tc>
        <w:tc>
          <w:tcPr>
            <w:tcW w:w="460" w:type="dxa"/>
            <w:tcBorders>
              <w:top w:val="nil"/>
              <w:left w:val="nil"/>
              <w:bottom w:val="nil"/>
              <w:right w:val="nil"/>
            </w:tcBorders>
            <w:shd w:val="clear" w:color="000000" w:fill="D9D9D9"/>
            <w:noWrap/>
            <w:vAlign w:val="bottom"/>
            <w:hideMark/>
          </w:tcPr>
          <w:p w14:paraId="5F821679"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CA51B4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14:paraId="0514BEF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14:paraId="07EF2F2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14:paraId="7DF1873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76.3%</w:t>
            </w:r>
          </w:p>
        </w:tc>
        <w:tc>
          <w:tcPr>
            <w:tcW w:w="940" w:type="dxa"/>
            <w:tcBorders>
              <w:top w:val="nil"/>
              <w:left w:val="nil"/>
              <w:bottom w:val="nil"/>
              <w:right w:val="nil"/>
            </w:tcBorders>
            <w:shd w:val="clear" w:color="000000" w:fill="D9D9D9"/>
            <w:noWrap/>
            <w:vAlign w:val="bottom"/>
            <w:hideMark/>
          </w:tcPr>
          <w:p w14:paraId="35DD603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08BFDA3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432271F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5FA6D96" w14:textId="77777777" w:rsidTr="00D064C9">
        <w:trPr>
          <w:trHeight w:val="300"/>
        </w:trPr>
        <w:tc>
          <w:tcPr>
            <w:tcW w:w="1420" w:type="dxa"/>
            <w:tcBorders>
              <w:top w:val="nil"/>
              <w:left w:val="nil"/>
              <w:bottom w:val="nil"/>
              <w:right w:val="nil"/>
            </w:tcBorders>
            <w:shd w:val="clear" w:color="auto" w:fill="auto"/>
            <w:noWrap/>
            <w:vAlign w:val="bottom"/>
            <w:hideMark/>
          </w:tcPr>
          <w:p w14:paraId="4149DDC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9CD2488"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DFF5311" w14:textId="77777777" w:rsidR="00D064C9" w:rsidRPr="00D064C9" w:rsidRDefault="00D064C9" w:rsidP="00D064C9">
            <w:pPr>
              <w:rPr>
                <w:rFonts w:ascii="Calibri" w:hAnsi="Calibri"/>
                <w:color w:val="000000"/>
              </w:rPr>
            </w:pPr>
            <w:r w:rsidRPr="00D064C9">
              <w:rPr>
                <w:rFonts w:ascii="Calibri" w:hAnsi="Calibri"/>
                <w:color w:val="000000"/>
                <w:sz w:val="22"/>
                <w:szCs w:val="22"/>
              </w:rPr>
              <w:t>ART-1121</w:t>
            </w:r>
          </w:p>
        </w:tc>
        <w:tc>
          <w:tcPr>
            <w:tcW w:w="460" w:type="dxa"/>
            <w:tcBorders>
              <w:top w:val="nil"/>
              <w:left w:val="nil"/>
              <w:bottom w:val="nil"/>
              <w:right w:val="nil"/>
            </w:tcBorders>
            <w:shd w:val="clear" w:color="auto" w:fill="auto"/>
            <w:noWrap/>
            <w:vAlign w:val="bottom"/>
            <w:hideMark/>
          </w:tcPr>
          <w:p w14:paraId="27228EF7"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3D360C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33FA2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811420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91ECA6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D48A72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741E1D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85.3%</w:t>
            </w:r>
          </w:p>
        </w:tc>
        <w:tc>
          <w:tcPr>
            <w:tcW w:w="940" w:type="dxa"/>
            <w:tcBorders>
              <w:top w:val="nil"/>
              <w:left w:val="nil"/>
              <w:bottom w:val="nil"/>
              <w:right w:val="nil"/>
            </w:tcBorders>
            <w:shd w:val="clear" w:color="auto" w:fill="auto"/>
            <w:noWrap/>
            <w:vAlign w:val="bottom"/>
            <w:hideMark/>
          </w:tcPr>
          <w:p w14:paraId="0582621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r>
      <w:tr w:rsidR="00D064C9" w:rsidRPr="00D064C9" w14:paraId="702AFB48" w14:textId="77777777" w:rsidTr="00D064C9">
        <w:trPr>
          <w:trHeight w:val="300"/>
        </w:trPr>
        <w:tc>
          <w:tcPr>
            <w:tcW w:w="1420" w:type="dxa"/>
            <w:tcBorders>
              <w:top w:val="nil"/>
              <w:left w:val="nil"/>
              <w:bottom w:val="nil"/>
              <w:right w:val="nil"/>
            </w:tcBorders>
            <w:shd w:val="clear" w:color="000000" w:fill="D9D9D9"/>
            <w:noWrap/>
            <w:vAlign w:val="bottom"/>
            <w:hideMark/>
          </w:tcPr>
          <w:p w14:paraId="234B142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250A4A3"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AC8C8D9" w14:textId="77777777" w:rsidR="00D064C9" w:rsidRPr="00D064C9" w:rsidRDefault="00D064C9" w:rsidP="00D064C9">
            <w:pPr>
              <w:rPr>
                <w:rFonts w:ascii="Calibri" w:hAnsi="Calibri"/>
                <w:color w:val="000000"/>
              </w:rPr>
            </w:pPr>
            <w:r w:rsidRPr="00D064C9">
              <w:rPr>
                <w:rFonts w:ascii="Calibri" w:hAnsi="Calibri"/>
                <w:color w:val="000000"/>
                <w:sz w:val="22"/>
                <w:szCs w:val="22"/>
              </w:rPr>
              <w:t>ART-1122</w:t>
            </w:r>
          </w:p>
        </w:tc>
        <w:tc>
          <w:tcPr>
            <w:tcW w:w="460" w:type="dxa"/>
            <w:tcBorders>
              <w:top w:val="nil"/>
              <w:left w:val="nil"/>
              <w:bottom w:val="nil"/>
              <w:right w:val="nil"/>
            </w:tcBorders>
            <w:shd w:val="clear" w:color="000000" w:fill="D9D9D9"/>
            <w:noWrap/>
            <w:vAlign w:val="bottom"/>
            <w:hideMark/>
          </w:tcPr>
          <w:p w14:paraId="43CDF92F"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FDD5D6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A56519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C85587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29F86B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CFF671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D22533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14:paraId="18E04E5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76.5%</w:t>
            </w:r>
          </w:p>
        </w:tc>
      </w:tr>
      <w:tr w:rsidR="00D064C9" w:rsidRPr="00D064C9" w14:paraId="6F849A86" w14:textId="77777777" w:rsidTr="00D064C9">
        <w:trPr>
          <w:trHeight w:val="300"/>
        </w:trPr>
        <w:tc>
          <w:tcPr>
            <w:tcW w:w="1420" w:type="dxa"/>
            <w:tcBorders>
              <w:top w:val="nil"/>
              <w:left w:val="nil"/>
              <w:bottom w:val="nil"/>
              <w:right w:val="nil"/>
            </w:tcBorders>
            <w:shd w:val="clear" w:color="auto" w:fill="auto"/>
            <w:noWrap/>
            <w:vAlign w:val="bottom"/>
            <w:hideMark/>
          </w:tcPr>
          <w:p w14:paraId="3BF6ED8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0B02E49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908C742" w14:textId="77777777" w:rsidR="00D064C9" w:rsidRPr="00D064C9" w:rsidRDefault="00D064C9" w:rsidP="00D064C9">
            <w:pPr>
              <w:rPr>
                <w:rFonts w:ascii="Calibri" w:hAnsi="Calibri"/>
                <w:color w:val="000000"/>
              </w:rPr>
            </w:pPr>
            <w:r w:rsidRPr="00D064C9">
              <w:rPr>
                <w:rFonts w:ascii="Calibri" w:hAnsi="Calibri"/>
                <w:color w:val="000000"/>
                <w:sz w:val="22"/>
                <w:szCs w:val="22"/>
              </w:rPr>
              <w:t>ART-113</w:t>
            </w:r>
          </w:p>
        </w:tc>
        <w:tc>
          <w:tcPr>
            <w:tcW w:w="460" w:type="dxa"/>
            <w:tcBorders>
              <w:top w:val="nil"/>
              <w:left w:val="nil"/>
              <w:bottom w:val="nil"/>
              <w:right w:val="nil"/>
            </w:tcBorders>
            <w:shd w:val="clear" w:color="auto" w:fill="auto"/>
            <w:noWrap/>
            <w:vAlign w:val="bottom"/>
            <w:hideMark/>
          </w:tcPr>
          <w:p w14:paraId="30D0E440"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8D14AB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83.7%</w:t>
            </w:r>
          </w:p>
        </w:tc>
        <w:tc>
          <w:tcPr>
            <w:tcW w:w="940" w:type="dxa"/>
            <w:tcBorders>
              <w:top w:val="nil"/>
              <w:left w:val="nil"/>
              <w:bottom w:val="nil"/>
              <w:right w:val="nil"/>
            </w:tcBorders>
            <w:shd w:val="clear" w:color="auto" w:fill="auto"/>
            <w:noWrap/>
            <w:vAlign w:val="bottom"/>
            <w:hideMark/>
          </w:tcPr>
          <w:p w14:paraId="702BEB5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85.4%</w:t>
            </w:r>
          </w:p>
        </w:tc>
        <w:tc>
          <w:tcPr>
            <w:tcW w:w="940" w:type="dxa"/>
            <w:tcBorders>
              <w:top w:val="nil"/>
              <w:left w:val="nil"/>
              <w:bottom w:val="nil"/>
              <w:right w:val="nil"/>
            </w:tcBorders>
            <w:shd w:val="clear" w:color="auto" w:fill="auto"/>
            <w:noWrap/>
            <w:vAlign w:val="bottom"/>
            <w:hideMark/>
          </w:tcPr>
          <w:p w14:paraId="5FEFCCB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87.0%</w:t>
            </w:r>
          </w:p>
        </w:tc>
        <w:tc>
          <w:tcPr>
            <w:tcW w:w="940" w:type="dxa"/>
            <w:tcBorders>
              <w:top w:val="nil"/>
              <w:left w:val="nil"/>
              <w:bottom w:val="nil"/>
              <w:right w:val="nil"/>
            </w:tcBorders>
            <w:shd w:val="clear" w:color="auto" w:fill="auto"/>
            <w:noWrap/>
            <w:vAlign w:val="bottom"/>
            <w:hideMark/>
          </w:tcPr>
          <w:p w14:paraId="0D8E0C4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85.9%</w:t>
            </w:r>
          </w:p>
        </w:tc>
        <w:tc>
          <w:tcPr>
            <w:tcW w:w="940" w:type="dxa"/>
            <w:tcBorders>
              <w:top w:val="nil"/>
              <w:left w:val="nil"/>
              <w:bottom w:val="nil"/>
              <w:right w:val="nil"/>
            </w:tcBorders>
            <w:shd w:val="clear" w:color="auto" w:fill="auto"/>
            <w:noWrap/>
            <w:vAlign w:val="bottom"/>
            <w:hideMark/>
          </w:tcPr>
          <w:p w14:paraId="1D79102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84.4%</w:t>
            </w:r>
          </w:p>
        </w:tc>
        <w:tc>
          <w:tcPr>
            <w:tcW w:w="940" w:type="dxa"/>
            <w:tcBorders>
              <w:top w:val="nil"/>
              <w:left w:val="nil"/>
              <w:bottom w:val="nil"/>
              <w:right w:val="nil"/>
            </w:tcBorders>
            <w:shd w:val="clear" w:color="auto" w:fill="auto"/>
            <w:noWrap/>
            <w:vAlign w:val="bottom"/>
            <w:hideMark/>
          </w:tcPr>
          <w:p w14:paraId="486D694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86CC31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0C4769F" w14:textId="77777777" w:rsidTr="00D064C9">
        <w:trPr>
          <w:trHeight w:val="300"/>
        </w:trPr>
        <w:tc>
          <w:tcPr>
            <w:tcW w:w="1420" w:type="dxa"/>
            <w:tcBorders>
              <w:top w:val="nil"/>
              <w:left w:val="nil"/>
              <w:bottom w:val="nil"/>
              <w:right w:val="nil"/>
            </w:tcBorders>
            <w:shd w:val="clear" w:color="000000" w:fill="D9D9D9"/>
            <w:noWrap/>
            <w:vAlign w:val="bottom"/>
            <w:hideMark/>
          </w:tcPr>
          <w:p w14:paraId="4D28F2BA"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36F4A0B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1C64978" w14:textId="77777777" w:rsidR="00D064C9" w:rsidRPr="00D064C9" w:rsidRDefault="00D064C9" w:rsidP="00D064C9">
            <w:pPr>
              <w:rPr>
                <w:rFonts w:ascii="Calibri" w:hAnsi="Calibri"/>
                <w:color w:val="000000"/>
              </w:rPr>
            </w:pPr>
            <w:r w:rsidRPr="00D064C9">
              <w:rPr>
                <w:rFonts w:ascii="Calibri" w:hAnsi="Calibri"/>
                <w:color w:val="000000"/>
                <w:sz w:val="22"/>
                <w:szCs w:val="22"/>
              </w:rPr>
              <w:t>ART-1131</w:t>
            </w:r>
          </w:p>
        </w:tc>
        <w:tc>
          <w:tcPr>
            <w:tcW w:w="460" w:type="dxa"/>
            <w:tcBorders>
              <w:top w:val="nil"/>
              <w:left w:val="nil"/>
              <w:bottom w:val="nil"/>
              <w:right w:val="nil"/>
            </w:tcBorders>
            <w:shd w:val="clear" w:color="000000" w:fill="D9D9D9"/>
            <w:noWrap/>
            <w:vAlign w:val="bottom"/>
            <w:hideMark/>
          </w:tcPr>
          <w:p w14:paraId="0EFD7B41"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D6E2D5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6CEAD2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1D4F09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11E481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1C06A9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DC6846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3D1C02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90.9%</w:t>
            </w:r>
          </w:p>
        </w:tc>
      </w:tr>
      <w:tr w:rsidR="00D064C9" w:rsidRPr="00D064C9" w14:paraId="2AB8969C" w14:textId="77777777" w:rsidTr="00D064C9">
        <w:trPr>
          <w:trHeight w:val="300"/>
        </w:trPr>
        <w:tc>
          <w:tcPr>
            <w:tcW w:w="1420" w:type="dxa"/>
            <w:tcBorders>
              <w:top w:val="nil"/>
              <w:left w:val="nil"/>
              <w:bottom w:val="nil"/>
              <w:right w:val="nil"/>
            </w:tcBorders>
            <w:shd w:val="clear" w:color="auto" w:fill="auto"/>
            <w:noWrap/>
            <w:vAlign w:val="bottom"/>
            <w:hideMark/>
          </w:tcPr>
          <w:p w14:paraId="4C079A4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5AB6CB4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1A0ED5C" w14:textId="77777777" w:rsidR="00D064C9" w:rsidRPr="00D064C9" w:rsidRDefault="00D064C9" w:rsidP="00D064C9">
            <w:pPr>
              <w:rPr>
                <w:rFonts w:ascii="Calibri" w:hAnsi="Calibri"/>
                <w:color w:val="000000"/>
              </w:rPr>
            </w:pPr>
            <w:r w:rsidRPr="00D064C9">
              <w:rPr>
                <w:rFonts w:ascii="Calibri" w:hAnsi="Calibri"/>
                <w:color w:val="000000"/>
                <w:sz w:val="22"/>
                <w:szCs w:val="22"/>
              </w:rPr>
              <w:t>ART-1132</w:t>
            </w:r>
          </w:p>
        </w:tc>
        <w:tc>
          <w:tcPr>
            <w:tcW w:w="460" w:type="dxa"/>
            <w:tcBorders>
              <w:top w:val="nil"/>
              <w:left w:val="nil"/>
              <w:bottom w:val="nil"/>
              <w:right w:val="nil"/>
            </w:tcBorders>
            <w:shd w:val="clear" w:color="auto" w:fill="auto"/>
            <w:noWrap/>
            <w:vAlign w:val="bottom"/>
            <w:hideMark/>
          </w:tcPr>
          <w:p w14:paraId="05BEAD5B"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F0D21B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5D4843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4E1E8B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9A94BB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ECA446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0B01C7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33.3%</w:t>
            </w:r>
          </w:p>
        </w:tc>
        <w:tc>
          <w:tcPr>
            <w:tcW w:w="940" w:type="dxa"/>
            <w:tcBorders>
              <w:top w:val="nil"/>
              <w:left w:val="nil"/>
              <w:bottom w:val="nil"/>
              <w:right w:val="nil"/>
            </w:tcBorders>
            <w:shd w:val="clear" w:color="auto" w:fill="auto"/>
            <w:noWrap/>
            <w:vAlign w:val="bottom"/>
            <w:hideMark/>
          </w:tcPr>
          <w:p w14:paraId="3F408EF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r>
      <w:tr w:rsidR="00D064C9" w:rsidRPr="00D064C9" w14:paraId="742645AC" w14:textId="77777777" w:rsidTr="00D064C9">
        <w:trPr>
          <w:trHeight w:val="300"/>
        </w:trPr>
        <w:tc>
          <w:tcPr>
            <w:tcW w:w="1420" w:type="dxa"/>
            <w:tcBorders>
              <w:top w:val="nil"/>
              <w:left w:val="nil"/>
              <w:bottom w:val="nil"/>
              <w:right w:val="nil"/>
            </w:tcBorders>
            <w:shd w:val="clear" w:color="000000" w:fill="D9D9D9"/>
            <w:noWrap/>
            <w:vAlign w:val="bottom"/>
            <w:hideMark/>
          </w:tcPr>
          <w:p w14:paraId="0676971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E8F44F2"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2954A77F" w14:textId="77777777" w:rsidR="00D064C9" w:rsidRPr="00D064C9" w:rsidRDefault="00D064C9" w:rsidP="00D064C9">
            <w:pPr>
              <w:rPr>
                <w:rFonts w:ascii="Calibri" w:hAnsi="Calibri"/>
                <w:color w:val="000000"/>
              </w:rPr>
            </w:pPr>
            <w:r w:rsidRPr="00D064C9">
              <w:rPr>
                <w:rFonts w:ascii="Calibri" w:hAnsi="Calibri"/>
                <w:color w:val="000000"/>
                <w:sz w:val="22"/>
                <w:szCs w:val="22"/>
              </w:rPr>
              <w:t>ART-1133</w:t>
            </w:r>
          </w:p>
        </w:tc>
        <w:tc>
          <w:tcPr>
            <w:tcW w:w="460" w:type="dxa"/>
            <w:tcBorders>
              <w:top w:val="nil"/>
              <w:left w:val="nil"/>
              <w:bottom w:val="nil"/>
              <w:right w:val="nil"/>
            </w:tcBorders>
            <w:shd w:val="clear" w:color="000000" w:fill="D9D9D9"/>
            <w:noWrap/>
            <w:vAlign w:val="bottom"/>
            <w:hideMark/>
          </w:tcPr>
          <w:p w14:paraId="2FAA73BA"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926701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A66A0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53DB82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BCE797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B15FCF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596F8A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1BCF20B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76D70012" w14:textId="77777777" w:rsidTr="00D064C9">
        <w:trPr>
          <w:trHeight w:val="300"/>
        </w:trPr>
        <w:tc>
          <w:tcPr>
            <w:tcW w:w="1420" w:type="dxa"/>
            <w:tcBorders>
              <w:top w:val="nil"/>
              <w:left w:val="nil"/>
              <w:bottom w:val="nil"/>
              <w:right w:val="nil"/>
            </w:tcBorders>
            <w:shd w:val="clear" w:color="auto" w:fill="auto"/>
            <w:noWrap/>
            <w:vAlign w:val="bottom"/>
            <w:hideMark/>
          </w:tcPr>
          <w:p w14:paraId="7B4BBEBB"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3E117D4"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D5BD84A" w14:textId="77777777" w:rsidR="00D064C9" w:rsidRPr="00D064C9" w:rsidRDefault="00D064C9" w:rsidP="00D064C9">
            <w:pPr>
              <w:rPr>
                <w:rFonts w:ascii="Calibri" w:hAnsi="Calibri"/>
                <w:color w:val="000000"/>
              </w:rPr>
            </w:pPr>
            <w:r w:rsidRPr="00D064C9">
              <w:rPr>
                <w:rFonts w:ascii="Calibri" w:hAnsi="Calibri"/>
                <w:color w:val="000000"/>
                <w:sz w:val="22"/>
                <w:szCs w:val="22"/>
              </w:rPr>
              <w:t>ART-1141</w:t>
            </w:r>
          </w:p>
        </w:tc>
        <w:tc>
          <w:tcPr>
            <w:tcW w:w="460" w:type="dxa"/>
            <w:tcBorders>
              <w:top w:val="nil"/>
              <w:left w:val="nil"/>
              <w:bottom w:val="nil"/>
              <w:right w:val="nil"/>
            </w:tcBorders>
            <w:shd w:val="clear" w:color="auto" w:fill="auto"/>
            <w:noWrap/>
            <w:vAlign w:val="bottom"/>
            <w:hideMark/>
          </w:tcPr>
          <w:p w14:paraId="1785522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0AE19C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220DA0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59822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1E402A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47197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A7A3D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82.7%</w:t>
            </w:r>
          </w:p>
        </w:tc>
        <w:tc>
          <w:tcPr>
            <w:tcW w:w="940" w:type="dxa"/>
            <w:tcBorders>
              <w:top w:val="nil"/>
              <w:left w:val="nil"/>
              <w:bottom w:val="nil"/>
              <w:right w:val="nil"/>
            </w:tcBorders>
            <w:shd w:val="clear" w:color="auto" w:fill="auto"/>
            <w:noWrap/>
            <w:vAlign w:val="bottom"/>
            <w:hideMark/>
          </w:tcPr>
          <w:p w14:paraId="2F44A0B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r>
      <w:tr w:rsidR="00D064C9" w:rsidRPr="00D064C9" w14:paraId="11BF3CD4" w14:textId="77777777" w:rsidTr="00D064C9">
        <w:trPr>
          <w:trHeight w:val="300"/>
        </w:trPr>
        <w:tc>
          <w:tcPr>
            <w:tcW w:w="1420" w:type="dxa"/>
            <w:tcBorders>
              <w:top w:val="nil"/>
              <w:left w:val="nil"/>
              <w:bottom w:val="nil"/>
              <w:right w:val="nil"/>
            </w:tcBorders>
            <w:shd w:val="clear" w:color="000000" w:fill="D9D9D9"/>
            <w:noWrap/>
            <w:vAlign w:val="bottom"/>
            <w:hideMark/>
          </w:tcPr>
          <w:p w14:paraId="312AA016"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4B4C350C"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459BEB05" w14:textId="77777777" w:rsidR="00D064C9" w:rsidRPr="00D064C9" w:rsidRDefault="00D064C9" w:rsidP="00D064C9">
            <w:pPr>
              <w:rPr>
                <w:rFonts w:ascii="Calibri" w:hAnsi="Calibri"/>
                <w:color w:val="000000"/>
              </w:rPr>
            </w:pPr>
            <w:r w:rsidRPr="00D064C9">
              <w:rPr>
                <w:rFonts w:ascii="Calibri" w:hAnsi="Calibri"/>
                <w:color w:val="000000"/>
                <w:sz w:val="22"/>
                <w:szCs w:val="22"/>
              </w:rPr>
              <w:t>ART-1142</w:t>
            </w:r>
          </w:p>
        </w:tc>
        <w:tc>
          <w:tcPr>
            <w:tcW w:w="460" w:type="dxa"/>
            <w:tcBorders>
              <w:top w:val="nil"/>
              <w:left w:val="nil"/>
              <w:bottom w:val="nil"/>
              <w:right w:val="nil"/>
            </w:tcBorders>
            <w:shd w:val="clear" w:color="000000" w:fill="D9D9D9"/>
            <w:noWrap/>
            <w:vAlign w:val="bottom"/>
            <w:hideMark/>
          </w:tcPr>
          <w:p w14:paraId="0993FA9B"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D01D35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1591F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88C7C2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083C77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A87541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4B254A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14:paraId="2866FB3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94.7%</w:t>
            </w:r>
          </w:p>
        </w:tc>
      </w:tr>
      <w:tr w:rsidR="00D064C9" w:rsidRPr="00D064C9" w14:paraId="1718FCC1" w14:textId="77777777" w:rsidTr="00D064C9">
        <w:trPr>
          <w:trHeight w:val="300"/>
        </w:trPr>
        <w:tc>
          <w:tcPr>
            <w:tcW w:w="1420" w:type="dxa"/>
            <w:tcBorders>
              <w:top w:val="nil"/>
              <w:left w:val="nil"/>
              <w:bottom w:val="nil"/>
              <w:right w:val="nil"/>
            </w:tcBorders>
            <w:shd w:val="clear" w:color="auto" w:fill="auto"/>
            <w:noWrap/>
            <w:vAlign w:val="bottom"/>
            <w:hideMark/>
          </w:tcPr>
          <w:p w14:paraId="708D4311"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7652C9E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61187DF4" w14:textId="77777777" w:rsidR="00D064C9" w:rsidRPr="00D064C9" w:rsidRDefault="00D064C9" w:rsidP="00D064C9">
            <w:pPr>
              <w:rPr>
                <w:rFonts w:ascii="Calibri" w:hAnsi="Calibri"/>
                <w:color w:val="000000"/>
              </w:rPr>
            </w:pPr>
            <w:r w:rsidRPr="00D064C9">
              <w:rPr>
                <w:rFonts w:ascii="Calibri" w:hAnsi="Calibri"/>
                <w:color w:val="000000"/>
                <w:sz w:val="22"/>
                <w:szCs w:val="22"/>
              </w:rPr>
              <w:t>ART-1161</w:t>
            </w:r>
          </w:p>
        </w:tc>
        <w:tc>
          <w:tcPr>
            <w:tcW w:w="460" w:type="dxa"/>
            <w:tcBorders>
              <w:top w:val="nil"/>
              <w:left w:val="nil"/>
              <w:bottom w:val="nil"/>
              <w:right w:val="nil"/>
            </w:tcBorders>
            <w:shd w:val="clear" w:color="auto" w:fill="auto"/>
            <w:noWrap/>
            <w:vAlign w:val="bottom"/>
            <w:hideMark/>
          </w:tcPr>
          <w:p w14:paraId="03A4EE28"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951395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10A88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61DFD3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86F27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F111C9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81D63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63.2%</w:t>
            </w:r>
          </w:p>
        </w:tc>
        <w:tc>
          <w:tcPr>
            <w:tcW w:w="940" w:type="dxa"/>
            <w:tcBorders>
              <w:top w:val="nil"/>
              <w:left w:val="nil"/>
              <w:bottom w:val="nil"/>
              <w:right w:val="nil"/>
            </w:tcBorders>
            <w:shd w:val="clear" w:color="auto" w:fill="auto"/>
            <w:noWrap/>
            <w:vAlign w:val="bottom"/>
            <w:hideMark/>
          </w:tcPr>
          <w:p w14:paraId="5604F43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68.5%</w:t>
            </w:r>
          </w:p>
        </w:tc>
      </w:tr>
      <w:tr w:rsidR="00D064C9" w:rsidRPr="00D064C9" w14:paraId="63B18F31" w14:textId="77777777" w:rsidTr="00D064C9">
        <w:trPr>
          <w:trHeight w:val="300"/>
        </w:trPr>
        <w:tc>
          <w:tcPr>
            <w:tcW w:w="1420" w:type="dxa"/>
            <w:tcBorders>
              <w:top w:val="nil"/>
              <w:left w:val="nil"/>
              <w:bottom w:val="nil"/>
              <w:right w:val="nil"/>
            </w:tcBorders>
            <w:shd w:val="clear" w:color="000000" w:fill="D9D9D9"/>
            <w:noWrap/>
            <w:vAlign w:val="bottom"/>
            <w:hideMark/>
          </w:tcPr>
          <w:p w14:paraId="34A542BE"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42FE4991"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05911A6" w14:textId="77777777" w:rsidR="00D064C9" w:rsidRPr="00D064C9" w:rsidRDefault="00D064C9" w:rsidP="00D064C9">
            <w:pPr>
              <w:rPr>
                <w:rFonts w:ascii="Calibri" w:hAnsi="Calibri"/>
                <w:color w:val="000000"/>
              </w:rPr>
            </w:pPr>
            <w:r w:rsidRPr="00D064C9">
              <w:rPr>
                <w:rFonts w:ascii="Calibri" w:hAnsi="Calibri"/>
                <w:color w:val="000000"/>
                <w:sz w:val="22"/>
                <w:szCs w:val="22"/>
              </w:rPr>
              <w:t>ART-1162</w:t>
            </w:r>
          </w:p>
        </w:tc>
        <w:tc>
          <w:tcPr>
            <w:tcW w:w="460" w:type="dxa"/>
            <w:tcBorders>
              <w:top w:val="nil"/>
              <w:left w:val="nil"/>
              <w:bottom w:val="nil"/>
              <w:right w:val="nil"/>
            </w:tcBorders>
            <w:shd w:val="clear" w:color="000000" w:fill="D9D9D9"/>
            <w:noWrap/>
            <w:vAlign w:val="bottom"/>
            <w:hideMark/>
          </w:tcPr>
          <w:p w14:paraId="6406DC34"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63A9AF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158F5E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CDDE9C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85EF2E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D995FC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FFD648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72.7%</w:t>
            </w:r>
          </w:p>
        </w:tc>
        <w:tc>
          <w:tcPr>
            <w:tcW w:w="940" w:type="dxa"/>
            <w:tcBorders>
              <w:top w:val="nil"/>
              <w:left w:val="nil"/>
              <w:bottom w:val="nil"/>
              <w:right w:val="nil"/>
            </w:tcBorders>
            <w:shd w:val="clear" w:color="000000" w:fill="D9D9D9"/>
            <w:noWrap/>
            <w:vAlign w:val="bottom"/>
            <w:hideMark/>
          </w:tcPr>
          <w:p w14:paraId="6705C70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r>
      <w:tr w:rsidR="00D064C9" w:rsidRPr="00D064C9" w14:paraId="3B0682BC" w14:textId="77777777" w:rsidTr="00D064C9">
        <w:trPr>
          <w:trHeight w:val="300"/>
        </w:trPr>
        <w:tc>
          <w:tcPr>
            <w:tcW w:w="1420" w:type="dxa"/>
            <w:tcBorders>
              <w:top w:val="nil"/>
              <w:left w:val="nil"/>
              <w:bottom w:val="nil"/>
              <w:right w:val="nil"/>
            </w:tcBorders>
            <w:shd w:val="clear" w:color="auto" w:fill="auto"/>
            <w:noWrap/>
            <w:vAlign w:val="bottom"/>
            <w:hideMark/>
          </w:tcPr>
          <w:p w14:paraId="2DCF2C5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7FE58BE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4360061" w14:textId="77777777" w:rsidR="00D064C9" w:rsidRPr="00D064C9" w:rsidRDefault="00D064C9" w:rsidP="00D064C9">
            <w:pPr>
              <w:rPr>
                <w:rFonts w:ascii="Calibri" w:hAnsi="Calibri"/>
                <w:color w:val="000000"/>
              </w:rPr>
            </w:pPr>
            <w:r w:rsidRPr="00D064C9">
              <w:rPr>
                <w:rFonts w:ascii="Calibri" w:hAnsi="Calibri"/>
                <w:color w:val="000000"/>
                <w:sz w:val="22"/>
                <w:szCs w:val="22"/>
              </w:rPr>
              <w:t>ART-1170</w:t>
            </w:r>
          </w:p>
        </w:tc>
        <w:tc>
          <w:tcPr>
            <w:tcW w:w="460" w:type="dxa"/>
            <w:tcBorders>
              <w:top w:val="nil"/>
              <w:left w:val="nil"/>
              <w:bottom w:val="nil"/>
              <w:right w:val="nil"/>
            </w:tcBorders>
            <w:shd w:val="clear" w:color="auto" w:fill="auto"/>
            <w:noWrap/>
            <w:vAlign w:val="bottom"/>
            <w:hideMark/>
          </w:tcPr>
          <w:p w14:paraId="46B957B0"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F65DB9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1A63C3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1602C2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18B5DF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A9FA4B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97FDDB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14:paraId="0969CDB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r>
      <w:tr w:rsidR="00D064C9" w:rsidRPr="00D064C9" w14:paraId="4A483458" w14:textId="77777777" w:rsidTr="00D064C9">
        <w:trPr>
          <w:trHeight w:val="300"/>
        </w:trPr>
        <w:tc>
          <w:tcPr>
            <w:tcW w:w="1420" w:type="dxa"/>
            <w:tcBorders>
              <w:top w:val="nil"/>
              <w:left w:val="nil"/>
              <w:bottom w:val="nil"/>
              <w:right w:val="nil"/>
            </w:tcBorders>
            <w:shd w:val="clear" w:color="000000" w:fill="D9D9D9"/>
            <w:noWrap/>
            <w:vAlign w:val="bottom"/>
            <w:hideMark/>
          </w:tcPr>
          <w:p w14:paraId="03D22D2F"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311C111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1CC91905" w14:textId="77777777" w:rsidR="00D064C9" w:rsidRPr="00D064C9" w:rsidRDefault="00D064C9" w:rsidP="00D064C9">
            <w:pPr>
              <w:rPr>
                <w:rFonts w:ascii="Calibri" w:hAnsi="Calibri"/>
                <w:color w:val="000000"/>
              </w:rPr>
            </w:pPr>
            <w:r w:rsidRPr="00D064C9">
              <w:rPr>
                <w:rFonts w:ascii="Calibri" w:hAnsi="Calibri"/>
                <w:color w:val="000000"/>
                <w:sz w:val="22"/>
                <w:szCs w:val="22"/>
              </w:rPr>
              <w:t>ART-1171</w:t>
            </w:r>
          </w:p>
        </w:tc>
        <w:tc>
          <w:tcPr>
            <w:tcW w:w="460" w:type="dxa"/>
            <w:tcBorders>
              <w:top w:val="nil"/>
              <w:left w:val="nil"/>
              <w:bottom w:val="nil"/>
              <w:right w:val="nil"/>
            </w:tcBorders>
            <w:shd w:val="clear" w:color="000000" w:fill="D9D9D9"/>
            <w:noWrap/>
            <w:vAlign w:val="bottom"/>
            <w:hideMark/>
          </w:tcPr>
          <w:p w14:paraId="69D190FB"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7B3E7E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BD4EA1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224D49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9FC57B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0BE87A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867395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57.9%</w:t>
            </w:r>
          </w:p>
        </w:tc>
        <w:tc>
          <w:tcPr>
            <w:tcW w:w="940" w:type="dxa"/>
            <w:tcBorders>
              <w:top w:val="nil"/>
              <w:left w:val="nil"/>
              <w:bottom w:val="nil"/>
              <w:right w:val="nil"/>
            </w:tcBorders>
            <w:shd w:val="clear" w:color="000000" w:fill="D9D9D9"/>
            <w:noWrap/>
            <w:vAlign w:val="bottom"/>
            <w:hideMark/>
          </w:tcPr>
          <w:p w14:paraId="4B10458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50199FC7" w14:textId="77777777" w:rsidTr="00D064C9">
        <w:trPr>
          <w:trHeight w:val="300"/>
        </w:trPr>
        <w:tc>
          <w:tcPr>
            <w:tcW w:w="1420" w:type="dxa"/>
            <w:tcBorders>
              <w:top w:val="nil"/>
              <w:left w:val="nil"/>
              <w:bottom w:val="nil"/>
              <w:right w:val="nil"/>
            </w:tcBorders>
            <w:shd w:val="clear" w:color="auto" w:fill="auto"/>
            <w:noWrap/>
            <w:vAlign w:val="bottom"/>
            <w:hideMark/>
          </w:tcPr>
          <w:p w14:paraId="4F0CE7D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3D25FA38"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74FD0025" w14:textId="77777777" w:rsidR="00D064C9" w:rsidRPr="00D064C9" w:rsidRDefault="00D064C9" w:rsidP="00D064C9">
            <w:pPr>
              <w:rPr>
                <w:rFonts w:ascii="Calibri" w:hAnsi="Calibri"/>
                <w:color w:val="000000"/>
              </w:rPr>
            </w:pPr>
            <w:r w:rsidRPr="00D064C9">
              <w:rPr>
                <w:rFonts w:ascii="Calibri" w:hAnsi="Calibri"/>
                <w:color w:val="000000"/>
                <w:sz w:val="22"/>
                <w:szCs w:val="22"/>
              </w:rPr>
              <w:t>ART-1175</w:t>
            </w:r>
          </w:p>
        </w:tc>
        <w:tc>
          <w:tcPr>
            <w:tcW w:w="460" w:type="dxa"/>
            <w:tcBorders>
              <w:top w:val="nil"/>
              <w:left w:val="nil"/>
              <w:bottom w:val="nil"/>
              <w:right w:val="nil"/>
            </w:tcBorders>
            <w:shd w:val="clear" w:color="auto" w:fill="auto"/>
            <w:noWrap/>
            <w:vAlign w:val="bottom"/>
            <w:hideMark/>
          </w:tcPr>
          <w:p w14:paraId="28FB886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4AD702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CB5392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F5D651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FC868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EC22BC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A1674C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69.2%</w:t>
            </w:r>
          </w:p>
        </w:tc>
        <w:tc>
          <w:tcPr>
            <w:tcW w:w="940" w:type="dxa"/>
            <w:tcBorders>
              <w:top w:val="nil"/>
              <w:left w:val="nil"/>
              <w:bottom w:val="nil"/>
              <w:right w:val="nil"/>
            </w:tcBorders>
            <w:shd w:val="clear" w:color="auto" w:fill="auto"/>
            <w:noWrap/>
            <w:vAlign w:val="bottom"/>
            <w:hideMark/>
          </w:tcPr>
          <w:p w14:paraId="7A8B611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86.1%</w:t>
            </w:r>
          </w:p>
        </w:tc>
      </w:tr>
      <w:tr w:rsidR="00D064C9" w:rsidRPr="00D064C9" w14:paraId="73A4A5EA" w14:textId="77777777" w:rsidTr="00D064C9">
        <w:trPr>
          <w:trHeight w:val="300"/>
        </w:trPr>
        <w:tc>
          <w:tcPr>
            <w:tcW w:w="1420" w:type="dxa"/>
            <w:tcBorders>
              <w:top w:val="nil"/>
              <w:left w:val="nil"/>
              <w:bottom w:val="nil"/>
              <w:right w:val="nil"/>
            </w:tcBorders>
            <w:shd w:val="clear" w:color="000000" w:fill="D9D9D9"/>
            <w:noWrap/>
            <w:vAlign w:val="bottom"/>
            <w:hideMark/>
          </w:tcPr>
          <w:p w14:paraId="0213741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3F58F47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52A8355B" w14:textId="77777777" w:rsidR="00D064C9" w:rsidRPr="00D064C9" w:rsidRDefault="00D064C9" w:rsidP="00D064C9">
            <w:pPr>
              <w:rPr>
                <w:rFonts w:ascii="Calibri" w:hAnsi="Calibri"/>
                <w:color w:val="000000"/>
              </w:rPr>
            </w:pPr>
            <w:r w:rsidRPr="00D064C9">
              <w:rPr>
                <w:rFonts w:ascii="Calibri" w:hAnsi="Calibri"/>
                <w:color w:val="000000"/>
                <w:sz w:val="22"/>
                <w:szCs w:val="22"/>
              </w:rPr>
              <w:t>ART-121</w:t>
            </w:r>
          </w:p>
        </w:tc>
        <w:tc>
          <w:tcPr>
            <w:tcW w:w="460" w:type="dxa"/>
            <w:tcBorders>
              <w:top w:val="nil"/>
              <w:left w:val="nil"/>
              <w:bottom w:val="nil"/>
              <w:right w:val="nil"/>
            </w:tcBorders>
            <w:shd w:val="clear" w:color="000000" w:fill="D9D9D9"/>
            <w:noWrap/>
            <w:vAlign w:val="bottom"/>
            <w:hideMark/>
          </w:tcPr>
          <w:p w14:paraId="1A13BBA7"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212B61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90.6%</w:t>
            </w:r>
          </w:p>
        </w:tc>
        <w:tc>
          <w:tcPr>
            <w:tcW w:w="940" w:type="dxa"/>
            <w:tcBorders>
              <w:top w:val="nil"/>
              <w:left w:val="nil"/>
              <w:bottom w:val="nil"/>
              <w:right w:val="nil"/>
            </w:tcBorders>
            <w:shd w:val="clear" w:color="000000" w:fill="D9D9D9"/>
            <w:noWrap/>
            <w:vAlign w:val="bottom"/>
            <w:hideMark/>
          </w:tcPr>
          <w:p w14:paraId="22E10BB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90.4%</w:t>
            </w:r>
          </w:p>
        </w:tc>
        <w:tc>
          <w:tcPr>
            <w:tcW w:w="940" w:type="dxa"/>
            <w:tcBorders>
              <w:top w:val="nil"/>
              <w:left w:val="nil"/>
              <w:bottom w:val="nil"/>
              <w:right w:val="nil"/>
            </w:tcBorders>
            <w:shd w:val="clear" w:color="000000" w:fill="D9D9D9"/>
            <w:noWrap/>
            <w:vAlign w:val="bottom"/>
            <w:hideMark/>
          </w:tcPr>
          <w:p w14:paraId="2E8C3B0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85.5%</w:t>
            </w:r>
          </w:p>
        </w:tc>
        <w:tc>
          <w:tcPr>
            <w:tcW w:w="940" w:type="dxa"/>
            <w:tcBorders>
              <w:top w:val="nil"/>
              <w:left w:val="nil"/>
              <w:bottom w:val="nil"/>
              <w:right w:val="nil"/>
            </w:tcBorders>
            <w:shd w:val="clear" w:color="000000" w:fill="D9D9D9"/>
            <w:noWrap/>
            <w:vAlign w:val="bottom"/>
            <w:hideMark/>
          </w:tcPr>
          <w:p w14:paraId="54C0BB6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80.9%</w:t>
            </w:r>
          </w:p>
        </w:tc>
        <w:tc>
          <w:tcPr>
            <w:tcW w:w="940" w:type="dxa"/>
            <w:tcBorders>
              <w:top w:val="nil"/>
              <w:left w:val="nil"/>
              <w:bottom w:val="nil"/>
              <w:right w:val="nil"/>
            </w:tcBorders>
            <w:shd w:val="clear" w:color="000000" w:fill="D9D9D9"/>
            <w:noWrap/>
            <w:vAlign w:val="bottom"/>
            <w:hideMark/>
          </w:tcPr>
          <w:p w14:paraId="00E24C0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14:paraId="048BEB8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06D6A5D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62F529A9" w14:textId="77777777" w:rsidTr="00D064C9">
        <w:trPr>
          <w:trHeight w:val="300"/>
        </w:trPr>
        <w:tc>
          <w:tcPr>
            <w:tcW w:w="1420" w:type="dxa"/>
            <w:tcBorders>
              <w:top w:val="nil"/>
              <w:left w:val="nil"/>
              <w:bottom w:val="nil"/>
              <w:right w:val="nil"/>
            </w:tcBorders>
            <w:shd w:val="clear" w:color="auto" w:fill="auto"/>
            <w:noWrap/>
            <w:vAlign w:val="bottom"/>
            <w:hideMark/>
          </w:tcPr>
          <w:p w14:paraId="0E7DF22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10BFC70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842C02B" w14:textId="77777777" w:rsidR="00D064C9" w:rsidRPr="00D064C9" w:rsidRDefault="00D064C9" w:rsidP="00D064C9">
            <w:pPr>
              <w:rPr>
                <w:rFonts w:ascii="Calibri" w:hAnsi="Calibri"/>
                <w:color w:val="000000"/>
              </w:rPr>
            </w:pPr>
            <w:r w:rsidRPr="00D064C9">
              <w:rPr>
                <w:rFonts w:ascii="Calibri" w:hAnsi="Calibri"/>
                <w:color w:val="000000"/>
                <w:sz w:val="22"/>
                <w:szCs w:val="22"/>
              </w:rPr>
              <w:t>ART-122</w:t>
            </w:r>
          </w:p>
        </w:tc>
        <w:tc>
          <w:tcPr>
            <w:tcW w:w="460" w:type="dxa"/>
            <w:tcBorders>
              <w:top w:val="nil"/>
              <w:left w:val="nil"/>
              <w:bottom w:val="nil"/>
              <w:right w:val="nil"/>
            </w:tcBorders>
            <w:shd w:val="clear" w:color="auto" w:fill="auto"/>
            <w:noWrap/>
            <w:vAlign w:val="bottom"/>
            <w:hideMark/>
          </w:tcPr>
          <w:p w14:paraId="23D2F1B0"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E8EAC0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14:paraId="726A602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75F6DF3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87.0%</w:t>
            </w:r>
          </w:p>
        </w:tc>
        <w:tc>
          <w:tcPr>
            <w:tcW w:w="940" w:type="dxa"/>
            <w:tcBorders>
              <w:top w:val="nil"/>
              <w:left w:val="nil"/>
              <w:bottom w:val="nil"/>
              <w:right w:val="nil"/>
            </w:tcBorders>
            <w:shd w:val="clear" w:color="auto" w:fill="auto"/>
            <w:noWrap/>
            <w:vAlign w:val="bottom"/>
            <w:hideMark/>
          </w:tcPr>
          <w:p w14:paraId="1ADE9D0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91.7%</w:t>
            </w:r>
          </w:p>
        </w:tc>
        <w:tc>
          <w:tcPr>
            <w:tcW w:w="940" w:type="dxa"/>
            <w:tcBorders>
              <w:top w:val="nil"/>
              <w:left w:val="nil"/>
              <w:bottom w:val="nil"/>
              <w:right w:val="nil"/>
            </w:tcBorders>
            <w:shd w:val="clear" w:color="auto" w:fill="auto"/>
            <w:noWrap/>
            <w:vAlign w:val="bottom"/>
            <w:hideMark/>
          </w:tcPr>
          <w:p w14:paraId="693B9B4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96.2%</w:t>
            </w:r>
          </w:p>
        </w:tc>
        <w:tc>
          <w:tcPr>
            <w:tcW w:w="940" w:type="dxa"/>
            <w:tcBorders>
              <w:top w:val="nil"/>
              <w:left w:val="nil"/>
              <w:bottom w:val="nil"/>
              <w:right w:val="nil"/>
            </w:tcBorders>
            <w:shd w:val="clear" w:color="auto" w:fill="auto"/>
            <w:noWrap/>
            <w:vAlign w:val="bottom"/>
            <w:hideMark/>
          </w:tcPr>
          <w:p w14:paraId="2EC06B9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6ECBC0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8922247" w14:textId="77777777" w:rsidTr="00D064C9">
        <w:trPr>
          <w:trHeight w:val="300"/>
        </w:trPr>
        <w:tc>
          <w:tcPr>
            <w:tcW w:w="1420" w:type="dxa"/>
            <w:tcBorders>
              <w:top w:val="nil"/>
              <w:left w:val="nil"/>
              <w:bottom w:val="nil"/>
              <w:right w:val="nil"/>
            </w:tcBorders>
            <w:shd w:val="clear" w:color="000000" w:fill="D9D9D9"/>
            <w:noWrap/>
            <w:vAlign w:val="bottom"/>
            <w:hideMark/>
          </w:tcPr>
          <w:p w14:paraId="724C142E"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6BAF161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6EFEB24" w14:textId="77777777" w:rsidR="00D064C9" w:rsidRPr="00D064C9" w:rsidRDefault="00D064C9" w:rsidP="00D064C9">
            <w:pPr>
              <w:rPr>
                <w:rFonts w:ascii="Calibri" w:hAnsi="Calibri"/>
                <w:color w:val="000000"/>
              </w:rPr>
            </w:pPr>
            <w:r w:rsidRPr="00D064C9">
              <w:rPr>
                <w:rFonts w:ascii="Calibri" w:hAnsi="Calibri"/>
                <w:color w:val="000000"/>
                <w:sz w:val="22"/>
                <w:szCs w:val="22"/>
              </w:rPr>
              <w:t>ART-123</w:t>
            </w:r>
          </w:p>
        </w:tc>
        <w:tc>
          <w:tcPr>
            <w:tcW w:w="460" w:type="dxa"/>
            <w:tcBorders>
              <w:top w:val="nil"/>
              <w:left w:val="nil"/>
              <w:bottom w:val="nil"/>
              <w:right w:val="nil"/>
            </w:tcBorders>
            <w:shd w:val="clear" w:color="000000" w:fill="D9D9D9"/>
            <w:noWrap/>
            <w:vAlign w:val="bottom"/>
            <w:hideMark/>
          </w:tcPr>
          <w:p w14:paraId="2D1C9C1F"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D9E152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14:paraId="749E1C0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70A5645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86.4%</w:t>
            </w:r>
          </w:p>
        </w:tc>
        <w:tc>
          <w:tcPr>
            <w:tcW w:w="940" w:type="dxa"/>
            <w:tcBorders>
              <w:top w:val="nil"/>
              <w:left w:val="nil"/>
              <w:bottom w:val="nil"/>
              <w:right w:val="nil"/>
            </w:tcBorders>
            <w:shd w:val="clear" w:color="000000" w:fill="D9D9D9"/>
            <w:noWrap/>
            <w:vAlign w:val="bottom"/>
            <w:hideMark/>
          </w:tcPr>
          <w:p w14:paraId="140697B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91.7%</w:t>
            </w:r>
          </w:p>
        </w:tc>
        <w:tc>
          <w:tcPr>
            <w:tcW w:w="940" w:type="dxa"/>
            <w:tcBorders>
              <w:top w:val="nil"/>
              <w:left w:val="nil"/>
              <w:bottom w:val="nil"/>
              <w:right w:val="nil"/>
            </w:tcBorders>
            <w:shd w:val="clear" w:color="000000" w:fill="D9D9D9"/>
            <w:noWrap/>
            <w:vAlign w:val="bottom"/>
            <w:hideMark/>
          </w:tcPr>
          <w:p w14:paraId="5BF675E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95.7%</w:t>
            </w:r>
          </w:p>
        </w:tc>
        <w:tc>
          <w:tcPr>
            <w:tcW w:w="940" w:type="dxa"/>
            <w:tcBorders>
              <w:top w:val="nil"/>
              <w:left w:val="nil"/>
              <w:bottom w:val="nil"/>
              <w:right w:val="nil"/>
            </w:tcBorders>
            <w:shd w:val="clear" w:color="000000" w:fill="D9D9D9"/>
            <w:noWrap/>
            <w:vAlign w:val="bottom"/>
            <w:hideMark/>
          </w:tcPr>
          <w:p w14:paraId="1915405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F52DA6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185CD01" w14:textId="77777777" w:rsidTr="00D064C9">
        <w:trPr>
          <w:trHeight w:val="300"/>
        </w:trPr>
        <w:tc>
          <w:tcPr>
            <w:tcW w:w="1420" w:type="dxa"/>
            <w:tcBorders>
              <w:top w:val="nil"/>
              <w:left w:val="nil"/>
              <w:bottom w:val="nil"/>
              <w:right w:val="nil"/>
            </w:tcBorders>
            <w:shd w:val="clear" w:color="auto" w:fill="auto"/>
            <w:noWrap/>
            <w:vAlign w:val="bottom"/>
            <w:hideMark/>
          </w:tcPr>
          <w:p w14:paraId="6939A461"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3640BF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102C87DC" w14:textId="77777777" w:rsidR="00D064C9" w:rsidRPr="00D064C9" w:rsidRDefault="00D064C9" w:rsidP="00D064C9">
            <w:pPr>
              <w:rPr>
                <w:rFonts w:ascii="Calibri" w:hAnsi="Calibri"/>
                <w:color w:val="000000"/>
              </w:rPr>
            </w:pPr>
            <w:r w:rsidRPr="00D064C9">
              <w:rPr>
                <w:rFonts w:ascii="Calibri" w:hAnsi="Calibri"/>
                <w:color w:val="000000"/>
                <w:sz w:val="22"/>
                <w:szCs w:val="22"/>
              </w:rPr>
              <w:t>ART-125</w:t>
            </w:r>
          </w:p>
        </w:tc>
        <w:tc>
          <w:tcPr>
            <w:tcW w:w="460" w:type="dxa"/>
            <w:tcBorders>
              <w:top w:val="nil"/>
              <w:left w:val="nil"/>
              <w:bottom w:val="nil"/>
              <w:right w:val="nil"/>
            </w:tcBorders>
            <w:shd w:val="clear" w:color="auto" w:fill="auto"/>
            <w:noWrap/>
            <w:vAlign w:val="bottom"/>
            <w:hideMark/>
          </w:tcPr>
          <w:p w14:paraId="1764B713"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DD0179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61.7%</w:t>
            </w:r>
          </w:p>
        </w:tc>
        <w:tc>
          <w:tcPr>
            <w:tcW w:w="940" w:type="dxa"/>
            <w:tcBorders>
              <w:top w:val="nil"/>
              <w:left w:val="nil"/>
              <w:bottom w:val="nil"/>
              <w:right w:val="nil"/>
            </w:tcBorders>
            <w:shd w:val="clear" w:color="auto" w:fill="auto"/>
            <w:noWrap/>
            <w:vAlign w:val="bottom"/>
            <w:hideMark/>
          </w:tcPr>
          <w:p w14:paraId="0324C9F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64.4%</w:t>
            </w:r>
          </w:p>
        </w:tc>
        <w:tc>
          <w:tcPr>
            <w:tcW w:w="940" w:type="dxa"/>
            <w:tcBorders>
              <w:top w:val="nil"/>
              <w:left w:val="nil"/>
              <w:bottom w:val="nil"/>
              <w:right w:val="nil"/>
            </w:tcBorders>
            <w:shd w:val="clear" w:color="auto" w:fill="auto"/>
            <w:noWrap/>
            <w:vAlign w:val="bottom"/>
            <w:hideMark/>
          </w:tcPr>
          <w:p w14:paraId="35654D6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68.7%</w:t>
            </w:r>
          </w:p>
        </w:tc>
        <w:tc>
          <w:tcPr>
            <w:tcW w:w="940" w:type="dxa"/>
            <w:tcBorders>
              <w:top w:val="nil"/>
              <w:left w:val="nil"/>
              <w:bottom w:val="nil"/>
              <w:right w:val="nil"/>
            </w:tcBorders>
            <w:shd w:val="clear" w:color="auto" w:fill="auto"/>
            <w:noWrap/>
            <w:vAlign w:val="bottom"/>
            <w:hideMark/>
          </w:tcPr>
          <w:p w14:paraId="0A57D44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76.4%</w:t>
            </w:r>
          </w:p>
        </w:tc>
        <w:tc>
          <w:tcPr>
            <w:tcW w:w="940" w:type="dxa"/>
            <w:tcBorders>
              <w:top w:val="nil"/>
              <w:left w:val="nil"/>
              <w:bottom w:val="nil"/>
              <w:right w:val="nil"/>
            </w:tcBorders>
            <w:shd w:val="clear" w:color="auto" w:fill="auto"/>
            <w:noWrap/>
            <w:vAlign w:val="bottom"/>
            <w:hideMark/>
          </w:tcPr>
          <w:p w14:paraId="66782A9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67.3%</w:t>
            </w:r>
          </w:p>
        </w:tc>
        <w:tc>
          <w:tcPr>
            <w:tcW w:w="940" w:type="dxa"/>
            <w:tcBorders>
              <w:top w:val="nil"/>
              <w:left w:val="nil"/>
              <w:bottom w:val="nil"/>
              <w:right w:val="nil"/>
            </w:tcBorders>
            <w:shd w:val="clear" w:color="auto" w:fill="auto"/>
            <w:noWrap/>
            <w:vAlign w:val="bottom"/>
            <w:hideMark/>
          </w:tcPr>
          <w:p w14:paraId="2B06F1E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47AAE8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8F1407D" w14:textId="77777777" w:rsidTr="00D064C9">
        <w:trPr>
          <w:trHeight w:val="300"/>
        </w:trPr>
        <w:tc>
          <w:tcPr>
            <w:tcW w:w="1420" w:type="dxa"/>
            <w:tcBorders>
              <w:top w:val="nil"/>
              <w:left w:val="nil"/>
              <w:bottom w:val="nil"/>
              <w:right w:val="nil"/>
            </w:tcBorders>
            <w:shd w:val="clear" w:color="000000" w:fill="D9D9D9"/>
            <w:noWrap/>
            <w:vAlign w:val="bottom"/>
            <w:hideMark/>
          </w:tcPr>
          <w:p w14:paraId="75166B0A"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8154A01"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3C4ED71" w14:textId="77777777" w:rsidR="00D064C9" w:rsidRPr="00D064C9" w:rsidRDefault="00D064C9" w:rsidP="00D064C9">
            <w:pPr>
              <w:rPr>
                <w:rFonts w:ascii="Calibri" w:hAnsi="Calibri"/>
                <w:color w:val="000000"/>
              </w:rPr>
            </w:pPr>
            <w:r w:rsidRPr="00D064C9">
              <w:rPr>
                <w:rFonts w:ascii="Calibri" w:hAnsi="Calibri"/>
                <w:color w:val="000000"/>
                <w:sz w:val="22"/>
                <w:szCs w:val="22"/>
              </w:rPr>
              <w:t>ART-131</w:t>
            </w:r>
          </w:p>
        </w:tc>
        <w:tc>
          <w:tcPr>
            <w:tcW w:w="460" w:type="dxa"/>
            <w:tcBorders>
              <w:top w:val="nil"/>
              <w:left w:val="nil"/>
              <w:bottom w:val="nil"/>
              <w:right w:val="nil"/>
            </w:tcBorders>
            <w:shd w:val="clear" w:color="000000" w:fill="D9D9D9"/>
            <w:noWrap/>
            <w:vAlign w:val="bottom"/>
            <w:hideMark/>
          </w:tcPr>
          <w:p w14:paraId="14D5E33E"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C7B772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71.2%</w:t>
            </w:r>
          </w:p>
        </w:tc>
        <w:tc>
          <w:tcPr>
            <w:tcW w:w="940" w:type="dxa"/>
            <w:tcBorders>
              <w:top w:val="nil"/>
              <w:left w:val="nil"/>
              <w:bottom w:val="nil"/>
              <w:right w:val="nil"/>
            </w:tcBorders>
            <w:shd w:val="clear" w:color="000000" w:fill="D9D9D9"/>
            <w:noWrap/>
            <w:vAlign w:val="bottom"/>
            <w:hideMark/>
          </w:tcPr>
          <w:p w14:paraId="5797AEE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78.0%</w:t>
            </w:r>
          </w:p>
        </w:tc>
        <w:tc>
          <w:tcPr>
            <w:tcW w:w="940" w:type="dxa"/>
            <w:tcBorders>
              <w:top w:val="nil"/>
              <w:left w:val="nil"/>
              <w:bottom w:val="nil"/>
              <w:right w:val="nil"/>
            </w:tcBorders>
            <w:shd w:val="clear" w:color="000000" w:fill="D9D9D9"/>
            <w:noWrap/>
            <w:vAlign w:val="bottom"/>
            <w:hideMark/>
          </w:tcPr>
          <w:p w14:paraId="711E68C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77.1%</w:t>
            </w:r>
          </w:p>
        </w:tc>
        <w:tc>
          <w:tcPr>
            <w:tcW w:w="940" w:type="dxa"/>
            <w:tcBorders>
              <w:top w:val="nil"/>
              <w:left w:val="nil"/>
              <w:bottom w:val="nil"/>
              <w:right w:val="nil"/>
            </w:tcBorders>
            <w:shd w:val="clear" w:color="000000" w:fill="D9D9D9"/>
            <w:noWrap/>
            <w:vAlign w:val="bottom"/>
            <w:hideMark/>
          </w:tcPr>
          <w:p w14:paraId="36A67A5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2BB0A37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78.6%</w:t>
            </w:r>
          </w:p>
        </w:tc>
        <w:tc>
          <w:tcPr>
            <w:tcW w:w="940" w:type="dxa"/>
            <w:tcBorders>
              <w:top w:val="nil"/>
              <w:left w:val="nil"/>
              <w:bottom w:val="nil"/>
              <w:right w:val="nil"/>
            </w:tcBorders>
            <w:shd w:val="clear" w:color="000000" w:fill="D9D9D9"/>
            <w:noWrap/>
            <w:vAlign w:val="bottom"/>
            <w:hideMark/>
          </w:tcPr>
          <w:p w14:paraId="327AEA3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3078E4E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FC680B7" w14:textId="77777777" w:rsidTr="00D064C9">
        <w:trPr>
          <w:trHeight w:val="300"/>
        </w:trPr>
        <w:tc>
          <w:tcPr>
            <w:tcW w:w="1420" w:type="dxa"/>
            <w:tcBorders>
              <w:top w:val="nil"/>
              <w:left w:val="nil"/>
              <w:bottom w:val="nil"/>
              <w:right w:val="nil"/>
            </w:tcBorders>
            <w:shd w:val="clear" w:color="auto" w:fill="auto"/>
            <w:noWrap/>
            <w:vAlign w:val="bottom"/>
            <w:hideMark/>
          </w:tcPr>
          <w:p w14:paraId="4A43D074"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6A0D233"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2ACC320" w14:textId="77777777" w:rsidR="00D064C9" w:rsidRPr="00D064C9" w:rsidRDefault="00D064C9" w:rsidP="00D064C9">
            <w:pPr>
              <w:rPr>
                <w:rFonts w:ascii="Calibri" w:hAnsi="Calibri"/>
                <w:color w:val="000000"/>
              </w:rPr>
            </w:pPr>
            <w:r w:rsidRPr="00D064C9">
              <w:rPr>
                <w:rFonts w:ascii="Calibri" w:hAnsi="Calibri"/>
                <w:color w:val="000000"/>
                <w:sz w:val="22"/>
                <w:szCs w:val="22"/>
              </w:rPr>
              <w:t>ART-132</w:t>
            </w:r>
          </w:p>
        </w:tc>
        <w:tc>
          <w:tcPr>
            <w:tcW w:w="460" w:type="dxa"/>
            <w:tcBorders>
              <w:top w:val="nil"/>
              <w:left w:val="nil"/>
              <w:bottom w:val="nil"/>
              <w:right w:val="nil"/>
            </w:tcBorders>
            <w:shd w:val="clear" w:color="auto" w:fill="auto"/>
            <w:noWrap/>
            <w:vAlign w:val="bottom"/>
            <w:hideMark/>
          </w:tcPr>
          <w:p w14:paraId="38C658E0"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C4C505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14:paraId="06B2BE4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96.8%</w:t>
            </w:r>
          </w:p>
        </w:tc>
        <w:tc>
          <w:tcPr>
            <w:tcW w:w="940" w:type="dxa"/>
            <w:tcBorders>
              <w:top w:val="nil"/>
              <w:left w:val="nil"/>
              <w:bottom w:val="nil"/>
              <w:right w:val="nil"/>
            </w:tcBorders>
            <w:shd w:val="clear" w:color="auto" w:fill="auto"/>
            <w:noWrap/>
            <w:vAlign w:val="bottom"/>
            <w:hideMark/>
          </w:tcPr>
          <w:p w14:paraId="123949E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82.5%</w:t>
            </w:r>
          </w:p>
        </w:tc>
        <w:tc>
          <w:tcPr>
            <w:tcW w:w="940" w:type="dxa"/>
            <w:tcBorders>
              <w:top w:val="nil"/>
              <w:left w:val="nil"/>
              <w:bottom w:val="nil"/>
              <w:right w:val="nil"/>
            </w:tcBorders>
            <w:shd w:val="clear" w:color="auto" w:fill="auto"/>
            <w:noWrap/>
            <w:vAlign w:val="bottom"/>
            <w:hideMark/>
          </w:tcPr>
          <w:p w14:paraId="3AD52D0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74.1%</w:t>
            </w:r>
          </w:p>
        </w:tc>
        <w:tc>
          <w:tcPr>
            <w:tcW w:w="940" w:type="dxa"/>
            <w:tcBorders>
              <w:top w:val="nil"/>
              <w:left w:val="nil"/>
              <w:bottom w:val="nil"/>
              <w:right w:val="nil"/>
            </w:tcBorders>
            <w:shd w:val="clear" w:color="auto" w:fill="auto"/>
            <w:noWrap/>
            <w:vAlign w:val="bottom"/>
            <w:hideMark/>
          </w:tcPr>
          <w:p w14:paraId="1F2C9CD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0D8A9CC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14:paraId="19AD7DF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DF25055" w14:textId="77777777" w:rsidTr="00D064C9">
        <w:trPr>
          <w:trHeight w:val="300"/>
        </w:trPr>
        <w:tc>
          <w:tcPr>
            <w:tcW w:w="1420" w:type="dxa"/>
            <w:tcBorders>
              <w:top w:val="nil"/>
              <w:left w:val="nil"/>
              <w:bottom w:val="nil"/>
              <w:right w:val="nil"/>
            </w:tcBorders>
            <w:shd w:val="clear" w:color="000000" w:fill="D9D9D9"/>
            <w:noWrap/>
            <w:vAlign w:val="bottom"/>
            <w:hideMark/>
          </w:tcPr>
          <w:p w14:paraId="6D44BC5A"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0FABAA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2DD7C9E0" w14:textId="77777777" w:rsidR="00D064C9" w:rsidRPr="00D064C9" w:rsidRDefault="00D064C9" w:rsidP="00D064C9">
            <w:pPr>
              <w:rPr>
                <w:rFonts w:ascii="Calibri" w:hAnsi="Calibri"/>
                <w:color w:val="000000"/>
              </w:rPr>
            </w:pPr>
            <w:r w:rsidRPr="00D064C9">
              <w:rPr>
                <w:rFonts w:ascii="Calibri" w:hAnsi="Calibri"/>
                <w:color w:val="000000"/>
                <w:sz w:val="22"/>
                <w:szCs w:val="22"/>
              </w:rPr>
              <w:t>ART-133</w:t>
            </w:r>
          </w:p>
        </w:tc>
        <w:tc>
          <w:tcPr>
            <w:tcW w:w="460" w:type="dxa"/>
            <w:tcBorders>
              <w:top w:val="nil"/>
              <w:left w:val="nil"/>
              <w:bottom w:val="nil"/>
              <w:right w:val="nil"/>
            </w:tcBorders>
            <w:shd w:val="clear" w:color="000000" w:fill="D9D9D9"/>
            <w:noWrap/>
            <w:vAlign w:val="bottom"/>
            <w:hideMark/>
          </w:tcPr>
          <w:p w14:paraId="4A68601B"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13BC6F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88.2%</w:t>
            </w:r>
          </w:p>
        </w:tc>
        <w:tc>
          <w:tcPr>
            <w:tcW w:w="940" w:type="dxa"/>
            <w:tcBorders>
              <w:top w:val="nil"/>
              <w:left w:val="nil"/>
              <w:bottom w:val="nil"/>
              <w:right w:val="nil"/>
            </w:tcBorders>
            <w:shd w:val="clear" w:color="000000" w:fill="D9D9D9"/>
            <w:noWrap/>
            <w:vAlign w:val="bottom"/>
            <w:hideMark/>
          </w:tcPr>
          <w:p w14:paraId="0D4C90C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84.0%</w:t>
            </w:r>
          </w:p>
        </w:tc>
        <w:tc>
          <w:tcPr>
            <w:tcW w:w="940" w:type="dxa"/>
            <w:tcBorders>
              <w:top w:val="nil"/>
              <w:left w:val="nil"/>
              <w:bottom w:val="nil"/>
              <w:right w:val="nil"/>
            </w:tcBorders>
            <w:shd w:val="clear" w:color="000000" w:fill="D9D9D9"/>
            <w:noWrap/>
            <w:vAlign w:val="bottom"/>
            <w:hideMark/>
          </w:tcPr>
          <w:p w14:paraId="4D59F73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F6E785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1C0B564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77.8%</w:t>
            </w:r>
          </w:p>
        </w:tc>
        <w:tc>
          <w:tcPr>
            <w:tcW w:w="940" w:type="dxa"/>
            <w:tcBorders>
              <w:top w:val="nil"/>
              <w:left w:val="nil"/>
              <w:bottom w:val="nil"/>
              <w:right w:val="nil"/>
            </w:tcBorders>
            <w:shd w:val="clear" w:color="000000" w:fill="D9D9D9"/>
            <w:noWrap/>
            <w:vAlign w:val="bottom"/>
            <w:hideMark/>
          </w:tcPr>
          <w:p w14:paraId="79F9D63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09C799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60A15634" w14:textId="77777777" w:rsidTr="00D064C9">
        <w:trPr>
          <w:trHeight w:val="300"/>
        </w:trPr>
        <w:tc>
          <w:tcPr>
            <w:tcW w:w="1420" w:type="dxa"/>
            <w:tcBorders>
              <w:top w:val="nil"/>
              <w:left w:val="nil"/>
              <w:bottom w:val="nil"/>
              <w:right w:val="nil"/>
            </w:tcBorders>
            <w:shd w:val="clear" w:color="auto" w:fill="auto"/>
            <w:noWrap/>
            <w:vAlign w:val="bottom"/>
            <w:hideMark/>
          </w:tcPr>
          <w:p w14:paraId="24008D9F"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445C957"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4449F61E" w14:textId="77777777" w:rsidR="00D064C9" w:rsidRPr="00D064C9" w:rsidRDefault="00D064C9" w:rsidP="00D064C9">
            <w:pPr>
              <w:rPr>
                <w:rFonts w:ascii="Calibri" w:hAnsi="Calibri"/>
                <w:color w:val="000000"/>
              </w:rPr>
            </w:pPr>
            <w:r w:rsidRPr="00D064C9">
              <w:rPr>
                <w:rFonts w:ascii="Calibri" w:hAnsi="Calibri"/>
                <w:color w:val="000000"/>
                <w:sz w:val="22"/>
                <w:szCs w:val="22"/>
              </w:rPr>
              <w:t>ART-141</w:t>
            </w:r>
          </w:p>
        </w:tc>
        <w:tc>
          <w:tcPr>
            <w:tcW w:w="460" w:type="dxa"/>
            <w:tcBorders>
              <w:top w:val="nil"/>
              <w:left w:val="nil"/>
              <w:bottom w:val="nil"/>
              <w:right w:val="nil"/>
            </w:tcBorders>
            <w:shd w:val="clear" w:color="auto" w:fill="auto"/>
            <w:noWrap/>
            <w:vAlign w:val="bottom"/>
            <w:hideMark/>
          </w:tcPr>
          <w:p w14:paraId="6473C772"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8B7457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88.4%</w:t>
            </w:r>
          </w:p>
        </w:tc>
        <w:tc>
          <w:tcPr>
            <w:tcW w:w="940" w:type="dxa"/>
            <w:tcBorders>
              <w:top w:val="nil"/>
              <w:left w:val="nil"/>
              <w:bottom w:val="nil"/>
              <w:right w:val="nil"/>
            </w:tcBorders>
            <w:shd w:val="clear" w:color="auto" w:fill="auto"/>
            <w:noWrap/>
            <w:vAlign w:val="bottom"/>
            <w:hideMark/>
          </w:tcPr>
          <w:p w14:paraId="39F1CDE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14:paraId="0C74528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84.6%</w:t>
            </w:r>
          </w:p>
        </w:tc>
        <w:tc>
          <w:tcPr>
            <w:tcW w:w="940" w:type="dxa"/>
            <w:tcBorders>
              <w:top w:val="nil"/>
              <w:left w:val="nil"/>
              <w:bottom w:val="nil"/>
              <w:right w:val="nil"/>
            </w:tcBorders>
            <w:shd w:val="clear" w:color="auto" w:fill="auto"/>
            <w:noWrap/>
            <w:vAlign w:val="bottom"/>
            <w:hideMark/>
          </w:tcPr>
          <w:p w14:paraId="658E254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81.4%</w:t>
            </w:r>
          </w:p>
        </w:tc>
        <w:tc>
          <w:tcPr>
            <w:tcW w:w="940" w:type="dxa"/>
            <w:tcBorders>
              <w:top w:val="nil"/>
              <w:left w:val="nil"/>
              <w:bottom w:val="nil"/>
              <w:right w:val="nil"/>
            </w:tcBorders>
            <w:shd w:val="clear" w:color="auto" w:fill="auto"/>
            <w:noWrap/>
            <w:vAlign w:val="bottom"/>
            <w:hideMark/>
          </w:tcPr>
          <w:p w14:paraId="1939361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85.5%</w:t>
            </w:r>
          </w:p>
        </w:tc>
        <w:tc>
          <w:tcPr>
            <w:tcW w:w="940" w:type="dxa"/>
            <w:tcBorders>
              <w:top w:val="nil"/>
              <w:left w:val="nil"/>
              <w:bottom w:val="nil"/>
              <w:right w:val="nil"/>
            </w:tcBorders>
            <w:shd w:val="clear" w:color="auto" w:fill="auto"/>
            <w:noWrap/>
            <w:vAlign w:val="bottom"/>
            <w:hideMark/>
          </w:tcPr>
          <w:p w14:paraId="42DDD32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2FA1FC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C19910D" w14:textId="77777777" w:rsidTr="00D064C9">
        <w:trPr>
          <w:trHeight w:val="300"/>
        </w:trPr>
        <w:tc>
          <w:tcPr>
            <w:tcW w:w="1420" w:type="dxa"/>
            <w:tcBorders>
              <w:top w:val="nil"/>
              <w:left w:val="nil"/>
              <w:bottom w:val="nil"/>
              <w:right w:val="nil"/>
            </w:tcBorders>
            <w:shd w:val="clear" w:color="000000" w:fill="D9D9D9"/>
            <w:noWrap/>
            <w:vAlign w:val="bottom"/>
            <w:hideMark/>
          </w:tcPr>
          <w:p w14:paraId="2874E4FB"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27812DB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21C4096C" w14:textId="77777777" w:rsidR="00D064C9" w:rsidRPr="00D064C9" w:rsidRDefault="00D064C9" w:rsidP="00D064C9">
            <w:pPr>
              <w:rPr>
                <w:rFonts w:ascii="Calibri" w:hAnsi="Calibri"/>
                <w:color w:val="000000"/>
              </w:rPr>
            </w:pPr>
            <w:r w:rsidRPr="00D064C9">
              <w:rPr>
                <w:rFonts w:ascii="Calibri" w:hAnsi="Calibri"/>
                <w:color w:val="000000"/>
                <w:sz w:val="22"/>
                <w:szCs w:val="22"/>
              </w:rPr>
              <w:t>ART-142</w:t>
            </w:r>
          </w:p>
        </w:tc>
        <w:tc>
          <w:tcPr>
            <w:tcW w:w="460" w:type="dxa"/>
            <w:tcBorders>
              <w:top w:val="nil"/>
              <w:left w:val="nil"/>
              <w:bottom w:val="nil"/>
              <w:right w:val="nil"/>
            </w:tcBorders>
            <w:shd w:val="clear" w:color="000000" w:fill="D9D9D9"/>
            <w:noWrap/>
            <w:vAlign w:val="bottom"/>
            <w:hideMark/>
          </w:tcPr>
          <w:p w14:paraId="78AA2755"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2B3E37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3A29076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530D810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92.2%</w:t>
            </w:r>
          </w:p>
        </w:tc>
        <w:tc>
          <w:tcPr>
            <w:tcW w:w="940" w:type="dxa"/>
            <w:tcBorders>
              <w:top w:val="nil"/>
              <w:left w:val="nil"/>
              <w:bottom w:val="nil"/>
              <w:right w:val="nil"/>
            </w:tcBorders>
            <w:shd w:val="clear" w:color="000000" w:fill="D9D9D9"/>
            <w:noWrap/>
            <w:vAlign w:val="bottom"/>
            <w:hideMark/>
          </w:tcPr>
          <w:p w14:paraId="481B295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83.9%</w:t>
            </w:r>
          </w:p>
        </w:tc>
        <w:tc>
          <w:tcPr>
            <w:tcW w:w="940" w:type="dxa"/>
            <w:tcBorders>
              <w:top w:val="nil"/>
              <w:left w:val="nil"/>
              <w:bottom w:val="nil"/>
              <w:right w:val="nil"/>
            </w:tcBorders>
            <w:shd w:val="clear" w:color="000000" w:fill="D9D9D9"/>
            <w:noWrap/>
            <w:vAlign w:val="bottom"/>
            <w:hideMark/>
          </w:tcPr>
          <w:p w14:paraId="550D622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81.3%</w:t>
            </w:r>
          </w:p>
        </w:tc>
        <w:tc>
          <w:tcPr>
            <w:tcW w:w="940" w:type="dxa"/>
            <w:tcBorders>
              <w:top w:val="nil"/>
              <w:left w:val="nil"/>
              <w:bottom w:val="nil"/>
              <w:right w:val="nil"/>
            </w:tcBorders>
            <w:shd w:val="clear" w:color="000000" w:fill="D9D9D9"/>
            <w:noWrap/>
            <w:vAlign w:val="bottom"/>
            <w:hideMark/>
          </w:tcPr>
          <w:p w14:paraId="7D7BDF9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43E7BA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F9F59B2" w14:textId="77777777" w:rsidTr="00D064C9">
        <w:trPr>
          <w:trHeight w:val="300"/>
        </w:trPr>
        <w:tc>
          <w:tcPr>
            <w:tcW w:w="1420" w:type="dxa"/>
            <w:tcBorders>
              <w:top w:val="nil"/>
              <w:left w:val="nil"/>
              <w:bottom w:val="nil"/>
              <w:right w:val="nil"/>
            </w:tcBorders>
            <w:shd w:val="clear" w:color="auto" w:fill="auto"/>
            <w:noWrap/>
            <w:vAlign w:val="bottom"/>
            <w:hideMark/>
          </w:tcPr>
          <w:p w14:paraId="3BDE7717"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08B7F40"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629DA88B" w14:textId="77777777" w:rsidR="00D064C9" w:rsidRPr="00D064C9" w:rsidRDefault="00D064C9" w:rsidP="00D064C9">
            <w:pPr>
              <w:rPr>
                <w:rFonts w:ascii="Calibri" w:hAnsi="Calibri"/>
                <w:color w:val="000000"/>
              </w:rPr>
            </w:pPr>
            <w:r w:rsidRPr="00D064C9">
              <w:rPr>
                <w:rFonts w:ascii="Calibri" w:hAnsi="Calibri"/>
                <w:color w:val="000000"/>
                <w:sz w:val="22"/>
                <w:szCs w:val="22"/>
              </w:rPr>
              <w:t>ART-143</w:t>
            </w:r>
          </w:p>
        </w:tc>
        <w:tc>
          <w:tcPr>
            <w:tcW w:w="460" w:type="dxa"/>
            <w:tcBorders>
              <w:top w:val="nil"/>
              <w:left w:val="nil"/>
              <w:bottom w:val="nil"/>
              <w:right w:val="nil"/>
            </w:tcBorders>
            <w:shd w:val="clear" w:color="auto" w:fill="auto"/>
            <w:noWrap/>
            <w:vAlign w:val="bottom"/>
            <w:hideMark/>
          </w:tcPr>
          <w:p w14:paraId="5557C4B8"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322BA1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92.0%</w:t>
            </w:r>
          </w:p>
        </w:tc>
        <w:tc>
          <w:tcPr>
            <w:tcW w:w="940" w:type="dxa"/>
            <w:tcBorders>
              <w:top w:val="nil"/>
              <w:left w:val="nil"/>
              <w:bottom w:val="nil"/>
              <w:right w:val="nil"/>
            </w:tcBorders>
            <w:shd w:val="clear" w:color="auto" w:fill="auto"/>
            <w:noWrap/>
            <w:vAlign w:val="bottom"/>
            <w:hideMark/>
          </w:tcPr>
          <w:p w14:paraId="06499F6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96.0%</w:t>
            </w:r>
          </w:p>
        </w:tc>
        <w:tc>
          <w:tcPr>
            <w:tcW w:w="940" w:type="dxa"/>
            <w:tcBorders>
              <w:top w:val="nil"/>
              <w:left w:val="nil"/>
              <w:bottom w:val="nil"/>
              <w:right w:val="nil"/>
            </w:tcBorders>
            <w:shd w:val="clear" w:color="auto" w:fill="auto"/>
            <w:noWrap/>
            <w:vAlign w:val="bottom"/>
            <w:hideMark/>
          </w:tcPr>
          <w:p w14:paraId="5175223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96.6%</w:t>
            </w:r>
          </w:p>
        </w:tc>
        <w:tc>
          <w:tcPr>
            <w:tcW w:w="940" w:type="dxa"/>
            <w:tcBorders>
              <w:top w:val="nil"/>
              <w:left w:val="nil"/>
              <w:bottom w:val="nil"/>
              <w:right w:val="nil"/>
            </w:tcBorders>
            <w:shd w:val="clear" w:color="auto" w:fill="auto"/>
            <w:noWrap/>
            <w:vAlign w:val="bottom"/>
            <w:hideMark/>
          </w:tcPr>
          <w:p w14:paraId="15AE4BC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96.4%</w:t>
            </w:r>
          </w:p>
        </w:tc>
        <w:tc>
          <w:tcPr>
            <w:tcW w:w="940" w:type="dxa"/>
            <w:tcBorders>
              <w:top w:val="nil"/>
              <w:left w:val="nil"/>
              <w:bottom w:val="nil"/>
              <w:right w:val="nil"/>
            </w:tcBorders>
            <w:shd w:val="clear" w:color="auto" w:fill="auto"/>
            <w:noWrap/>
            <w:vAlign w:val="bottom"/>
            <w:hideMark/>
          </w:tcPr>
          <w:p w14:paraId="5A9D18A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91.4%</w:t>
            </w:r>
          </w:p>
        </w:tc>
        <w:tc>
          <w:tcPr>
            <w:tcW w:w="940" w:type="dxa"/>
            <w:tcBorders>
              <w:top w:val="nil"/>
              <w:left w:val="nil"/>
              <w:bottom w:val="nil"/>
              <w:right w:val="nil"/>
            </w:tcBorders>
            <w:shd w:val="clear" w:color="auto" w:fill="auto"/>
            <w:noWrap/>
            <w:vAlign w:val="bottom"/>
            <w:hideMark/>
          </w:tcPr>
          <w:p w14:paraId="57C7D44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8285DB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FF1B467" w14:textId="77777777" w:rsidTr="00D064C9">
        <w:trPr>
          <w:trHeight w:val="300"/>
        </w:trPr>
        <w:tc>
          <w:tcPr>
            <w:tcW w:w="1420" w:type="dxa"/>
            <w:tcBorders>
              <w:top w:val="nil"/>
              <w:left w:val="nil"/>
              <w:bottom w:val="nil"/>
              <w:right w:val="nil"/>
            </w:tcBorders>
            <w:shd w:val="clear" w:color="000000" w:fill="D9D9D9"/>
            <w:noWrap/>
            <w:vAlign w:val="bottom"/>
            <w:hideMark/>
          </w:tcPr>
          <w:p w14:paraId="0F40C7F3"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4343774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0E442CB3" w14:textId="77777777" w:rsidR="00D064C9" w:rsidRPr="00D064C9" w:rsidRDefault="00D064C9" w:rsidP="00D064C9">
            <w:pPr>
              <w:rPr>
                <w:rFonts w:ascii="Calibri" w:hAnsi="Calibri"/>
                <w:color w:val="000000"/>
              </w:rPr>
            </w:pPr>
            <w:r w:rsidRPr="00D064C9">
              <w:rPr>
                <w:rFonts w:ascii="Calibri" w:hAnsi="Calibri"/>
                <w:color w:val="000000"/>
                <w:sz w:val="22"/>
                <w:szCs w:val="22"/>
              </w:rPr>
              <w:t>ART-146</w:t>
            </w:r>
          </w:p>
        </w:tc>
        <w:tc>
          <w:tcPr>
            <w:tcW w:w="460" w:type="dxa"/>
            <w:tcBorders>
              <w:top w:val="nil"/>
              <w:left w:val="nil"/>
              <w:bottom w:val="nil"/>
              <w:right w:val="nil"/>
            </w:tcBorders>
            <w:shd w:val="clear" w:color="000000" w:fill="D9D9D9"/>
            <w:noWrap/>
            <w:vAlign w:val="bottom"/>
            <w:hideMark/>
          </w:tcPr>
          <w:p w14:paraId="68738832"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33CD6B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61.5%</w:t>
            </w:r>
          </w:p>
        </w:tc>
        <w:tc>
          <w:tcPr>
            <w:tcW w:w="940" w:type="dxa"/>
            <w:tcBorders>
              <w:top w:val="nil"/>
              <w:left w:val="nil"/>
              <w:bottom w:val="nil"/>
              <w:right w:val="nil"/>
            </w:tcBorders>
            <w:shd w:val="clear" w:color="000000" w:fill="D9D9D9"/>
            <w:noWrap/>
            <w:vAlign w:val="bottom"/>
            <w:hideMark/>
          </w:tcPr>
          <w:p w14:paraId="4005B0D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000000" w:fill="D9D9D9"/>
            <w:noWrap/>
            <w:vAlign w:val="bottom"/>
            <w:hideMark/>
          </w:tcPr>
          <w:p w14:paraId="355E5F8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0083B11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72C5F5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C51A29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2D7129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A477773" w14:textId="77777777" w:rsidTr="00D064C9">
        <w:trPr>
          <w:trHeight w:val="300"/>
        </w:trPr>
        <w:tc>
          <w:tcPr>
            <w:tcW w:w="1420" w:type="dxa"/>
            <w:tcBorders>
              <w:top w:val="nil"/>
              <w:left w:val="nil"/>
              <w:bottom w:val="nil"/>
              <w:right w:val="nil"/>
            </w:tcBorders>
            <w:shd w:val="clear" w:color="auto" w:fill="auto"/>
            <w:noWrap/>
            <w:vAlign w:val="bottom"/>
            <w:hideMark/>
          </w:tcPr>
          <w:p w14:paraId="06A2A31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856A03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1E4E0E91" w14:textId="77777777" w:rsidR="00D064C9" w:rsidRPr="00D064C9" w:rsidRDefault="00D064C9" w:rsidP="00D064C9">
            <w:pPr>
              <w:rPr>
                <w:rFonts w:ascii="Calibri" w:hAnsi="Calibri"/>
                <w:color w:val="000000"/>
              </w:rPr>
            </w:pPr>
            <w:r w:rsidRPr="00D064C9">
              <w:rPr>
                <w:rFonts w:ascii="Calibri" w:hAnsi="Calibri"/>
                <w:color w:val="000000"/>
                <w:sz w:val="22"/>
                <w:szCs w:val="22"/>
              </w:rPr>
              <w:t>ART-151</w:t>
            </w:r>
          </w:p>
        </w:tc>
        <w:tc>
          <w:tcPr>
            <w:tcW w:w="460" w:type="dxa"/>
            <w:tcBorders>
              <w:top w:val="nil"/>
              <w:left w:val="nil"/>
              <w:bottom w:val="nil"/>
              <w:right w:val="nil"/>
            </w:tcBorders>
            <w:shd w:val="clear" w:color="auto" w:fill="auto"/>
            <w:noWrap/>
            <w:vAlign w:val="bottom"/>
            <w:hideMark/>
          </w:tcPr>
          <w:p w14:paraId="33919250"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72A6E56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62.5%</w:t>
            </w:r>
          </w:p>
        </w:tc>
        <w:tc>
          <w:tcPr>
            <w:tcW w:w="940" w:type="dxa"/>
            <w:tcBorders>
              <w:top w:val="nil"/>
              <w:left w:val="nil"/>
              <w:bottom w:val="nil"/>
              <w:right w:val="nil"/>
            </w:tcBorders>
            <w:shd w:val="clear" w:color="auto" w:fill="auto"/>
            <w:noWrap/>
            <w:vAlign w:val="bottom"/>
            <w:hideMark/>
          </w:tcPr>
          <w:p w14:paraId="07BB47D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14:paraId="36BF7ED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60.0%</w:t>
            </w:r>
          </w:p>
        </w:tc>
        <w:tc>
          <w:tcPr>
            <w:tcW w:w="940" w:type="dxa"/>
            <w:tcBorders>
              <w:top w:val="nil"/>
              <w:left w:val="nil"/>
              <w:bottom w:val="nil"/>
              <w:right w:val="nil"/>
            </w:tcBorders>
            <w:shd w:val="clear" w:color="auto" w:fill="auto"/>
            <w:noWrap/>
            <w:vAlign w:val="bottom"/>
            <w:hideMark/>
          </w:tcPr>
          <w:p w14:paraId="6B71A40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50.0%</w:t>
            </w:r>
          </w:p>
        </w:tc>
        <w:tc>
          <w:tcPr>
            <w:tcW w:w="940" w:type="dxa"/>
            <w:tcBorders>
              <w:top w:val="nil"/>
              <w:left w:val="nil"/>
              <w:bottom w:val="nil"/>
              <w:right w:val="nil"/>
            </w:tcBorders>
            <w:shd w:val="clear" w:color="auto" w:fill="auto"/>
            <w:noWrap/>
            <w:vAlign w:val="bottom"/>
            <w:hideMark/>
          </w:tcPr>
          <w:p w14:paraId="01AE2A3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1961DB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6FF46A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55879FC" w14:textId="77777777" w:rsidTr="00D064C9">
        <w:trPr>
          <w:trHeight w:val="300"/>
        </w:trPr>
        <w:tc>
          <w:tcPr>
            <w:tcW w:w="1420" w:type="dxa"/>
            <w:tcBorders>
              <w:top w:val="nil"/>
              <w:left w:val="nil"/>
              <w:bottom w:val="nil"/>
              <w:right w:val="nil"/>
            </w:tcBorders>
            <w:shd w:val="clear" w:color="000000" w:fill="D9D9D9"/>
            <w:noWrap/>
            <w:vAlign w:val="bottom"/>
            <w:hideMark/>
          </w:tcPr>
          <w:p w14:paraId="32BE4262" w14:textId="77777777" w:rsidR="00D064C9" w:rsidRPr="00D064C9" w:rsidRDefault="00D064C9" w:rsidP="00D064C9">
            <w:pPr>
              <w:rPr>
                <w:rFonts w:ascii="Calibri" w:hAnsi="Calibri"/>
                <w:color w:val="000000"/>
              </w:rPr>
            </w:pPr>
            <w:r w:rsidRPr="00D064C9">
              <w:rPr>
                <w:rFonts w:ascii="Calibri" w:hAnsi="Calibri"/>
                <w:color w:val="000000"/>
                <w:sz w:val="22"/>
                <w:szCs w:val="22"/>
              </w:rPr>
              <w:lastRenderedPageBreak/>
              <w:t>0210</w:t>
            </w:r>
          </w:p>
        </w:tc>
        <w:tc>
          <w:tcPr>
            <w:tcW w:w="3220" w:type="dxa"/>
            <w:tcBorders>
              <w:top w:val="nil"/>
              <w:left w:val="nil"/>
              <w:bottom w:val="nil"/>
              <w:right w:val="nil"/>
            </w:tcBorders>
            <w:shd w:val="clear" w:color="000000" w:fill="D9D9D9"/>
            <w:noWrap/>
            <w:vAlign w:val="bottom"/>
            <w:hideMark/>
          </w:tcPr>
          <w:p w14:paraId="480567A4"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1265E7B5" w14:textId="77777777" w:rsidR="00D064C9" w:rsidRPr="00D064C9" w:rsidRDefault="00D064C9" w:rsidP="00D064C9">
            <w:pPr>
              <w:rPr>
                <w:rFonts w:ascii="Calibri" w:hAnsi="Calibri"/>
                <w:color w:val="000000"/>
              </w:rPr>
            </w:pPr>
            <w:r w:rsidRPr="00D064C9">
              <w:rPr>
                <w:rFonts w:ascii="Calibri" w:hAnsi="Calibri"/>
                <w:color w:val="000000"/>
                <w:sz w:val="22"/>
                <w:szCs w:val="22"/>
              </w:rPr>
              <w:t>ART-161</w:t>
            </w:r>
          </w:p>
        </w:tc>
        <w:tc>
          <w:tcPr>
            <w:tcW w:w="460" w:type="dxa"/>
            <w:tcBorders>
              <w:top w:val="nil"/>
              <w:left w:val="nil"/>
              <w:bottom w:val="nil"/>
              <w:right w:val="nil"/>
            </w:tcBorders>
            <w:shd w:val="clear" w:color="000000" w:fill="D9D9D9"/>
            <w:noWrap/>
            <w:vAlign w:val="bottom"/>
            <w:hideMark/>
          </w:tcPr>
          <w:p w14:paraId="6A76B828"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783D99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71.0%</w:t>
            </w:r>
          </w:p>
        </w:tc>
        <w:tc>
          <w:tcPr>
            <w:tcW w:w="940" w:type="dxa"/>
            <w:tcBorders>
              <w:top w:val="nil"/>
              <w:left w:val="nil"/>
              <w:bottom w:val="nil"/>
              <w:right w:val="nil"/>
            </w:tcBorders>
            <w:shd w:val="clear" w:color="000000" w:fill="D9D9D9"/>
            <w:noWrap/>
            <w:vAlign w:val="bottom"/>
            <w:hideMark/>
          </w:tcPr>
          <w:p w14:paraId="483EF70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69.6%</w:t>
            </w:r>
          </w:p>
        </w:tc>
        <w:tc>
          <w:tcPr>
            <w:tcW w:w="940" w:type="dxa"/>
            <w:tcBorders>
              <w:top w:val="nil"/>
              <w:left w:val="nil"/>
              <w:bottom w:val="nil"/>
              <w:right w:val="nil"/>
            </w:tcBorders>
            <w:shd w:val="clear" w:color="000000" w:fill="D9D9D9"/>
            <w:noWrap/>
            <w:vAlign w:val="bottom"/>
            <w:hideMark/>
          </w:tcPr>
          <w:p w14:paraId="3298AA5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71.7%</w:t>
            </w:r>
          </w:p>
        </w:tc>
        <w:tc>
          <w:tcPr>
            <w:tcW w:w="940" w:type="dxa"/>
            <w:tcBorders>
              <w:top w:val="nil"/>
              <w:left w:val="nil"/>
              <w:bottom w:val="nil"/>
              <w:right w:val="nil"/>
            </w:tcBorders>
            <w:shd w:val="clear" w:color="000000" w:fill="D9D9D9"/>
            <w:noWrap/>
            <w:vAlign w:val="bottom"/>
            <w:hideMark/>
          </w:tcPr>
          <w:p w14:paraId="25CB34F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66.8%</w:t>
            </w:r>
          </w:p>
        </w:tc>
        <w:tc>
          <w:tcPr>
            <w:tcW w:w="940" w:type="dxa"/>
            <w:tcBorders>
              <w:top w:val="nil"/>
              <w:left w:val="nil"/>
              <w:bottom w:val="nil"/>
              <w:right w:val="nil"/>
            </w:tcBorders>
            <w:shd w:val="clear" w:color="000000" w:fill="D9D9D9"/>
            <w:noWrap/>
            <w:vAlign w:val="bottom"/>
            <w:hideMark/>
          </w:tcPr>
          <w:p w14:paraId="7FBC3A3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71.5%</w:t>
            </w:r>
          </w:p>
        </w:tc>
        <w:tc>
          <w:tcPr>
            <w:tcW w:w="940" w:type="dxa"/>
            <w:tcBorders>
              <w:top w:val="nil"/>
              <w:left w:val="nil"/>
              <w:bottom w:val="nil"/>
              <w:right w:val="nil"/>
            </w:tcBorders>
            <w:shd w:val="clear" w:color="000000" w:fill="D9D9D9"/>
            <w:noWrap/>
            <w:vAlign w:val="bottom"/>
            <w:hideMark/>
          </w:tcPr>
          <w:p w14:paraId="7311BF7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AEC467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37EA094" w14:textId="77777777" w:rsidTr="00D064C9">
        <w:trPr>
          <w:trHeight w:val="300"/>
        </w:trPr>
        <w:tc>
          <w:tcPr>
            <w:tcW w:w="1420" w:type="dxa"/>
            <w:tcBorders>
              <w:top w:val="nil"/>
              <w:left w:val="nil"/>
              <w:bottom w:val="nil"/>
              <w:right w:val="nil"/>
            </w:tcBorders>
            <w:shd w:val="clear" w:color="auto" w:fill="auto"/>
            <w:noWrap/>
            <w:vAlign w:val="bottom"/>
            <w:hideMark/>
          </w:tcPr>
          <w:p w14:paraId="4E4C6CD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4F8926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F165862" w14:textId="77777777" w:rsidR="00D064C9" w:rsidRPr="00D064C9" w:rsidRDefault="00D064C9" w:rsidP="00D064C9">
            <w:pPr>
              <w:rPr>
                <w:rFonts w:ascii="Calibri" w:hAnsi="Calibri"/>
                <w:color w:val="000000"/>
              </w:rPr>
            </w:pPr>
            <w:r w:rsidRPr="00D064C9">
              <w:rPr>
                <w:rFonts w:ascii="Calibri" w:hAnsi="Calibri"/>
                <w:color w:val="000000"/>
                <w:sz w:val="22"/>
                <w:szCs w:val="22"/>
              </w:rPr>
              <w:t>ART-162</w:t>
            </w:r>
          </w:p>
        </w:tc>
        <w:tc>
          <w:tcPr>
            <w:tcW w:w="460" w:type="dxa"/>
            <w:tcBorders>
              <w:top w:val="nil"/>
              <w:left w:val="nil"/>
              <w:bottom w:val="nil"/>
              <w:right w:val="nil"/>
            </w:tcBorders>
            <w:shd w:val="clear" w:color="auto" w:fill="auto"/>
            <w:noWrap/>
            <w:vAlign w:val="bottom"/>
            <w:hideMark/>
          </w:tcPr>
          <w:p w14:paraId="074979F4"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8D82AA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84.2%</w:t>
            </w:r>
          </w:p>
        </w:tc>
        <w:tc>
          <w:tcPr>
            <w:tcW w:w="940" w:type="dxa"/>
            <w:tcBorders>
              <w:top w:val="nil"/>
              <w:left w:val="nil"/>
              <w:bottom w:val="nil"/>
              <w:right w:val="nil"/>
            </w:tcBorders>
            <w:shd w:val="clear" w:color="auto" w:fill="auto"/>
            <w:noWrap/>
            <w:vAlign w:val="bottom"/>
            <w:hideMark/>
          </w:tcPr>
          <w:p w14:paraId="07E93E8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97.1%</w:t>
            </w:r>
          </w:p>
        </w:tc>
        <w:tc>
          <w:tcPr>
            <w:tcW w:w="940" w:type="dxa"/>
            <w:tcBorders>
              <w:top w:val="nil"/>
              <w:left w:val="nil"/>
              <w:bottom w:val="nil"/>
              <w:right w:val="nil"/>
            </w:tcBorders>
            <w:shd w:val="clear" w:color="auto" w:fill="auto"/>
            <w:noWrap/>
            <w:vAlign w:val="bottom"/>
            <w:hideMark/>
          </w:tcPr>
          <w:p w14:paraId="1A10B68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E37520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14:paraId="7B53A3F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96.7%</w:t>
            </w:r>
          </w:p>
        </w:tc>
        <w:tc>
          <w:tcPr>
            <w:tcW w:w="940" w:type="dxa"/>
            <w:tcBorders>
              <w:top w:val="nil"/>
              <w:left w:val="nil"/>
              <w:bottom w:val="nil"/>
              <w:right w:val="nil"/>
            </w:tcBorders>
            <w:shd w:val="clear" w:color="auto" w:fill="auto"/>
            <w:noWrap/>
            <w:vAlign w:val="bottom"/>
            <w:hideMark/>
          </w:tcPr>
          <w:p w14:paraId="52C66CD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4A1E7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E7482C7" w14:textId="77777777" w:rsidTr="00D064C9">
        <w:trPr>
          <w:trHeight w:val="300"/>
        </w:trPr>
        <w:tc>
          <w:tcPr>
            <w:tcW w:w="1420" w:type="dxa"/>
            <w:tcBorders>
              <w:top w:val="nil"/>
              <w:left w:val="nil"/>
              <w:bottom w:val="nil"/>
              <w:right w:val="nil"/>
            </w:tcBorders>
            <w:shd w:val="clear" w:color="000000" w:fill="D9D9D9"/>
            <w:noWrap/>
            <w:vAlign w:val="bottom"/>
            <w:hideMark/>
          </w:tcPr>
          <w:p w14:paraId="1BE32B34"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4FD30C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044EF53" w14:textId="77777777" w:rsidR="00D064C9" w:rsidRPr="00D064C9" w:rsidRDefault="00D064C9" w:rsidP="00D064C9">
            <w:pPr>
              <w:rPr>
                <w:rFonts w:ascii="Calibri" w:hAnsi="Calibri"/>
                <w:color w:val="000000"/>
              </w:rPr>
            </w:pPr>
            <w:r w:rsidRPr="00D064C9">
              <w:rPr>
                <w:rFonts w:ascii="Calibri" w:hAnsi="Calibri"/>
                <w:color w:val="000000"/>
                <w:sz w:val="22"/>
                <w:szCs w:val="22"/>
              </w:rPr>
              <w:t>ART-163</w:t>
            </w:r>
          </w:p>
        </w:tc>
        <w:tc>
          <w:tcPr>
            <w:tcW w:w="460" w:type="dxa"/>
            <w:tcBorders>
              <w:top w:val="nil"/>
              <w:left w:val="nil"/>
              <w:bottom w:val="nil"/>
              <w:right w:val="nil"/>
            </w:tcBorders>
            <w:shd w:val="clear" w:color="000000" w:fill="D9D9D9"/>
            <w:noWrap/>
            <w:vAlign w:val="bottom"/>
            <w:hideMark/>
          </w:tcPr>
          <w:p w14:paraId="5F9E236F"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0C242D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76.9%</w:t>
            </w:r>
          </w:p>
        </w:tc>
        <w:tc>
          <w:tcPr>
            <w:tcW w:w="940" w:type="dxa"/>
            <w:tcBorders>
              <w:top w:val="nil"/>
              <w:left w:val="nil"/>
              <w:bottom w:val="nil"/>
              <w:right w:val="nil"/>
            </w:tcBorders>
            <w:shd w:val="clear" w:color="000000" w:fill="D9D9D9"/>
            <w:noWrap/>
            <w:vAlign w:val="bottom"/>
            <w:hideMark/>
          </w:tcPr>
          <w:p w14:paraId="478A68E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95.0%</w:t>
            </w:r>
          </w:p>
        </w:tc>
        <w:tc>
          <w:tcPr>
            <w:tcW w:w="940" w:type="dxa"/>
            <w:tcBorders>
              <w:top w:val="nil"/>
              <w:left w:val="nil"/>
              <w:bottom w:val="nil"/>
              <w:right w:val="nil"/>
            </w:tcBorders>
            <w:shd w:val="clear" w:color="000000" w:fill="D9D9D9"/>
            <w:noWrap/>
            <w:vAlign w:val="bottom"/>
            <w:hideMark/>
          </w:tcPr>
          <w:p w14:paraId="23E72E0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6DC85C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505CE1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AC0CA5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11F07A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2E62893" w14:textId="77777777" w:rsidTr="00D064C9">
        <w:trPr>
          <w:trHeight w:val="300"/>
        </w:trPr>
        <w:tc>
          <w:tcPr>
            <w:tcW w:w="1420" w:type="dxa"/>
            <w:tcBorders>
              <w:top w:val="nil"/>
              <w:left w:val="nil"/>
              <w:bottom w:val="nil"/>
              <w:right w:val="nil"/>
            </w:tcBorders>
            <w:shd w:val="clear" w:color="auto" w:fill="auto"/>
            <w:noWrap/>
            <w:vAlign w:val="bottom"/>
            <w:hideMark/>
          </w:tcPr>
          <w:p w14:paraId="56C9FD9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1E122F8C"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AB6CF59" w14:textId="77777777" w:rsidR="00D064C9" w:rsidRPr="00D064C9" w:rsidRDefault="00D064C9" w:rsidP="00D064C9">
            <w:pPr>
              <w:rPr>
                <w:rFonts w:ascii="Calibri" w:hAnsi="Calibri"/>
                <w:color w:val="000000"/>
              </w:rPr>
            </w:pPr>
            <w:r w:rsidRPr="00D064C9">
              <w:rPr>
                <w:rFonts w:ascii="Calibri" w:hAnsi="Calibri"/>
                <w:color w:val="000000"/>
                <w:sz w:val="22"/>
                <w:szCs w:val="22"/>
              </w:rPr>
              <w:t>ART-164</w:t>
            </w:r>
          </w:p>
        </w:tc>
        <w:tc>
          <w:tcPr>
            <w:tcW w:w="460" w:type="dxa"/>
            <w:tcBorders>
              <w:top w:val="nil"/>
              <w:left w:val="nil"/>
              <w:bottom w:val="nil"/>
              <w:right w:val="nil"/>
            </w:tcBorders>
            <w:shd w:val="clear" w:color="auto" w:fill="auto"/>
            <w:noWrap/>
            <w:vAlign w:val="bottom"/>
            <w:hideMark/>
          </w:tcPr>
          <w:p w14:paraId="123D59B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6A830F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D6AC83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8F11E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AEF92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698268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60AE41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ADCC7B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F945558" w14:textId="77777777" w:rsidTr="00D064C9">
        <w:trPr>
          <w:trHeight w:val="300"/>
        </w:trPr>
        <w:tc>
          <w:tcPr>
            <w:tcW w:w="1420" w:type="dxa"/>
            <w:tcBorders>
              <w:top w:val="nil"/>
              <w:left w:val="nil"/>
              <w:bottom w:val="nil"/>
              <w:right w:val="nil"/>
            </w:tcBorders>
            <w:shd w:val="clear" w:color="000000" w:fill="D9D9D9"/>
            <w:noWrap/>
            <w:vAlign w:val="bottom"/>
            <w:hideMark/>
          </w:tcPr>
          <w:p w14:paraId="52AF3D5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27D0CCFC"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1054A7A2" w14:textId="77777777" w:rsidR="00D064C9" w:rsidRPr="00D064C9" w:rsidRDefault="00D064C9" w:rsidP="00D064C9">
            <w:pPr>
              <w:rPr>
                <w:rFonts w:ascii="Calibri" w:hAnsi="Calibri"/>
                <w:color w:val="000000"/>
              </w:rPr>
            </w:pPr>
            <w:r w:rsidRPr="00D064C9">
              <w:rPr>
                <w:rFonts w:ascii="Calibri" w:hAnsi="Calibri"/>
                <w:color w:val="000000"/>
                <w:sz w:val="22"/>
                <w:szCs w:val="22"/>
              </w:rPr>
              <w:t>ART-170</w:t>
            </w:r>
          </w:p>
        </w:tc>
        <w:tc>
          <w:tcPr>
            <w:tcW w:w="460" w:type="dxa"/>
            <w:tcBorders>
              <w:top w:val="nil"/>
              <w:left w:val="nil"/>
              <w:bottom w:val="nil"/>
              <w:right w:val="nil"/>
            </w:tcBorders>
            <w:shd w:val="clear" w:color="000000" w:fill="D9D9D9"/>
            <w:noWrap/>
            <w:vAlign w:val="bottom"/>
            <w:hideMark/>
          </w:tcPr>
          <w:p w14:paraId="1AAF9B4A"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DE52A8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14:paraId="3B9CF27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0F0F1B1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96.0%</w:t>
            </w:r>
          </w:p>
        </w:tc>
        <w:tc>
          <w:tcPr>
            <w:tcW w:w="940" w:type="dxa"/>
            <w:tcBorders>
              <w:top w:val="nil"/>
              <w:left w:val="nil"/>
              <w:bottom w:val="nil"/>
              <w:right w:val="nil"/>
            </w:tcBorders>
            <w:shd w:val="clear" w:color="000000" w:fill="D9D9D9"/>
            <w:noWrap/>
            <w:vAlign w:val="bottom"/>
            <w:hideMark/>
          </w:tcPr>
          <w:p w14:paraId="518E58D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84.6%</w:t>
            </w:r>
          </w:p>
        </w:tc>
        <w:tc>
          <w:tcPr>
            <w:tcW w:w="940" w:type="dxa"/>
            <w:tcBorders>
              <w:top w:val="nil"/>
              <w:left w:val="nil"/>
              <w:bottom w:val="nil"/>
              <w:right w:val="nil"/>
            </w:tcBorders>
            <w:shd w:val="clear" w:color="000000" w:fill="D9D9D9"/>
            <w:noWrap/>
            <w:vAlign w:val="bottom"/>
            <w:hideMark/>
          </w:tcPr>
          <w:p w14:paraId="5CF2AE4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85.3%</w:t>
            </w:r>
          </w:p>
        </w:tc>
        <w:tc>
          <w:tcPr>
            <w:tcW w:w="940" w:type="dxa"/>
            <w:tcBorders>
              <w:top w:val="nil"/>
              <w:left w:val="nil"/>
              <w:bottom w:val="nil"/>
              <w:right w:val="nil"/>
            </w:tcBorders>
            <w:shd w:val="clear" w:color="000000" w:fill="D9D9D9"/>
            <w:noWrap/>
            <w:vAlign w:val="bottom"/>
            <w:hideMark/>
          </w:tcPr>
          <w:p w14:paraId="6515D8C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29259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C693D17" w14:textId="77777777" w:rsidTr="00D064C9">
        <w:trPr>
          <w:trHeight w:val="300"/>
        </w:trPr>
        <w:tc>
          <w:tcPr>
            <w:tcW w:w="1420" w:type="dxa"/>
            <w:tcBorders>
              <w:top w:val="nil"/>
              <w:left w:val="nil"/>
              <w:bottom w:val="nil"/>
              <w:right w:val="nil"/>
            </w:tcBorders>
            <w:shd w:val="clear" w:color="auto" w:fill="auto"/>
            <w:noWrap/>
            <w:vAlign w:val="bottom"/>
            <w:hideMark/>
          </w:tcPr>
          <w:p w14:paraId="089AE6FD"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399C3F78"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A3BA3FA" w14:textId="77777777" w:rsidR="00D064C9" w:rsidRPr="00D064C9" w:rsidRDefault="00D064C9" w:rsidP="00D064C9">
            <w:pPr>
              <w:rPr>
                <w:rFonts w:ascii="Calibri" w:hAnsi="Calibri"/>
                <w:color w:val="000000"/>
              </w:rPr>
            </w:pPr>
            <w:r w:rsidRPr="00D064C9">
              <w:rPr>
                <w:rFonts w:ascii="Calibri" w:hAnsi="Calibri"/>
                <w:color w:val="000000"/>
                <w:sz w:val="22"/>
                <w:szCs w:val="22"/>
              </w:rPr>
              <w:t>ART-171</w:t>
            </w:r>
          </w:p>
        </w:tc>
        <w:tc>
          <w:tcPr>
            <w:tcW w:w="460" w:type="dxa"/>
            <w:tcBorders>
              <w:top w:val="nil"/>
              <w:left w:val="nil"/>
              <w:bottom w:val="nil"/>
              <w:right w:val="nil"/>
            </w:tcBorders>
            <w:shd w:val="clear" w:color="auto" w:fill="auto"/>
            <w:noWrap/>
            <w:vAlign w:val="bottom"/>
            <w:hideMark/>
          </w:tcPr>
          <w:p w14:paraId="1D0E8F4E"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29C62E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70.6%</w:t>
            </w:r>
          </w:p>
        </w:tc>
        <w:tc>
          <w:tcPr>
            <w:tcW w:w="940" w:type="dxa"/>
            <w:tcBorders>
              <w:top w:val="nil"/>
              <w:left w:val="nil"/>
              <w:bottom w:val="nil"/>
              <w:right w:val="nil"/>
            </w:tcBorders>
            <w:shd w:val="clear" w:color="auto" w:fill="auto"/>
            <w:noWrap/>
            <w:vAlign w:val="bottom"/>
            <w:hideMark/>
          </w:tcPr>
          <w:p w14:paraId="548A066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85.0%</w:t>
            </w:r>
          </w:p>
        </w:tc>
        <w:tc>
          <w:tcPr>
            <w:tcW w:w="940" w:type="dxa"/>
            <w:tcBorders>
              <w:top w:val="nil"/>
              <w:left w:val="nil"/>
              <w:bottom w:val="nil"/>
              <w:right w:val="nil"/>
            </w:tcBorders>
            <w:shd w:val="clear" w:color="auto" w:fill="auto"/>
            <w:noWrap/>
            <w:vAlign w:val="bottom"/>
            <w:hideMark/>
          </w:tcPr>
          <w:p w14:paraId="4E24DE9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92.3%</w:t>
            </w:r>
          </w:p>
        </w:tc>
        <w:tc>
          <w:tcPr>
            <w:tcW w:w="940" w:type="dxa"/>
            <w:tcBorders>
              <w:top w:val="nil"/>
              <w:left w:val="nil"/>
              <w:bottom w:val="nil"/>
              <w:right w:val="nil"/>
            </w:tcBorders>
            <w:shd w:val="clear" w:color="auto" w:fill="auto"/>
            <w:noWrap/>
            <w:vAlign w:val="bottom"/>
            <w:hideMark/>
          </w:tcPr>
          <w:p w14:paraId="777BDE4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86.7%</w:t>
            </w:r>
          </w:p>
        </w:tc>
        <w:tc>
          <w:tcPr>
            <w:tcW w:w="940" w:type="dxa"/>
            <w:tcBorders>
              <w:top w:val="nil"/>
              <w:left w:val="nil"/>
              <w:bottom w:val="nil"/>
              <w:right w:val="nil"/>
            </w:tcBorders>
            <w:shd w:val="clear" w:color="auto" w:fill="auto"/>
            <w:noWrap/>
            <w:vAlign w:val="bottom"/>
            <w:hideMark/>
          </w:tcPr>
          <w:p w14:paraId="660C50E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82.8%</w:t>
            </w:r>
          </w:p>
        </w:tc>
        <w:tc>
          <w:tcPr>
            <w:tcW w:w="940" w:type="dxa"/>
            <w:tcBorders>
              <w:top w:val="nil"/>
              <w:left w:val="nil"/>
              <w:bottom w:val="nil"/>
              <w:right w:val="nil"/>
            </w:tcBorders>
            <w:shd w:val="clear" w:color="auto" w:fill="auto"/>
            <w:noWrap/>
            <w:vAlign w:val="bottom"/>
            <w:hideMark/>
          </w:tcPr>
          <w:p w14:paraId="0189278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5BD5B6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400B552" w14:textId="77777777" w:rsidTr="00D064C9">
        <w:trPr>
          <w:trHeight w:val="300"/>
        </w:trPr>
        <w:tc>
          <w:tcPr>
            <w:tcW w:w="1420" w:type="dxa"/>
            <w:tcBorders>
              <w:top w:val="nil"/>
              <w:left w:val="nil"/>
              <w:bottom w:val="nil"/>
              <w:right w:val="nil"/>
            </w:tcBorders>
            <w:shd w:val="clear" w:color="000000" w:fill="D9D9D9"/>
            <w:noWrap/>
            <w:vAlign w:val="bottom"/>
            <w:hideMark/>
          </w:tcPr>
          <w:p w14:paraId="7C596E2E"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DE4DEF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204A4DC6" w14:textId="77777777" w:rsidR="00D064C9" w:rsidRPr="00D064C9" w:rsidRDefault="00D064C9" w:rsidP="00D064C9">
            <w:pPr>
              <w:rPr>
                <w:rFonts w:ascii="Calibri" w:hAnsi="Calibri"/>
                <w:color w:val="000000"/>
              </w:rPr>
            </w:pPr>
            <w:r w:rsidRPr="00D064C9">
              <w:rPr>
                <w:rFonts w:ascii="Calibri" w:hAnsi="Calibri"/>
                <w:color w:val="000000"/>
                <w:sz w:val="22"/>
                <w:szCs w:val="22"/>
              </w:rPr>
              <w:t>ART-175</w:t>
            </w:r>
          </w:p>
        </w:tc>
        <w:tc>
          <w:tcPr>
            <w:tcW w:w="460" w:type="dxa"/>
            <w:tcBorders>
              <w:top w:val="nil"/>
              <w:left w:val="nil"/>
              <w:bottom w:val="nil"/>
              <w:right w:val="nil"/>
            </w:tcBorders>
            <w:shd w:val="clear" w:color="000000" w:fill="D9D9D9"/>
            <w:noWrap/>
            <w:vAlign w:val="bottom"/>
            <w:hideMark/>
          </w:tcPr>
          <w:p w14:paraId="5D966691"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DE9A70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70.3%</w:t>
            </w:r>
          </w:p>
        </w:tc>
        <w:tc>
          <w:tcPr>
            <w:tcW w:w="940" w:type="dxa"/>
            <w:tcBorders>
              <w:top w:val="nil"/>
              <w:left w:val="nil"/>
              <w:bottom w:val="nil"/>
              <w:right w:val="nil"/>
            </w:tcBorders>
            <w:shd w:val="clear" w:color="000000" w:fill="D9D9D9"/>
            <w:noWrap/>
            <w:vAlign w:val="bottom"/>
            <w:hideMark/>
          </w:tcPr>
          <w:p w14:paraId="37B8EBD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80.5%</w:t>
            </w:r>
          </w:p>
        </w:tc>
        <w:tc>
          <w:tcPr>
            <w:tcW w:w="940" w:type="dxa"/>
            <w:tcBorders>
              <w:top w:val="nil"/>
              <w:left w:val="nil"/>
              <w:bottom w:val="nil"/>
              <w:right w:val="nil"/>
            </w:tcBorders>
            <w:shd w:val="clear" w:color="000000" w:fill="D9D9D9"/>
            <w:noWrap/>
            <w:vAlign w:val="bottom"/>
            <w:hideMark/>
          </w:tcPr>
          <w:p w14:paraId="4C3D6C1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86.8%</w:t>
            </w:r>
          </w:p>
        </w:tc>
        <w:tc>
          <w:tcPr>
            <w:tcW w:w="940" w:type="dxa"/>
            <w:tcBorders>
              <w:top w:val="nil"/>
              <w:left w:val="nil"/>
              <w:bottom w:val="nil"/>
              <w:right w:val="nil"/>
            </w:tcBorders>
            <w:shd w:val="clear" w:color="000000" w:fill="D9D9D9"/>
            <w:noWrap/>
            <w:vAlign w:val="bottom"/>
            <w:hideMark/>
          </w:tcPr>
          <w:p w14:paraId="6B69141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87.1%</w:t>
            </w:r>
          </w:p>
        </w:tc>
        <w:tc>
          <w:tcPr>
            <w:tcW w:w="940" w:type="dxa"/>
            <w:tcBorders>
              <w:top w:val="nil"/>
              <w:left w:val="nil"/>
              <w:bottom w:val="nil"/>
              <w:right w:val="nil"/>
            </w:tcBorders>
            <w:shd w:val="clear" w:color="000000" w:fill="D9D9D9"/>
            <w:noWrap/>
            <w:vAlign w:val="bottom"/>
            <w:hideMark/>
          </w:tcPr>
          <w:p w14:paraId="3934666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68.4%</w:t>
            </w:r>
          </w:p>
        </w:tc>
        <w:tc>
          <w:tcPr>
            <w:tcW w:w="940" w:type="dxa"/>
            <w:tcBorders>
              <w:top w:val="nil"/>
              <w:left w:val="nil"/>
              <w:bottom w:val="nil"/>
              <w:right w:val="nil"/>
            </w:tcBorders>
            <w:shd w:val="clear" w:color="000000" w:fill="D9D9D9"/>
            <w:noWrap/>
            <w:vAlign w:val="bottom"/>
            <w:hideMark/>
          </w:tcPr>
          <w:p w14:paraId="2A48A81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064BF0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5424EB2E" w14:textId="77777777" w:rsidTr="00D064C9">
        <w:trPr>
          <w:trHeight w:val="300"/>
        </w:trPr>
        <w:tc>
          <w:tcPr>
            <w:tcW w:w="1420" w:type="dxa"/>
            <w:tcBorders>
              <w:top w:val="nil"/>
              <w:left w:val="nil"/>
              <w:bottom w:val="nil"/>
              <w:right w:val="nil"/>
            </w:tcBorders>
            <w:shd w:val="clear" w:color="auto" w:fill="auto"/>
            <w:noWrap/>
            <w:vAlign w:val="bottom"/>
            <w:hideMark/>
          </w:tcPr>
          <w:p w14:paraId="5A3905D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58A12D04"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A48E997" w14:textId="77777777" w:rsidR="00D064C9" w:rsidRPr="00D064C9" w:rsidRDefault="00D064C9" w:rsidP="00D064C9">
            <w:pPr>
              <w:rPr>
                <w:rFonts w:ascii="Calibri" w:hAnsi="Calibri"/>
                <w:color w:val="000000"/>
              </w:rPr>
            </w:pPr>
            <w:r w:rsidRPr="00D064C9">
              <w:rPr>
                <w:rFonts w:ascii="Calibri" w:hAnsi="Calibri"/>
                <w:color w:val="000000"/>
                <w:sz w:val="22"/>
                <w:szCs w:val="22"/>
              </w:rPr>
              <w:t>ART-194</w:t>
            </w:r>
          </w:p>
        </w:tc>
        <w:tc>
          <w:tcPr>
            <w:tcW w:w="460" w:type="dxa"/>
            <w:tcBorders>
              <w:top w:val="nil"/>
              <w:left w:val="nil"/>
              <w:bottom w:val="nil"/>
              <w:right w:val="nil"/>
            </w:tcBorders>
            <w:shd w:val="clear" w:color="auto" w:fill="auto"/>
            <w:noWrap/>
            <w:vAlign w:val="bottom"/>
            <w:hideMark/>
          </w:tcPr>
          <w:p w14:paraId="1A36185B"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8510E0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893505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67E363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2F25AD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88.2%</w:t>
            </w:r>
          </w:p>
        </w:tc>
        <w:tc>
          <w:tcPr>
            <w:tcW w:w="940" w:type="dxa"/>
            <w:tcBorders>
              <w:top w:val="nil"/>
              <w:left w:val="nil"/>
              <w:bottom w:val="nil"/>
              <w:right w:val="nil"/>
            </w:tcBorders>
            <w:shd w:val="clear" w:color="auto" w:fill="auto"/>
            <w:noWrap/>
            <w:vAlign w:val="bottom"/>
            <w:hideMark/>
          </w:tcPr>
          <w:p w14:paraId="669467F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94.1%</w:t>
            </w:r>
          </w:p>
        </w:tc>
        <w:tc>
          <w:tcPr>
            <w:tcW w:w="940" w:type="dxa"/>
            <w:tcBorders>
              <w:top w:val="nil"/>
              <w:left w:val="nil"/>
              <w:bottom w:val="nil"/>
              <w:right w:val="nil"/>
            </w:tcBorders>
            <w:shd w:val="clear" w:color="auto" w:fill="auto"/>
            <w:noWrap/>
            <w:vAlign w:val="bottom"/>
            <w:hideMark/>
          </w:tcPr>
          <w:p w14:paraId="6665317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328828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152220BA" w14:textId="77777777" w:rsidTr="00D064C9">
        <w:trPr>
          <w:trHeight w:val="300"/>
        </w:trPr>
        <w:tc>
          <w:tcPr>
            <w:tcW w:w="1420" w:type="dxa"/>
            <w:tcBorders>
              <w:top w:val="nil"/>
              <w:left w:val="nil"/>
              <w:bottom w:val="nil"/>
              <w:right w:val="nil"/>
            </w:tcBorders>
            <w:shd w:val="clear" w:color="000000" w:fill="D9D9D9"/>
            <w:noWrap/>
            <w:vAlign w:val="bottom"/>
            <w:hideMark/>
          </w:tcPr>
          <w:p w14:paraId="275F380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AF42E3F"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549EDCFC" w14:textId="77777777" w:rsidR="00D064C9" w:rsidRPr="00D064C9" w:rsidRDefault="00D064C9" w:rsidP="00D064C9">
            <w:pPr>
              <w:rPr>
                <w:rFonts w:ascii="Calibri" w:hAnsi="Calibri"/>
                <w:color w:val="000000"/>
              </w:rPr>
            </w:pPr>
            <w:r w:rsidRPr="00D064C9">
              <w:rPr>
                <w:rFonts w:ascii="Calibri" w:hAnsi="Calibri"/>
                <w:color w:val="000000"/>
                <w:sz w:val="22"/>
                <w:szCs w:val="22"/>
              </w:rPr>
              <w:t>ART-195</w:t>
            </w:r>
          </w:p>
        </w:tc>
        <w:tc>
          <w:tcPr>
            <w:tcW w:w="460" w:type="dxa"/>
            <w:tcBorders>
              <w:top w:val="nil"/>
              <w:left w:val="nil"/>
              <w:bottom w:val="nil"/>
              <w:right w:val="nil"/>
            </w:tcBorders>
            <w:shd w:val="clear" w:color="000000" w:fill="D9D9D9"/>
            <w:noWrap/>
            <w:vAlign w:val="bottom"/>
            <w:hideMark/>
          </w:tcPr>
          <w:p w14:paraId="6D908EEE"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DC8231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1F61E8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39FD718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4AF98ED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94.7%</w:t>
            </w:r>
          </w:p>
        </w:tc>
        <w:tc>
          <w:tcPr>
            <w:tcW w:w="940" w:type="dxa"/>
            <w:tcBorders>
              <w:top w:val="nil"/>
              <w:left w:val="nil"/>
              <w:bottom w:val="nil"/>
              <w:right w:val="nil"/>
            </w:tcBorders>
            <w:shd w:val="clear" w:color="000000" w:fill="D9D9D9"/>
            <w:noWrap/>
            <w:vAlign w:val="bottom"/>
            <w:hideMark/>
          </w:tcPr>
          <w:p w14:paraId="62E930B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91.3%</w:t>
            </w:r>
          </w:p>
        </w:tc>
        <w:tc>
          <w:tcPr>
            <w:tcW w:w="940" w:type="dxa"/>
            <w:tcBorders>
              <w:top w:val="nil"/>
              <w:left w:val="nil"/>
              <w:bottom w:val="nil"/>
              <w:right w:val="nil"/>
            </w:tcBorders>
            <w:shd w:val="clear" w:color="000000" w:fill="D9D9D9"/>
            <w:noWrap/>
            <w:vAlign w:val="bottom"/>
            <w:hideMark/>
          </w:tcPr>
          <w:p w14:paraId="26FF6E5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038FBD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2CB53AF" w14:textId="77777777" w:rsidTr="00D064C9">
        <w:trPr>
          <w:trHeight w:val="300"/>
        </w:trPr>
        <w:tc>
          <w:tcPr>
            <w:tcW w:w="1420" w:type="dxa"/>
            <w:tcBorders>
              <w:top w:val="nil"/>
              <w:left w:val="nil"/>
              <w:bottom w:val="nil"/>
              <w:right w:val="nil"/>
            </w:tcBorders>
            <w:shd w:val="clear" w:color="auto" w:fill="auto"/>
            <w:noWrap/>
            <w:vAlign w:val="bottom"/>
            <w:hideMark/>
          </w:tcPr>
          <w:p w14:paraId="594E4D3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BF457E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7DCD923" w14:textId="77777777" w:rsidR="00D064C9" w:rsidRPr="00D064C9" w:rsidRDefault="00D064C9" w:rsidP="00D064C9">
            <w:pPr>
              <w:rPr>
                <w:rFonts w:ascii="Calibri" w:hAnsi="Calibri"/>
                <w:color w:val="000000"/>
              </w:rPr>
            </w:pPr>
            <w:r w:rsidRPr="00D064C9">
              <w:rPr>
                <w:rFonts w:ascii="Calibri" w:hAnsi="Calibri"/>
                <w:color w:val="000000"/>
                <w:sz w:val="22"/>
                <w:szCs w:val="22"/>
              </w:rPr>
              <w:t>ART-211</w:t>
            </w:r>
          </w:p>
        </w:tc>
        <w:tc>
          <w:tcPr>
            <w:tcW w:w="460" w:type="dxa"/>
            <w:tcBorders>
              <w:top w:val="nil"/>
              <w:left w:val="nil"/>
              <w:bottom w:val="nil"/>
              <w:right w:val="nil"/>
            </w:tcBorders>
            <w:shd w:val="clear" w:color="auto" w:fill="auto"/>
            <w:noWrap/>
            <w:vAlign w:val="bottom"/>
            <w:hideMark/>
          </w:tcPr>
          <w:p w14:paraId="4E82F199"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07B6B4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14:paraId="69CF3D7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4E75BA5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14:paraId="1579CF8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D1C466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92.9%</w:t>
            </w:r>
          </w:p>
        </w:tc>
        <w:tc>
          <w:tcPr>
            <w:tcW w:w="940" w:type="dxa"/>
            <w:tcBorders>
              <w:top w:val="nil"/>
              <w:left w:val="nil"/>
              <w:bottom w:val="nil"/>
              <w:right w:val="nil"/>
            </w:tcBorders>
            <w:shd w:val="clear" w:color="auto" w:fill="auto"/>
            <w:noWrap/>
            <w:vAlign w:val="bottom"/>
            <w:hideMark/>
          </w:tcPr>
          <w:p w14:paraId="40C6237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C4AF5F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63A992B2" w14:textId="77777777" w:rsidTr="00D064C9">
        <w:trPr>
          <w:trHeight w:val="300"/>
        </w:trPr>
        <w:tc>
          <w:tcPr>
            <w:tcW w:w="1420" w:type="dxa"/>
            <w:tcBorders>
              <w:top w:val="nil"/>
              <w:left w:val="nil"/>
              <w:bottom w:val="nil"/>
              <w:right w:val="nil"/>
            </w:tcBorders>
            <w:shd w:val="clear" w:color="000000" w:fill="D9D9D9"/>
            <w:noWrap/>
            <w:vAlign w:val="bottom"/>
            <w:hideMark/>
          </w:tcPr>
          <w:p w14:paraId="3D562E93"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2E459A9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F495160" w14:textId="77777777" w:rsidR="00D064C9" w:rsidRPr="00D064C9" w:rsidRDefault="00D064C9" w:rsidP="00D064C9">
            <w:pPr>
              <w:rPr>
                <w:rFonts w:ascii="Calibri" w:hAnsi="Calibri"/>
                <w:color w:val="000000"/>
              </w:rPr>
            </w:pPr>
            <w:r w:rsidRPr="00D064C9">
              <w:rPr>
                <w:rFonts w:ascii="Calibri" w:hAnsi="Calibri"/>
                <w:color w:val="000000"/>
                <w:sz w:val="22"/>
                <w:szCs w:val="22"/>
              </w:rPr>
              <w:t>ART-2111</w:t>
            </w:r>
          </w:p>
        </w:tc>
        <w:tc>
          <w:tcPr>
            <w:tcW w:w="460" w:type="dxa"/>
            <w:tcBorders>
              <w:top w:val="nil"/>
              <w:left w:val="nil"/>
              <w:bottom w:val="nil"/>
              <w:right w:val="nil"/>
            </w:tcBorders>
            <w:shd w:val="clear" w:color="000000" w:fill="D9D9D9"/>
            <w:noWrap/>
            <w:vAlign w:val="bottom"/>
            <w:hideMark/>
          </w:tcPr>
          <w:p w14:paraId="7AC3AFA1"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035B8F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80495F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FB241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7A35E2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15F6D3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4EE6EB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72.2%</w:t>
            </w:r>
          </w:p>
        </w:tc>
        <w:tc>
          <w:tcPr>
            <w:tcW w:w="940" w:type="dxa"/>
            <w:tcBorders>
              <w:top w:val="nil"/>
              <w:left w:val="nil"/>
              <w:bottom w:val="nil"/>
              <w:right w:val="nil"/>
            </w:tcBorders>
            <w:shd w:val="clear" w:color="000000" w:fill="D9D9D9"/>
            <w:noWrap/>
            <w:vAlign w:val="bottom"/>
            <w:hideMark/>
          </w:tcPr>
          <w:p w14:paraId="6A19323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r>
      <w:tr w:rsidR="00D064C9" w:rsidRPr="00D064C9" w14:paraId="761F8096" w14:textId="77777777" w:rsidTr="00D064C9">
        <w:trPr>
          <w:trHeight w:val="300"/>
        </w:trPr>
        <w:tc>
          <w:tcPr>
            <w:tcW w:w="1420" w:type="dxa"/>
            <w:tcBorders>
              <w:top w:val="nil"/>
              <w:left w:val="nil"/>
              <w:bottom w:val="nil"/>
              <w:right w:val="nil"/>
            </w:tcBorders>
            <w:shd w:val="clear" w:color="auto" w:fill="auto"/>
            <w:noWrap/>
            <w:vAlign w:val="bottom"/>
            <w:hideMark/>
          </w:tcPr>
          <w:p w14:paraId="7B6DA18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37D9F92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4039246A" w14:textId="77777777" w:rsidR="00D064C9" w:rsidRPr="00D064C9" w:rsidRDefault="00D064C9" w:rsidP="00D064C9">
            <w:pPr>
              <w:rPr>
                <w:rFonts w:ascii="Calibri" w:hAnsi="Calibri"/>
                <w:color w:val="000000"/>
              </w:rPr>
            </w:pPr>
            <w:r w:rsidRPr="00D064C9">
              <w:rPr>
                <w:rFonts w:ascii="Calibri" w:hAnsi="Calibri"/>
                <w:color w:val="000000"/>
                <w:sz w:val="22"/>
                <w:szCs w:val="22"/>
              </w:rPr>
              <w:t>ART-2112</w:t>
            </w:r>
          </w:p>
        </w:tc>
        <w:tc>
          <w:tcPr>
            <w:tcW w:w="460" w:type="dxa"/>
            <w:tcBorders>
              <w:top w:val="nil"/>
              <w:left w:val="nil"/>
              <w:bottom w:val="nil"/>
              <w:right w:val="nil"/>
            </w:tcBorders>
            <w:shd w:val="clear" w:color="auto" w:fill="auto"/>
            <w:noWrap/>
            <w:vAlign w:val="bottom"/>
            <w:hideMark/>
          </w:tcPr>
          <w:p w14:paraId="6B36D404"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17091A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6911C7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7FE0F2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97D95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479520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D4C4FD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14:paraId="23A117E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1ABEFCB5" w14:textId="77777777" w:rsidTr="00D064C9">
        <w:trPr>
          <w:trHeight w:val="300"/>
        </w:trPr>
        <w:tc>
          <w:tcPr>
            <w:tcW w:w="1420" w:type="dxa"/>
            <w:tcBorders>
              <w:top w:val="nil"/>
              <w:left w:val="nil"/>
              <w:bottom w:val="nil"/>
              <w:right w:val="nil"/>
            </w:tcBorders>
            <w:shd w:val="clear" w:color="000000" w:fill="D9D9D9"/>
            <w:noWrap/>
            <w:vAlign w:val="bottom"/>
            <w:hideMark/>
          </w:tcPr>
          <w:p w14:paraId="3195021D"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3C7EE3AF"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AF17F8C" w14:textId="77777777" w:rsidR="00D064C9" w:rsidRPr="00D064C9" w:rsidRDefault="00D064C9" w:rsidP="00D064C9">
            <w:pPr>
              <w:rPr>
                <w:rFonts w:ascii="Calibri" w:hAnsi="Calibri"/>
                <w:color w:val="000000"/>
              </w:rPr>
            </w:pPr>
            <w:r w:rsidRPr="00D064C9">
              <w:rPr>
                <w:rFonts w:ascii="Calibri" w:hAnsi="Calibri"/>
                <w:color w:val="000000"/>
                <w:sz w:val="22"/>
                <w:szCs w:val="22"/>
              </w:rPr>
              <w:t>ART-212</w:t>
            </w:r>
          </w:p>
        </w:tc>
        <w:tc>
          <w:tcPr>
            <w:tcW w:w="460" w:type="dxa"/>
            <w:tcBorders>
              <w:top w:val="nil"/>
              <w:left w:val="nil"/>
              <w:bottom w:val="nil"/>
              <w:right w:val="nil"/>
            </w:tcBorders>
            <w:shd w:val="clear" w:color="000000" w:fill="D9D9D9"/>
            <w:noWrap/>
            <w:vAlign w:val="bottom"/>
            <w:hideMark/>
          </w:tcPr>
          <w:p w14:paraId="4DB708EE"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01DE820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02F322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DA362A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00B72E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124425D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5B6D8B9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49106C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043DA2D" w14:textId="77777777" w:rsidTr="00D064C9">
        <w:trPr>
          <w:trHeight w:val="300"/>
        </w:trPr>
        <w:tc>
          <w:tcPr>
            <w:tcW w:w="1420" w:type="dxa"/>
            <w:tcBorders>
              <w:top w:val="nil"/>
              <w:left w:val="nil"/>
              <w:bottom w:val="nil"/>
              <w:right w:val="nil"/>
            </w:tcBorders>
            <w:shd w:val="clear" w:color="auto" w:fill="auto"/>
            <w:noWrap/>
            <w:vAlign w:val="bottom"/>
            <w:hideMark/>
          </w:tcPr>
          <w:p w14:paraId="2BF1668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6F5FF8F"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65A0099" w14:textId="77777777" w:rsidR="00D064C9" w:rsidRPr="00D064C9" w:rsidRDefault="00D064C9" w:rsidP="00D064C9">
            <w:pPr>
              <w:rPr>
                <w:rFonts w:ascii="Calibri" w:hAnsi="Calibri"/>
                <w:color w:val="000000"/>
              </w:rPr>
            </w:pPr>
            <w:r w:rsidRPr="00D064C9">
              <w:rPr>
                <w:rFonts w:ascii="Calibri" w:hAnsi="Calibri"/>
                <w:color w:val="000000"/>
                <w:sz w:val="22"/>
                <w:szCs w:val="22"/>
              </w:rPr>
              <w:t>ART-213</w:t>
            </w:r>
          </w:p>
        </w:tc>
        <w:tc>
          <w:tcPr>
            <w:tcW w:w="460" w:type="dxa"/>
            <w:tcBorders>
              <w:top w:val="nil"/>
              <w:left w:val="nil"/>
              <w:bottom w:val="nil"/>
              <w:right w:val="nil"/>
            </w:tcBorders>
            <w:shd w:val="clear" w:color="auto" w:fill="auto"/>
            <w:noWrap/>
            <w:vAlign w:val="bottom"/>
            <w:hideMark/>
          </w:tcPr>
          <w:p w14:paraId="45D5936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D8565A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199CC8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44913F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14:paraId="7290B7E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4ED42A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D232A8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92374C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6299E97C" w14:textId="77777777" w:rsidTr="00D064C9">
        <w:trPr>
          <w:trHeight w:val="300"/>
        </w:trPr>
        <w:tc>
          <w:tcPr>
            <w:tcW w:w="1420" w:type="dxa"/>
            <w:tcBorders>
              <w:top w:val="nil"/>
              <w:left w:val="nil"/>
              <w:bottom w:val="nil"/>
              <w:right w:val="nil"/>
            </w:tcBorders>
            <w:shd w:val="clear" w:color="000000" w:fill="D9D9D9"/>
            <w:noWrap/>
            <w:vAlign w:val="bottom"/>
            <w:hideMark/>
          </w:tcPr>
          <w:p w14:paraId="4615A8B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47F57EE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012E5D3" w14:textId="77777777" w:rsidR="00D064C9" w:rsidRPr="00D064C9" w:rsidRDefault="00D064C9" w:rsidP="00D064C9">
            <w:pPr>
              <w:rPr>
                <w:rFonts w:ascii="Calibri" w:hAnsi="Calibri"/>
                <w:color w:val="000000"/>
              </w:rPr>
            </w:pPr>
            <w:r w:rsidRPr="00D064C9">
              <w:rPr>
                <w:rFonts w:ascii="Calibri" w:hAnsi="Calibri"/>
                <w:color w:val="000000"/>
                <w:sz w:val="22"/>
                <w:szCs w:val="22"/>
              </w:rPr>
              <w:t>ART-2141</w:t>
            </w:r>
          </w:p>
        </w:tc>
        <w:tc>
          <w:tcPr>
            <w:tcW w:w="460" w:type="dxa"/>
            <w:tcBorders>
              <w:top w:val="nil"/>
              <w:left w:val="nil"/>
              <w:bottom w:val="nil"/>
              <w:right w:val="nil"/>
            </w:tcBorders>
            <w:shd w:val="clear" w:color="000000" w:fill="D9D9D9"/>
            <w:noWrap/>
            <w:vAlign w:val="bottom"/>
            <w:hideMark/>
          </w:tcPr>
          <w:p w14:paraId="60078B12"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C6F0CF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B50B73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290C8B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771D0E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4680A6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6630A9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09B585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90.5%</w:t>
            </w:r>
          </w:p>
        </w:tc>
      </w:tr>
      <w:tr w:rsidR="00D064C9" w:rsidRPr="00D064C9" w14:paraId="1E4F9950" w14:textId="77777777" w:rsidTr="00D064C9">
        <w:trPr>
          <w:trHeight w:val="300"/>
        </w:trPr>
        <w:tc>
          <w:tcPr>
            <w:tcW w:w="1420" w:type="dxa"/>
            <w:tcBorders>
              <w:top w:val="nil"/>
              <w:left w:val="nil"/>
              <w:bottom w:val="nil"/>
              <w:right w:val="nil"/>
            </w:tcBorders>
            <w:shd w:val="clear" w:color="auto" w:fill="auto"/>
            <w:noWrap/>
            <w:vAlign w:val="bottom"/>
            <w:hideMark/>
          </w:tcPr>
          <w:p w14:paraId="459F23FF"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0534CCC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5A17BCF" w14:textId="77777777" w:rsidR="00D064C9" w:rsidRPr="00D064C9" w:rsidRDefault="00D064C9" w:rsidP="00D064C9">
            <w:pPr>
              <w:rPr>
                <w:rFonts w:ascii="Calibri" w:hAnsi="Calibri"/>
                <w:color w:val="000000"/>
              </w:rPr>
            </w:pPr>
            <w:r w:rsidRPr="00D064C9">
              <w:rPr>
                <w:rFonts w:ascii="Calibri" w:hAnsi="Calibri"/>
                <w:color w:val="000000"/>
                <w:sz w:val="22"/>
                <w:szCs w:val="22"/>
              </w:rPr>
              <w:t>ART-216</w:t>
            </w:r>
          </w:p>
        </w:tc>
        <w:tc>
          <w:tcPr>
            <w:tcW w:w="460" w:type="dxa"/>
            <w:tcBorders>
              <w:top w:val="nil"/>
              <w:left w:val="nil"/>
              <w:bottom w:val="nil"/>
              <w:right w:val="nil"/>
            </w:tcBorders>
            <w:shd w:val="clear" w:color="auto" w:fill="auto"/>
            <w:noWrap/>
            <w:vAlign w:val="bottom"/>
            <w:hideMark/>
          </w:tcPr>
          <w:p w14:paraId="2F179BE7"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7C4AF6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0F88FA8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14:paraId="14FEC74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88.0%</w:t>
            </w:r>
          </w:p>
        </w:tc>
        <w:tc>
          <w:tcPr>
            <w:tcW w:w="940" w:type="dxa"/>
            <w:tcBorders>
              <w:top w:val="nil"/>
              <w:left w:val="nil"/>
              <w:bottom w:val="nil"/>
              <w:right w:val="nil"/>
            </w:tcBorders>
            <w:shd w:val="clear" w:color="auto" w:fill="auto"/>
            <w:noWrap/>
            <w:vAlign w:val="bottom"/>
            <w:hideMark/>
          </w:tcPr>
          <w:p w14:paraId="0D30EE2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60.0%</w:t>
            </w:r>
          </w:p>
        </w:tc>
        <w:tc>
          <w:tcPr>
            <w:tcW w:w="940" w:type="dxa"/>
            <w:tcBorders>
              <w:top w:val="nil"/>
              <w:left w:val="nil"/>
              <w:bottom w:val="nil"/>
              <w:right w:val="nil"/>
            </w:tcBorders>
            <w:shd w:val="clear" w:color="auto" w:fill="auto"/>
            <w:noWrap/>
            <w:vAlign w:val="bottom"/>
            <w:hideMark/>
          </w:tcPr>
          <w:p w14:paraId="292C25F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14:paraId="1DB8E3C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907E10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A107FFF" w14:textId="77777777" w:rsidTr="00D064C9">
        <w:trPr>
          <w:trHeight w:val="300"/>
        </w:trPr>
        <w:tc>
          <w:tcPr>
            <w:tcW w:w="1420" w:type="dxa"/>
            <w:tcBorders>
              <w:top w:val="nil"/>
              <w:left w:val="nil"/>
              <w:bottom w:val="nil"/>
              <w:right w:val="nil"/>
            </w:tcBorders>
            <w:shd w:val="clear" w:color="000000" w:fill="D9D9D9"/>
            <w:noWrap/>
            <w:vAlign w:val="bottom"/>
            <w:hideMark/>
          </w:tcPr>
          <w:p w14:paraId="6EB9638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592B5D13"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F9E7CA3" w14:textId="77777777" w:rsidR="00D064C9" w:rsidRPr="00D064C9" w:rsidRDefault="00D064C9" w:rsidP="00D064C9">
            <w:pPr>
              <w:rPr>
                <w:rFonts w:ascii="Calibri" w:hAnsi="Calibri"/>
                <w:color w:val="000000"/>
              </w:rPr>
            </w:pPr>
            <w:r w:rsidRPr="00D064C9">
              <w:rPr>
                <w:rFonts w:ascii="Calibri" w:hAnsi="Calibri"/>
                <w:color w:val="000000"/>
                <w:sz w:val="22"/>
                <w:szCs w:val="22"/>
              </w:rPr>
              <w:t>ART-217</w:t>
            </w:r>
          </w:p>
        </w:tc>
        <w:tc>
          <w:tcPr>
            <w:tcW w:w="460" w:type="dxa"/>
            <w:tcBorders>
              <w:top w:val="nil"/>
              <w:left w:val="nil"/>
              <w:bottom w:val="nil"/>
              <w:right w:val="nil"/>
            </w:tcBorders>
            <w:shd w:val="clear" w:color="000000" w:fill="D9D9D9"/>
            <w:noWrap/>
            <w:vAlign w:val="bottom"/>
            <w:hideMark/>
          </w:tcPr>
          <w:p w14:paraId="2E207825"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EADF1E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6225987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757B30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5A7BCF2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5AC82E6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4CA896E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AB12CC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0AA9B66" w14:textId="77777777" w:rsidTr="00D064C9">
        <w:trPr>
          <w:trHeight w:val="300"/>
        </w:trPr>
        <w:tc>
          <w:tcPr>
            <w:tcW w:w="1420" w:type="dxa"/>
            <w:tcBorders>
              <w:top w:val="nil"/>
              <w:left w:val="nil"/>
              <w:bottom w:val="nil"/>
              <w:right w:val="nil"/>
            </w:tcBorders>
            <w:shd w:val="clear" w:color="auto" w:fill="auto"/>
            <w:noWrap/>
            <w:vAlign w:val="bottom"/>
            <w:hideMark/>
          </w:tcPr>
          <w:p w14:paraId="660B5D6F"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5D0C58A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DB18C4E" w14:textId="77777777" w:rsidR="00D064C9" w:rsidRPr="00D064C9" w:rsidRDefault="00D064C9" w:rsidP="00D064C9">
            <w:pPr>
              <w:rPr>
                <w:rFonts w:ascii="Calibri" w:hAnsi="Calibri"/>
                <w:color w:val="000000"/>
              </w:rPr>
            </w:pPr>
            <w:r w:rsidRPr="00D064C9">
              <w:rPr>
                <w:rFonts w:ascii="Calibri" w:hAnsi="Calibri"/>
                <w:color w:val="000000"/>
                <w:sz w:val="22"/>
                <w:szCs w:val="22"/>
              </w:rPr>
              <w:t>ART-218</w:t>
            </w:r>
          </w:p>
        </w:tc>
        <w:tc>
          <w:tcPr>
            <w:tcW w:w="460" w:type="dxa"/>
            <w:tcBorders>
              <w:top w:val="nil"/>
              <w:left w:val="nil"/>
              <w:bottom w:val="nil"/>
              <w:right w:val="nil"/>
            </w:tcBorders>
            <w:shd w:val="clear" w:color="auto" w:fill="auto"/>
            <w:noWrap/>
            <w:vAlign w:val="bottom"/>
            <w:hideMark/>
          </w:tcPr>
          <w:p w14:paraId="5F60686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092DA2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CC767E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8EAC89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21D11A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03B2F9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099DEB0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A4F563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8411076" w14:textId="77777777" w:rsidTr="00D064C9">
        <w:trPr>
          <w:trHeight w:val="300"/>
        </w:trPr>
        <w:tc>
          <w:tcPr>
            <w:tcW w:w="1420" w:type="dxa"/>
            <w:tcBorders>
              <w:top w:val="nil"/>
              <w:left w:val="nil"/>
              <w:bottom w:val="nil"/>
              <w:right w:val="nil"/>
            </w:tcBorders>
            <w:shd w:val="clear" w:color="000000" w:fill="D9D9D9"/>
            <w:noWrap/>
            <w:vAlign w:val="bottom"/>
            <w:hideMark/>
          </w:tcPr>
          <w:p w14:paraId="4C186CB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600FD8C9"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5AFC8038" w14:textId="77777777" w:rsidR="00D064C9" w:rsidRPr="00D064C9" w:rsidRDefault="00D064C9" w:rsidP="00D064C9">
            <w:pPr>
              <w:rPr>
                <w:rFonts w:ascii="Calibri" w:hAnsi="Calibri"/>
                <w:color w:val="000000"/>
              </w:rPr>
            </w:pPr>
            <w:r w:rsidRPr="00D064C9">
              <w:rPr>
                <w:rFonts w:ascii="Calibri" w:hAnsi="Calibri"/>
                <w:color w:val="000000"/>
                <w:sz w:val="22"/>
                <w:szCs w:val="22"/>
              </w:rPr>
              <w:t>ART-221</w:t>
            </w:r>
          </w:p>
        </w:tc>
        <w:tc>
          <w:tcPr>
            <w:tcW w:w="460" w:type="dxa"/>
            <w:tcBorders>
              <w:top w:val="nil"/>
              <w:left w:val="nil"/>
              <w:bottom w:val="nil"/>
              <w:right w:val="nil"/>
            </w:tcBorders>
            <w:shd w:val="clear" w:color="000000" w:fill="D9D9D9"/>
            <w:noWrap/>
            <w:vAlign w:val="bottom"/>
            <w:hideMark/>
          </w:tcPr>
          <w:p w14:paraId="23CFBF15"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3E2613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81.8%</w:t>
            </w:r>
          </w:p>
        </w:tc>
        <w:tc>
          <w:tcPr>
            <w:tcW w:w="940" w:type="dxa"/>
            <w:tcBorders>
              <w:top w:val="nil"/>
              <w:left w:val="nil"/>
              <w:bottom w:val="nil"/>
              <w:right w:val="nil"/>
            </w:tcBorders>
            <w:shd w:val="clear" w:color="000000" w:fill="D9D9D9"/>
            <w:noWrap/>
            <w:vAlign w:val="bottom"/>
            <w:hideMark/>
          </w:tcPr>
          <w:p w14:paraId="4EB7897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72216D0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0760745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000000" w:fill="D9D9D9"/>
            <w:noWrap/>
            <w:vAlign w:val="bottom"/>
            <w:hideMark/>
          </w:tcPr>
          <w:p w14:paraId="1A5D174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00531CE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F883AB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6EB9058" w14:textId="77777777" w:rsidTr="00D064C9">
        <w:trPr>
          <w:trHeight w:val="300"/>
        </w:trPr>
        <w:tc>
          <w:tcPr>
            <w:tcW w:w="1420" w:type="dxa"/>
            <w:tcBorders>
              <w:top w:val="nil"/>
              <w:left w:val="nil"/>
              <w:bottom w:val="nil"/>
              <w:right w:val="nil"/>
            </w:tcBorders>
            <w:shd w:val="clear" w:color="auto" w:fill="auto"/>
            <w:noWrap/>
            <w:vAlign w:val="bottom"/>
            <w:hideMark/>
          </w:tcPr>
          <w:p w14:paraId="73217DD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6E5F154"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1E681B54" w14:textId="77777777" w:rsidR="00D064C9" w:rsidRPr="00D064C9" w:rsidRDefault="00D064C9" w:rsidP="00D064C9">
            <w:pPr>
              <w:rPr>
                <w:rFonts w:ascii="Calibri" w:hAnsi="Calibri"/>
                <w:color w:val="000000"/>
              </w:rPr>
            </w:pPr>
            <w:r w:rsidRPr="00D064C9">
              <w:rPr>
                <w:rFonts w:ascii="Calibri" w:hAnsi="Calibri"/>
                <w:color w:val="000000"/>
                <w:sz w:val="22"/>
                <w:szCs w:val="22"/>
              </w:rPr>
              <w:t>ART-2216</w:t>
            </w:r>
          </w:p>
        </w:tc>
        <w:tc>
          <w:tcPr>
            <w:tcW w:w="460" w:type="dxa"/>
            <w:tcBorders>
              <w:top w:val="nil"/>
              <w:left w:val="nil"/>
              <w:bottom w:val="nil"/>
              <w:right w:val="nil"/>
            </w:tcBorders>
            <w:shd w:val="clear" w:color="auto" w:fill="auto"/>
            <w:noWrap/>
            <w:vAlign w:val="bottom"/>
            <w:hideMark/>
          </w:tcPr>
          <w:p w14:paraId="1AED2A01"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7711C9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962977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65A469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052E0D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687F3E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8A53C1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77.8%</w:t>
            </w:r>
          </w:p>
        </w:tc>
        <w:tc>
          <w:tcPr>
            <w:tcW w:w="940" w:type="dxa"/>
            <w:tcBorders>
              <w:top w:val="nil"/>
              <w:left w:val="nil"/>
              <w:bottom w:val="nil"/>
              <w:right w:val="nil"/>
            </w:tcBorders>
            <w:shd w:val="clear" w:color="auto" w:fill="auto"/>
            <w:noWrap/>
            <w:vAlign w:val="bottom"/>
            <w:hideMark/>
          </w:tcPr>
          <w:p w14:paraId="75FFF1C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r>
      <w:tr w:rsidR="00D064C9" w:rsidRPr="00D064C9" w14:paraId="36A9CA40" w14:textId="77777777" w:rsidTr="00D064C9">
        <w:trPr>
          <w:trHeight w:val="300"/>
        </w:trPr>
        <w:tc>
          <w:tcPr>
            <w:tcW w:w="1420" w:type="dxa"/>
            <w:tcBorders>
              <w:top w:val="nil"/>
              <w:left w:val="nil"/>
              <w:bottom w:val="nil"/>
              <w:right w:val="nil"/>
            </w:tcBorders>
            <w:shd w:val="clear" w:color="000000" w:fill="D9D9D9"/>
            <w:noWrap/>
            <w:vAlign w:val="bottom"/>
            <w:hideMark/>
          </w:tcPr>
          <w:p w14:paraId="460D889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03CDB40"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09B3DF0D" w14:textId="77777777" w:rsidR="00D064C9" w:rsidRPr="00D064C9" w:rsidRDefault="00D064C9" w:rsidP="00D064C9">
            <w:pPr>
              <w:rPr>
                <w:rFonts w:ascii="Calibri" w:hAnsi="Calibri"/>
                <w:color w:val="000000"/>
              </w:rPr>
            </w:pPr>
            <w:r w:rsidRPr="00D064C9">
              <w:rPr>
                <w:rFonts w:ascii="Calibri" w:hAnsi="Calibri"/>
                <w:color w:val="000000"/>
                <w:sz w:val="22"/>
                <w:szCs w:val="22"/>
              </w:rPr>
              <w:t>ART-2217</w:t>
            </w:r>
          </w:p>
        </w:tc>
        <w:tc>
          <w:tcPr>
            <w:tcW w:w="460" w:type="dxa"/>
            <w:tcBorders>
              <w:top w:val="nil"/>
              <w:left w:val="nil"/>
              <w:bottom w:val="nil"/>
              <w:right w:val="nil"/>
            </w:tcBorders>
            <w:shd w:val="clear" w:color="000000" w:fill="D9D9D9"/>
            <w:noWrap/>
            <w:vAlign w:val="bottom"/>
            <w:hideMark/>
          </w:tcPr>
          <w:p w14:paraId="54809D0F"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516302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F420AA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39EA0C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789AC8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7ADB66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E3A653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60.0%</w:t>
            </w:r>
          </w:p>
        </w:tc>
        <w:tc>
          <w:tcPr>
            <w:tcW w:w="940" w:type="dxa"/>
            <w:tcBorders>
              <w:top w:val="nil"/>
              <w:left w:val="nil"/>
              <w:bottom w:val="nil"/>
              <w:right w:val="nil"/>
            </w:tcBorders>
            <w:shd w:val="clear" w:color="000000" w:fill="D9D9D9"/>
            <w:noWrap/>
            <w:vAlign w:val="bottom"/>
            <w:hideMark/>
          </w:tcPr>
          <w:p w14:paraId="41495E0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r>
      <w:tr w:rsidR="00D064C9" w:rsidRPr="00D064C9" w14:paraId="23700325" w14:textId="77777777" w:rsidTr="00D064C9">
        <w:trPr>
          <w:trHeight w:val="300"/>
        </w:trPr>
        <w:tc>
          <w:tcPr>
            <w:tcW w:w="1420" w:type="dxa"/>
            <w:tcBorders>
              <w:top w:val="nil"/>
              <w:left w:val="nil"/>
              <w:bottom w:val="nil"/>
              <w:right w:val="nil"/>
            </w:tcBorders>
            <w:shd w:val="clear" w:color="auto" w:fill="auto"/>
            <w:noWrap/>
            <w:vAlign w:val="bottom"/>
            <w:hideMark/>
          </w:tcPr>
          <w:p w14:paraId="2AC0D59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2CDC6C2"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6B4EEB52" w14:textId="77777777" w:rsidR="00D064C9" w:rsidRPr="00D064C9" w:rsidRDefault="00D064C9" w:rsidP="00D064C9">
            <w:pPr>
              <w:rPr>
                <w:rFonts w:ascii="Calibri" w:hAnsi="Calibri"/>
                <w:color w:val="000000"/>
              </w:rPr>
            </w:pPr>
            <w:r w:rsidRPr="00D064C9">
              <w:rPr>
                <w:rFonts w:ascii="Calibri" w:hAnsi="Calibri"/>
                <w:color w:val="000000"/>
                <w:sz w:val="22"/>
                <w:szCs w:val="22"/>
              </w:rPr>
              <w:t>ART-222</w:t>
            </w:r>
          </w:p>
        </w:tc>
        <w:tc>
          <w:tcPr>
            <w:tcW w:w="460" w:type="dxa"/>
            <w:tcBorders>
              <w:top w:val="nil"/>
              <w:left w:val="nil"/>
              <w:bottom w:val="nil"/>
              <w:right w:val="nil"/>
            </w:tcBorders>
            <w:shd w:val="clear" w:color="auto" w:fill="auto"/>
            <w:noWrap/>
            <w:vAlign w:val="bottom"/>
            <w:hideMark/>
          </w:tcPr>
          <w:p w14:paraId="4DA6A9BD"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DCAA8B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2B7C51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F10847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83.3%</w:t>
            </w:r>
          </w:p>
        </w:tc>
        <w:tc>
          <w:tcPr>
            <w:tcW w:w="940" w:type="dxa"/>
            <w:tcBorders>
              <w:top w:val="nil"/>
              <w:left w:val="nil"/>
              <w:bottom w:val="nil"/>
              <w:right w:val="nil"/>
            </w:tcBorders>
            <w:shd w:val="clear" w:color="auto" w:fill="auto"/>
            <w:noWrap/>
            <w:vAlign w:val="bottom"/>
            <w:hideMark/>
          </w:tcPr>
          <w:p w14:paraId="47B731F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A04649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593AD8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D73EDA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1687A41B" w14:textId="77777777" w:rsidTr="00D064C9">
        <w:trPr>
          <w:trHeight w:val="300"/>
        </w:trPr>
        <w:tc>
          <w:tcPr>
            <w:tcW w:w="1420" w:type="dxa"/>
            <w:tcBorders>
              <w:top w:val="nil"/>
              <w:left w:val="nil"/>
              <w:bottom w:val="nil"/>
              <w:right w:val="nil"/>
            </w:tcBorders>
            <w:shd w:val="clear" w:color="000000" w:fill="D9D9D9"/>
            <w:noWrap/>
            <w:vAlign w:val="bottom"/>
            <w:hideMark/>
          </w:tcPr>
          <w:p w14:paraId="1B356B20"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6B5B6571"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2C4F9072" w14:textId="77777777" w:rsidR="00D064C9" w:rsidRPr="00D064C9" w:rsidRDefault="00D064C9" w:rsidP="00D064C9">
            <w:pPr>
              <w:rPr>
                <w:rFonts w:ascii="Calibri" w:hAnsi="Calibri"/>
                <w:color w:val="000000"/>
              </w:rPr>
            </w:pPr>
            <w:r w:rsidRPr="00D064C9">
              <w:rPr>
                <w:rFonts w:ascii="Calibri" w:hAnsi="Calibri"/>
                <w:color w:val="000000"/>
                <w:sz w:val="22"/>
                <w:szCs w:val="22"/>
              </w:rPr>
              <w:t>ART-2221</w:t>
            </w:r>
          </w:p>
        </w:tc>
        <w:tc>
          <w:tcPr>
            <w:tcW w:w="460" w:type="dxa"/>
            <w:tcBorders>
              <w:top w:val="nil"/>
              <w:left w:val="nil"/>
              <w:bottom w:val="nil"/>
              <w:right w:val="nil"/>
            </w:tcBorders>
            <w:shd w:val="clear" w:color="000000" w:fill="D9D9D9"/>
            <w:noWrap/>
            <w:vAlign w:val="bottom"/>
            <w:hideMark/>
          </w:tcPr>
          <w:p w14:paraId="03652A94"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B1F15F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29B0A1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DEC7E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A7E7E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D791E0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A80DAF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7C5CFDF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06007939" w14:textId="77777777" w:rsidTr="00D064C9">
        <w:trPr>
          <w:trHeight w:val="300"/>
        </w:trPr>
        <w:tc>
          <w:tcPr>
            <w:tcW w:w="1420" w:type="dxa"/>
            <w:tcBorders>
              <w:top w:val="nil"/>
              <w:left w:val="nil"/>
              <w:bottom w:val="nil"/>
              <w:right w:val="nil"/>
            </w:tcBorders>
            <w:shd w:val="clear" w:color="auto" w:fill="auto"/>
            <w:noWrap/>
            <w:vAlign w:val="bottom"/>
            <w:hideMark/>
          </w:tcPr>
          <w:p w14:paraId="6CAF5C46"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1E73D9A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D727938" w14:textId="77777777" w:rsidR="00D064C9" w:rsidRPr="00D064C9" w:rsidRDefault="00D064C9" w:rsidP="00D064C9">
            <w:pPr>
              <w:rPr>
                <w:rFonts w:ascii="Calibri" w:hAnsi="Calibri"/>
                <w:color w:val="000000"/>
              </w:rPr>
            </w:pPr>
            <w:r w:rsidRPr="00D064C9">
              <w:rPr>
                <w:rFonts w:ascii="Calibri" w:hAnsi="Calibri"/>
                <w:color w:val="000000"/>
                <w:sz w:val="22"/>
                <w:szCs w:val="22"/>
              </w:rPr>
              <w:t>ART-2222</w:t>
            </w:r>
          </w:p>
        </w:tc>
        <w:tc>
          <w:tcPr>
            <w:tcW w:w="460" w:type="dxa"/>
            <w:tcBorders>
              <w:top w:val="nil"/>
              <w:left w:val="nil"/>
              <w:bottom w:val="nil"/>
              <w:right w:val="nil"/>
            </w:tcBorders>
            <w:shd w:val="clear" w:color="auto" w:fill="auto"/>
            <w:noWrap/>
            <w:vAlign w:val="bottom"/>
            <w:hideMark/>
          </w:tcPr>
          <w:p w14:paraId="0BA13C1A"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38B745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7FBA8C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863BA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4AB1DF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3A9F58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A3D4A0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C4DF6C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84.6%</w:t>
            </w:r>
          </w:p>
        </w:tc>
      </w:tr>
      <w:tr w:rsidR="00D064C9" w:rsidRPr="00D064C9" w14:paraId="3D7CAE4F" w14:textId="77777777" w:rsidTr="00D064C9">
        <w:trPr>
          <w:trHeight w:val="300"/>
        </w:trPr>
        <w:tc>
          <w:tcPr>
            <w:tcW w:w="1420" w:type="dxa"/>
            <w:tcBorders>
              <w:top w:val="nil"/>
              <w:left w:val="nil"/>
              <w:bottom w:val="nil"/>
              <w:right w:val="nil"/>
            </w:tcBorders>
            <w:shd w:val="clear" w:color="000000" w:fill="D9D9D9"/>
            <w:noWrap/>
            <w:vAlign w:val="bottom"/>
            <w:hideMark/>
          </w:tcPr>
          <w:p w14:paraId="5B374637"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28D82E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9E38001" w14:textId="77777777" w:rsidR="00D064C9" w:rsidRPr="00D064C9" w:rsidRDefault="00D064C9" w:rsidP="00D064C9">
            <w:pPr>
              <w:rPr>
                <w:rFonts w:ascii="Calibri" w:hAnsi="Calibri"/>
                <w:color w:val="000000"/>
              </w:rPr>
            </w:pPr>
            <w:r w:rsidRPr="00D064C9">
              <w:rPr>
                <w:rFonts w:ascii="Calibri" w:hAnsi="Calibri"/>
                <w:color w:val="000000"/>
                <w:sz w:val="22"/>
                <w:szCs w:val="22"/>
              </w:rPr>
              <w:t>ART-223</w:t>
            </w:r>
          </w:p>
        </w:tc>
        <w:tc>
          <w:tcPr>
            <w:tcW w:w="460" w:type="dxa"/>
            <w:tcBorders>
              <w:top w:val="nil"/>
              <w:left w:val="nil"/>
              <w:bottom w:val="nil"/>
              <w:right w:val="nil"/>
            </w:tcBorders>
            <w:shd w:val="clear" w:color="000000" w:fill="D9D9D9"/>
            <w:noWrap/>
            <w:vAlign w:val="bottom"/>
            <w:hideMark/>
          </w:tcPr>
          <w:p w14:paraId="67B28718"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6F590A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5BBA7A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1B1B2F4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CF14B1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FDAE08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AE4DBB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8CCA25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07B6052" w14:textId="77777777" w:rsidTr="00D064C9">
        <w:trPr>
          <w:trHeight w:val="300"/>
        </w:trPr>
        <w:tc>
          <w:tcPr>
            <w:tcW w:w="1420" w:type="dxa"/>
            <w:tcBorders>
              <w:top w:val="nil"/>
              <w:left w:val="nil"/>
              <w:bottom w:val="nil"/>
              <w:right w:val="nil"/>
            </w:tcBorders>
            <w:shd w:val="clear" w:color="auto" w:fill="auto"/>
            <w:noWrap/>
            <w:vAlign w:val="bottom"/>
            <w:hideMark/>
          </w:tcPr>
          <w:p w14:paraId="7337EA3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320E778"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605CB5F1" w14:textId="77777777" w:rsidR="00D064C9" w:rsidRPr="00D064C9" w:rsidRDefault="00D064C9" w:rsidP="00D064C9">
            <w:pPr>
              <w:rPr>
                <w:rFonts w:ascii="Calibri" w:hAnsi="Calibri"/>
                <w:color w:val="000000"/>
              </w:rPr>
            </w:pPr>
            <w:r w:rsidRPr="00D064C9">
              <w:rPr>
                <w:rFonts w:ascii="Calibri" w:hAnsi="Calibri"/>
                <w:color w:val="000000"/>
                <w:sz w:val="22"/>
                <w:szCs w:val="22"/>
              </w:rPr>
              <w:t>ART-2230</w:t>
            </w:r>
          </w:p>
        </w:tc>
        <w:tc>
          <w:tcPr>
            <w:tcW w:w="460" w:type="dxa"/>
            <w:tcBorders>
              <w:top w:val="nil"/>
              <w:left w:val="nil"/>
              <w:bottom w:val="nil"/>
              <w:right w:val="nil"/>
            </w:tcBorders>
            <w:shd w:val="clear" w:color="auto" w:fill="auto"/>
            <w:noWrap/>
            <w:vAlign w:val="bottom"/>
            <w:hideMark/>
          </w:tcPr>
          <w:p w14:paraId="5FBCC61A"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808AE5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014D96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AE44AA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31108D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8DED7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2DBA64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88.8%</w:t>
            </w:r>
          </w:p>
        </w:tc>
        <w:tc>
          <w:tcPr>
            <w:tcW w:w="940" w:type="dxa"/>
            <w:tcBorders>
              <w:top w:val="nil"/>
              <w:left w:val="nil"/>
              <w:bottom w:val="nil"/>
              <w:right w:val="nil"/>
            </w:tcBorders>
            <w:shd w:val="clear" w:color="auto" w:fill="auto"/>
            <w:noWrap/>
            <w:vAlign w:val="bottom"/>
            <w:hideMark/>
          </w:tcPr>
          <w:p w14:paraId="4F86C68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77.8%</w:t>
            </w:r>
          </w:p>
        </w:tc>
      </w:tr>
      <w:tr w:rsidR="00D064C9" w:rsidRPr="00D064C9" w14:paraId="3BF8A77E" w14:textId="77777777" w:rsidTr="00D064C9">
        <w:trPr>
          <w:trHeight w:val="300"/>
        </w:trPr>
        <w:tc>
          <w:tcPr>
            <w:tcW w:w="1420" w:type="dxa"/>
            <w:tcBorders>
              <w:top w:val="nil"/>
              <w:left w:val="nil"/>
              <w:bottom w:val="nil"/>
              <w:right w:val="nil"/>
            </w:tcBorders>
            <w:shd w:val="clear" w:color="000000" w:fill="D9D9D9"/>
            <w:noWrap/>
            <w:vAlign w:val="bottom"/>
            <w:hideMark/>
          </w:tcPr>
          <w:p w14:paraId="182AE88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412677F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7BD5925D" w14:textId="77777777" w:rsidR="00D064C9" w:rsidRPr="00D064C9" w:rsidRDefault="00D064C9" w:rsidP="00D064C9">
            <w:pPr>
              <w:rPr>
                <w:rFonts w:ascii="Calibri" w:hAnsi="Calibri"/>
                <w:color w:val="000000"/>
              </w:rPr>
            </w:pPr>
            <w:r w:rsidRPr="00D064C9">
              <w:rPr>
                <w:rFonts w:ascii="Calibri" w:hAnsi="Calibri"/>
                <w:color w:val="000000"/>
                <w:sz w:val="22"/>
                <w:szCs w:val="22"/>
              </w:rPr>
              <w:t>ART-2231</w:t>
            </w:r>
          </w:p>
        </w:tc>
        <w:tc>
          <w:tcPr>
            <w:tcW w:w="460" w:type="dxa"/>
            <w:tcBorders>
              <w:top w:val="nil"/>
              <w:left w:val="nil"/>
              <w:bottom w:val="nil"/>
              <w:right w:val="nil"/>
            </w:tcBorders>
            <w:shd w:val="clear" w:color="000000" w:fill="D9D9D9"/>
            <w:noWrap/>
            <w:vAlign w:val="bottom"/>
            <w:hideMark/>
          </w:tcPr>
          <w:p w14:paraId="4B5CE887"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6516ED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D16FCB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5EA9A1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425CCA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929F9C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A5FA3C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84.5%</w:t>
            </w:r>
          </w:p>
        </w:tc>
        <w:tc>
          <w:tcPr>
            <w:tcW w:w="940" w:type="dxa"/>
            <w:tcBorders>
              <w:top w:val="nil"/>
              <w:left w:val="nil"/>
              <w:bottom w:val="nil"/>
              <w:right w:val="nil"/>
            </w:tcBorders>
            <w:shd w:val="clear" w:color="000000" w:fill="D9D9D9"/>
            <w:noWrap/>
            <w:vAlign w:val="bottom"/>
            <w:hideMark/>
          </w:tcPr>
          <w:p w14:paraId="621ADF6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84.4%</w:t>
            </w:r>
          </w:p>
        </w:tc>
      </w:tr>
      <w:tr w:rsidR="00D064C9" w:rsidRPr="00D064C9" w14:paraId="4FFB4EFA" w14:textId="77777777" w:rsidTr="00D064C9">
        <w:trPr>
          <w:trHeight w:val="300"/>
        </w:trPr>
        <w:tc>
          <w:tcPr>
            <w:tcW w:w="1420" w:type="dxa"/>
            <w:tcBorders>
              <w:top w:val="nil"/>
              <w:left w:val="nil"/>
              <w:bottom w:val="nil"/>
              <w:right w:val="nil"/>
            </w:tcBorders>
            <w:shd w:val="clear" w:color="auto" w:fill="auto"/>
            <w:noWrap/>
            <w:vAlign w:val="bottom"/>
            <w:hideMark/>
          </w:tcPr>
          <w:p w14:paraId="4D3E4E0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A449120"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63805B01" w14:textId="77777777" w:rsidR="00D064C9" w:rsidRPr="00D064C9" w:rsidRDefault="00D064C9" w:rsidP="00D064C9">
            <w:pPr>
              <w:rPr>
                <w:rFonts w:ascii="Calibri" w:hAnsi="Calibri"/>
                <w:color w:val="000000"/>
              </w:rPr>
            </w:pPr>
            <w:r w:rsidRPr="00D064C9">
              <w:rPr>
                <w:rFonts w:ascii="Calibri" w:hAnsi="Calibri"/>
                <w:color w:val="000000"/>
                <w:sz w:val="22"/>
                <w:szCs w:val="22"/>
              </w:rPr>
              <w:t>ART-2235</w:t>
            </w:r>
          </w:p>
        </w:tc>
        <w:tc>
          <w:tcPr>
            <w:tcW w:w="460" w:type="dxa"/>
            <w:tcBorders>
              <w:top w:val="nil"/>
              <w:left w:val="nil"/>
              <w:bottom w:val="nil"/>
              <w:right w:val="nil"/>
            </w:tcBorders>
            <w:shd w:val="clear" w:color="auto" w:fill="auto"/>
            <w:noWrap/>
            <w:vAlign w:val="bottom"/>
            <w:hideMark/>
          </w:tcPr>
          <w:p w14:paraId="4E302229"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79B4ED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C2C870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3456AE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9237C8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16C577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464AB6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66.3%</w:t>
            </w:r>
          </w:p>
        </w:tc>
        <w:tc>
          <w:tcPr>
            <w:tcW w:w="940" w:type="dxa"/>
            <w:tcBorders>
              <w:top w:val="nil"/>
              <w:left w:val="nil"/>
              <w:bottom w:val="nil"/>
              <w:right w:val="nil"/>
            </w:tcBorders>
            <w:shd w:val="clear" w:color="auto" w:fill="auto"/>
            <w:noWrap/>
            <w:vAlign w:val="bottom"/>
            <w:hideMark/>
          </w:tcPr>
          <w:p w14:paraId="35105E3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75.4%</w:t>
            </w:r>
          </w:p>
        </w:tc>
      </w:tr>
      <w:tr w:rsidR="00D064C9" w:rsidRPr="00D064C9" w14:paraId="664552A1" w14:textId="77777777" w:rsidTr="00D064C9">
        <w:trPr>
          <w:trHeight w:val="300"/>
        </w:trPr>
        <w:tc>
          <w:tcPr>
            <w:tcW w:w="1420" w:type="dxa"/>
            <w:tcBorders>
              <w:top w:val="nil"/>
              <w:left w:val="nil"/>
              <w:bottom w:val="nil"/>
              <w:right w:val="nil"/>
            </w:tcBorders>
            <w:shd w:val="clear" w:color="000000" w:fill="D9D9D9"/>
            <w:noWrap/>
            <w:vAlign w:val="bottom"/>
            <w:hideMark/>
          </w:tcPr>
          <w:p w14:paraId="7711B558"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D66D9B7"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DBB3F48" w14:textId="77777777" w:rsidR="00D064C9" w:rsidRPr="00D064C9" w:rsidRDefault="00D064C9" w:rsidP="00D064C9">
            <w:pPr>
              <w:rPr>
                <w:rFonts w:ascii="Calibri" w:hAnsi="Calibri"/>
                <w:color w:val="000000"/>
              </w:rPr>
            </w:pPr>
            <w:r w:rsidRPr="00D064C9">
              <w:rPr>
                <w:rFonts w:ascii="Calibri" w:hAnsi="Calibri"/>
                <w:color w:val="000000"/>
                <w:sz w:val="22"/>
                <w:szCs w:val="22"/>
              </w:rPr>
              <w:t>ART-2236</w:t>
            </w:r>
          </w:p>
        </w:tc>
        <w:tc>
          <w:tcPr>
            <w:tcW w:w="460" w:type="dxa"/>
            <w:tcBorders>
              <w:top w:val="nil"/>
              <w:left w:val="nil"/>
              <w:bottom w:val="nil"/>
              <w:right w:val="nil"/>
            </w:tcBorders>
            <w:shd w:val="clear" w:color="000000" w:fill="D9D9D9"/>
            <w:noWrap/>
            <w:vAlign w:val="bottom"/>
            <w:hideMark/>
          </w:tcPr>
          <w:p w14:paraId="4377AC76"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11FF5B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2227F4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07A25D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90B129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8D4B7A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96F74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69.9%</w:t>
            </w:r>
          </w:p>
        </w:tc>
        <w:tc>
          <w:tcPr>
            <w:tcW w:w="940" w:type="dxa"/>
            <w:tcBorders>
              <w:top w:val="nil"/>
              <w:left w:val="nil"/>
              <w:bottom w:val="nil"/>
              <w:right w:val="nil"/>
            </w:tcBorders>
            <w:shd w:val="clear" w:color="000000" w:fill="D9D9D9"/>
            <w:noWrap/>
            <w:vAlign w:val="bottom"/>
            <w:hideMark/>
          </w:tcPr>
          <w:p w14:paraId="31996F0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70.9%</w:t>
            </w:r>
          </w:p>
        </w:tc>
      </w:tr>
      <w:tr w:rsidR="00D064C9" w:rsidRPr="00D064C9" w14:paraId="02C9D1F0" w14:textId="77777777" w:rsidTr="00D064C9">
        <w:trPr>
          <w:trHeight w:val="300"/>
        </w:trPr>
        <w:tc>
          <w:tcPr>
            <w:tcW w:w="1420" w:type="dxa"/>
            <w:tcBorders>
              <w:top w:val="nil"/>
              <w:left w:val="nil"/>
              <w:bottom w:val="nil"/>
              <w:right w:val="nil"/>
            </w:tcBorders>
            <w:shd w:val="clear" w:color="auto" w:fill="auto"/>
            <w:noWrap/>
            <w:vAlign w:val="bottom"/>
            <w:hideMark/>
          </w:tcPr>
          <w:p w14:paraId="0C7FEAB2"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25B59F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5977ED9" w14:textId="77777777" w:rsidR="00D064C9" w:rsidRPr="00D064C9" w:rsidRDefault="00D064C9" w:rsidP="00D064C9">
            <w:pPr>
              <w:rPr>
                <w:rFonts w:ascii="Calibri" w:hAnsi="Calibri"/>
                <w:color w:val="000000"/>
              </w:rPr>
            </w:pPr>
            <w:r w:rsidRPr="00D064C9">
              <w:rPr>
                <w:rFonts w:ascii="Calibri" w:hAnsi="Calibri"/>
                <w:color w:val="000000"/>
                <w:sz w:val="22"/>
                <w:szCs w:val="22"/>
              </w:rPr>
              <w:t>ART-2237</w:t>
            </w:r>
          </w:p>
        </w:tc>
        <w:tc>
          <w:tcPr>
            <w:tcW w:w="460" w:type="dxa"/>
            <w:tcBorders>
              <w:top w:val="nil"/>
              <w:left w:val="nil"/>
              <w:bottom w:val="nil"/>
              <w:right w:val="nil"/>
            </w:tcBorders>
            <w:shd w:val="clear" w:color="auto" w:fill="auto"/>
            <w:noWrap/>
            <w:vAlign w:val="bottom"/>
            <w:hideMark/>
          </w:tcPr>
          <w:p w14:paraId="3FEA190F"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2D0203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57036D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F5C38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B5B0CE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F0BB5B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F48051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76.1%</w:t>
            </w:r>
          </w:p>
        </w:tc>
        <w:tc>
          <w:tcPr>
            <w:tcW w:w="940" w:type="dxa"/>
            <w:tcBorders>
              <w:top w:val="nil"/>
              <w:left w:val="nil"/>
              <w:bottom w:val="nil"/>
              <w:right w:val="nil"/>
            </w:tcBorders>
            <w:shd w:val="clear" w:color="auto" w:fill="auto"/>
            <w:noWrap/>
            <w:vAlign w:val="bottom"/>
            <w:hideMark/>
          </w:tcPr>
          <w:p w14:paraId="48F8906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72.7%</w:t>
            </w:r>
          </w:p>
        </w:tc>
      </w:tr>
      <w:tr w:rsidR="00D064C9" w:rsidRPr="00D064C9" w14:paraId="0541F9F2" w14:textId="77777777" w:rsidTr="00D064C9">
        <w:trPr>
          <w:trHeight w:val="300"/>
        </w:trPr>
        <w:tc>
          <w:tcPr>
            <w:tcW w:w="1420" w:type="dxa"/>
            <w:tcBorders>
              <w:top w:val="nil"/>
              <w:left w:val="nil"/>
              <w:bottom w:val="nil"/>
              <w:right w:val="nil"/>
            </w:tcBorders>
            <w:shd w:val="clear" w:color="000000" w:fill="D9D9D9"/>
            <w:noWrap/>
            <w:vAlign w:val="bottom"/>
            <w:hideMark/>
          </w:tcPr>
          <w:p w14:paraId="13878EF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5284B56F"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48313F09" w14:textId="77777777" w:rsidR="00D064C9" w:rsidRPr="00D064C9" w:rsidRDefault="00D064C9" w:rsidP="00D064C9">
            <w:pPr>
              <w:rPr>
                <w:rFonts w:ascii="Calibri" w:hAnsi="Calibri"/>
                <w:color w:val="000000"/>
              </w:rPr>
            </w:pPr>
            <w:r w:rsidRPr="00D064C9">
              <w:rPr>
                <w:rFonts w:ascii="Calibri" w:hAnsi="Calibri"/>
                <w:color w:val="000000"/>
                <w:sz w:val="22"/>
                <w:szCs w:val="22"/>
              </w:rPr>
              <w:t>ART-2238</w:t>
            </w:r>
          </w:p>
        </w:tc>
        <w:tc>
          <w:tcPr>
            <w:tcW w:w="460" w:type="dxa"/>
            <w:tcBorders>
              <w:top w:val="nil"/>
              <w:left w:val="nil"/>
              <w:bottom w:val="nil"/>
              <w:right w:val="nil"/>
            </w:tcBorders>
            <w:shd w:val="clear" w:color="000000" w:fill="D9D9D9"/>
            <w:noWrap/>
            <w:vAlign w:val="bottom"/>
            <w:hideMark/>
          </w:tcPr>
          <w:p w14:paraId="244C22B3"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7DBEC1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AFE127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0182C3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2A64F58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E2CE53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B620AE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000000" w:fill="D9D9D9"/>
            <w:noWrap/>
            <w:vAlign w:val="bottom"/>
            <w:hideMark/>
          </w:tcPr>
          <w:p w14:paraId="1B4A1CD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76.5%</w:t>
            </w:r>
          </w:p>
        </w:tc>
      </w:tr>
      <w:tr w:rsidR="00D064C9" w:rsidRPr="00D064C9" w14:paraId="71063695" w14:textId="77777777" w:rsidTr="00D064C9">
        <w:trPr>
          <w:trHeight w:val="300"/>
        </w:trPr>
        <w:tc>
          <w:tcPr>
            <w:tcW w:w="1420" w:type="dxa"/>
            <w:tcBorders>
              <w:top w:val="nil"/>
              <w:left w:val="nil"/>
              <w:bottom w:val="nil"/>
              <w:right w:val="nil"/>
            </w:tcBorders>
            <w:shd w:val="clear" w:color="auto" w:fill="auto"/>
            <w:noWrap/>
            <w:vAlign w:val="bottom"/>
            <w:hideMark/>
          </w:tcPr>
          <w:p w14:paraId="4F1E5A1B" w14:textId="77777777" w:rsidR="00D064C9" w:rsidRPr="00D064C9" w:rsidRDefault="00D064C9" w:rsidP="00D064C9">
            <w:pPr>
              <w:rPr>
                <w:rFonts w:ascii="Calibri" w:hAnsi="Calibri"/>
                <w:color w:val="000000"/>
              </w:rPr>
            </w:pPr>
            <w:r w:rsidRPr="00D064C9">
              <w:rPr>
                <w:rFonts w:ascii="Calibri" w:hAnsi="Calibri"/>
                <w:color w:val="000000"/>
                <w:sz w:val="22"/>
                <w:szCs w:val="22"/>
              </w:rPr>
              <w:lastRenderedPageBreak/>
              <w:t>0210</w:t>
            </w:r>
          </w:p>
        </w:tc>
        <w:tc>
          <w:tcPr>
            <w:tcW w:w="3220" w:type="dxa"/>
            <w:tcBorders>
              <w:top w:val="nil"/>
              <w:left w:val="nil"/>
              <w:bottom w:val="nil"/>
              <w:right w:val="nil"/>
            </w:tcBorders>
            <w:shd w:val="clear" w:color="auto" w:fill="auto"/>
            <w:noWrap/>
            <w:vAlign w:val="bottom"/>
            <w:hideMark/>
          </w:tcPr>
          <w:p w14:paraId="5A73A98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23C8E12" w14:textId="77777777" w:rsidR="00D064C9" w:rsidRPr="00D064C9" w:rsidRDefault="00D064C9" w:rsidP="00D064C9">
            <w:pPr>
              <w:rPr>
                <w:rFonts w:ascii="Calibri" w:hAnsi="Calibri"/>
                <w:color w:val="000000"/>
              </w:rPr>
            </w:pPr>
            <w:r w:rsidRPr="00D064C9">
              <w:rPr>
                <w:rFonts w:ascii="Calibri" w:hAnsi="Calibri"/>
                <w:color w:val="000000"/>
                <w:sz w:val="22"/>
                <w:szCs w:val="22"/>
              </w:rPr>
              <w:t>ART-2265</w:t>
            </w:r>
          </w:p>
        </w:tc>
        <w:tc>
          <w:tcPr>
            <w:tcW w:w="460" w:type="dxa"/>
            <w:tcBorders>
              <w:top w:val="nil"/>
              <w:left w:val="nil"/>
              <w:bottom w:val="nil"/>
              <w:right w:val="nil"/>
            </w:tcBorders>
            <w:shd w:val="clear" w:color="auto" w:fill="auto"/>
            <w:noWrap/>
            <w:vAlign w:val="bottom"/>
            <w:hideMark/>
          </w:tcPr>
          <w:p w14:paraId="08230815"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42F9C24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29FF86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E09B85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5F11C5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DDA5FA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D9435C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56.3%</w:t>
            </w:r>
          </w:p>
        </w:tc>
        <w:tc>
          <w:tcPr>
            <w:tcW w:w="940" w:type="dxa"/>
            <w:tcBorders>
              <w:top w:val="nil"/>
              <w:left w:val="nil"/>
              <w:bottom w:val="nil"/>
              <w:right w:val="nil"/>
            </w:tcBorders>
            <w:shd w:val="clear" w:color="auto" w:fill="auto"/>
            <w:noWrap/>
            <w:vAlign w:val="bottom"/>
            <w:hideMark/>
          </w:tcPr>
          <w:p w14:paraId="69E0D2D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r>
      <w:tr w:rsidR="00D064C9" w:rsidRPr="00D064C9" w14:paraId="2CE010DE" w14:textId="77777777" w:rsidTr="00D064C9">
        <w:trPr>
          <w:trHeight w:val="300"/>
        </w:trPr>
        <w:tc>
          <w:tcPr>
            <w:tcW w:w="1420" w:type="dxa"/>
            <w:tcBorders>
              <w:top w:val="nil"/>
              <w:left w:val="nil"/>
              <w:bottom w:val="nil"/>
              <w:right w:val="nil"/>
            </w:tcBorders>
            <w:shd w:val="clear" w:color="000000" w:fill="D9D9D9"/>
            <w:noWrap/>
            <w:vAlign w:val="bottom"/>
            <w:hideMark/>
          </w:tcPr>
          <w:p w14:paraId="1668EB37"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521464D6"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736D46FF" w14:textId="77777777" w:rsidR="00D064C9" w:rsidRPr="00D064C9" w:rsidRDefault="00D064C9" w:rsidP="00D064C9">
            <w:pPr>
              <w:rPr>
                <w:rFonts w:ascii="Calibri" w:hAnsi="Calibri"/>
                <w:color w:val="000000"/>
              </w:rPr>
            </w:pPr>
            <w:r w:rsidRPr="00D064C9">
              <w:rPr>
                <w:rFonts w:ascii="Calibri" w:hAnsi="Calibri"/>
                <w:color w:val="000000"/>
                <w:sz w:val="22"/>
                <w:szCs w:val="22"/>
              </w:rPr>
              <w:t>ART-2266</w:t>
            </w:r>
          </w:p>
        </w:tc>
        <w:tc>
          <w:tcPr>
            <w:tcW w:w="460" w:type="dxa"/>
            <w:tcBorders>
              <w:top w:val="nil"/>
              <w:left w:val="nil"/>
              <w:bottom w:val="nil"/>
              <w:right w:val="nil"/>
            </w:tcBorders>
            <w:shd w:val="clear" w:color="000000" w:fill="D9D9D9"/>
            <w:noWrap/>
            <w:vAlign w:val="bottom"/>
            <w:hideMark/>
          </w:tcPr>
          <w:p w14:paraId="42499BFF"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1CF26D1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B50C57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4B3DDC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4F6DE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937747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F7B81E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0342E4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6DC5756C" w14:textId="77777777" w:rsidTr="00D064C9">
        <w:trPr>
          <w:trHeight w:val="300"/>
        </w:trPr>
        <w:tc>
          <w:tcPr>
            <w:tcW w:w="1420" w:type="dxa"/>
            <w:tcBorders>
              <w:top w:val="nil"/>
              <w:left w:val="nil"/>
              <w:bottom w:val="nil"/>
              <w:right w:val="nil"/>
            </w:tcBorders>
            <w:shd w:val="clear" w:color="auto" w:fill="auto"/>
            <w:noWrap/>
            <w:vAlign w:val="bottom"/>
            <w:hideMark/>
          </w:tcPr>
          <w:p w14:paraId="2AF3DB88"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6839C3CD"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B196FAF" w14:textId="77777777" w:rsidR="00D064C9" w:rsidRPr="00D064C9" w:rsidRDefault="00D064C9" w:rsidP="00D064C9">
            <w:pPr>
              <w:rPr>
                <w:rFonts w:ascii="Calibri" w:hAnsi="Calibri"/>
                <w:color w:val="000000"/>
              </w:rPr>
            </w:pPr>
            <w:r w:rsidRPr="00D064C9">
              <w:rPr>
                <w:rFonts w:ascii="Calibri" w:hAnsi="Calibri"/>
                <w:color w:val="000000"/>
                <w:sz w:val="22"/>
                <w:szCs w:val="22"/>
              </w:rPr>
              <w:t>ART-2269</w:t>
            </w:r>
          </w:p>
        </w:tc>
        <w:tc>
          <w:tcPr>
            <w:tcW w:w="460" w:type="dxa"/>
            <w:tcBorders>
              <w:top w:val="nil"/>
              <w:left w:val="nil"/>
              <w:bottom w:val="nil"/>
              <w:right w:val="nil"/>
            </w:tcBorders>
            <w:shd w:val="clear" w:color="auto" w:fill="auto"/>
            <w:noWrap/>
            <w:vAlign w:val="bottom"/>
            <w:hideMark/>
          </w:tcPr>
          <w:p w14:paraId="69DE48BD"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F99756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D396B6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ED9FB5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8D6B1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B531E4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BCCB4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2BD0367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50.0%</w:t>
            </w:r>
          </w:p>
        </w:tc>
      </w:tr>
      <w:tr w:rsidR="00D064C9" w:rsidRPr="00D064C9" w14:paraId="079404AB" w14:textId="77777777" w:rsidTr="00D064C9">
        <w:trPr>
          <w:trHeight w:val="300"/>
        </w:trPr>
        <w:tc>
          <w:tcPr>
            <w:tcW w:w="1420" w:type="dxa"/>
            <w:tcBorders>
              <w:top w:val="nil"/>
              <w:left w:val="nil"/>
              <w:bottom w:val="nil"/>
              <w:right w:val="nil"/>
            </w:tcBorders>
            <w:shd w:val="clear" w:color="000000" w:fill="D9D9D9"/>
            <w:noWrap/>
            <w:vAlign w:val="bottom"/>
            <w:hideMark/>
          </w:tcPr>
          <w:p w14:paraId="4B36B16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C40E8A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12B2564" w14:textId="77777777" w:rsidR="00D064C9" w:rsidRPr="00D064C9" w:rsidRDefault="00D064C9" w:rsidP="00D064C9">
            <w:pPr>
              <w:rPr>
                <w:rFonts w:ascii="Calibri" w:hAnsi="Calibri"/>
                <w:color w:val="000000"/>
              </w:rPr>
            </w:pPr>
            <w:r w:rsidRPr="00D064C9">
              <w:rPr>
                <w:rFonts w:ascii="Calibri" w:hAnsi="Calibri"/>
                <w:color w:val="000000"/>
                <w:sz w:val="22"/>
                <w:szCs w:val="22"/>
              </w:rPr>
              <w:t>ART-2270</w:t>
            </w:r>
          </w:p>
        </w:tc>
        <w:tc>
          <w:tcPr>
            <w:tcW w:w="460" w:type="dxa"/>
            <w:tcBorders>
              <w:top w:val="nil"/>
              <w:left w:val="nil"/>
              <w:bottom w:val="nil"/>
              <w:right w:val="nil"/>
            </w:tcBorders>
            <w:shd w:val="clear" w:color="000000" w:fill="D9D9D9"/>
            <w:noWrap/>
            <w:vAlign w:val="bottom"/>
            <w:hideMark/>
          </w:tcPr>
          <w:p w14:paraId="5F46406C"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252259E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1E0F27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1DC3053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5DAAFE9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3F5E63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8E5D8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86.7%</w:t>
            </w:r>
          </w:p>
        </w:tc>
        <w:tc>
          <w:tcPr>
            <w:tcW w:w="940" w:type="dxa"/>
            <w:tcBorders>
              <w:top w:val="nil"/>
              <w:left w:val="nil"/>
              <w:bottom w:val="nil"/>
              <w:right w:val="nil"/>
            </w:tcBorders>
            <w:shd w:val="clear" w:color="000000" w:fill="D9D9D9"/>
            <w:noWrap/>
            <w:vAlign w:val="bottom"/>
            <w:hideMark/>
          </w:tcPr>
          <w:p w14:paraId="6FA77DD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1AC6A924" w14:textId="77777777" w:rsidTr="00D064C9">
        <w:trPr>
          <w:trHeight w:val="300"/>
        </w:trPr>
        <w:tc>
          <w:tcPr>
            <w:tcW w:w="1420" w:type="dxa"/>
            <w:tcBorders>
              <w:top w:val="nil"/>
              <w:left w:val="nil"/>
              <w:bottom w:val="nil"/>
              <w:right w:val="nil"/>
            </w:tcBorders>
            <w:shd w:val="clear" w:color="auto" w:fill="auto"/>
            <w:noWrap/>
            <w:vAlign w:val="bottom"/>
            <w:hideMark/>
          </w:tcPr>
          <w:p w14:paraId="5483B9F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5C81E1C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7DBFF0E6" w14:textId="77777777" w:rsidR="00D064C9" w:rsidRPr="00D064C9" w:rsidRDefault="00D064C9" w:rsidP="00D064C9">
            <w:pPr>
              <w:rPr>
                <w:rFonts w:ascii="Calibri" w:hAnsi="Calibri"/>
                <w:color w:val="000000"/>
              </w:rPr>
            </w:pPr>
            <w:r w:rsidRPr="00D064C9">
              <w:rPr>
                <w:rFonts w:ascii="Calibri" w:hAnsi="Calibri"/>
                <w:color w:val="000000"/>
                <w:sz w:val="22"/>
                <w:szCs w:val="22"/>
              </w:rPr>
              <w:t>ART-2294</w:t>
            </w:r>
          </w:p>
        </w:tc>
        <w:tc>
          <w:tcPr>
            <w:tcW w:w="460" w:type="dxa"/>
            <w:tcBorders>
              <w:top w:val="nil"/>
              <w:left w:val="nil"/>
              <w:bottom w:val="nil"/>
              <w:right w:val="nil"/>
            </w:tcBorders>
            <w:shd w:val="clear" w:color="auto" w:fill="auto"/>
            <w:noWrap/>
            <w:vAlign w:val="bottom"/>
            <w:hideMark/>
          </w:tcPr>
          <w:p w14:paraId="4789A4AF"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067FB49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40486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9270DD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A4B746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BBE932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91F137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83956E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50B7D13A" w14:textId="77777777" w:rsidTr="00D064C9">
        <w:trPr>
          <w:trHeight w:val="300"/>
        </w:trPr>
        <w:tc>
          <w:tcPr>
            <w:tcW w:w="1420" w:type="dxa"/>
            <w:tcBorders>
              <w:top w:val="nil"/>
              <w:left w:val="nil"/>
              <w:bottom w:val="nil"/>
              <w:right w:val="nil"/>
            </w:tcBorders>
            <w:shd w:val="clear" w:color="000000" w:fill="D9D9D9"/>
            <w:noWrap/>
            <w:vAlign w:val="bottom"/>
            <w:hideMark/>
          </w:tcPr>
          <w:p w14:paraId="525394C8"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6B7F9A2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194A3179" w14:textId="77777777" w:rsidR="00D064C9" w:rsidRPr="00D064C9" w:rsidRDefault="00D064C9" w:rsidP="00D064C9">
            <w:pPr>
              <w:rPr>
                <w:rFonts w:ascii="Calibri" w:hAnsi="Calibri"/>
                <w:color w:val="000000"/>
              </w:rPr>
            </w:pPr>
            <w:r w:rsidRPr="00D064C9">
              <w:rPr>
                <w:rFonts w:ascii="Calibri" w:hAnsi="Calibri"/>
                <w:color w:val="000000"/>
                <w:sz w:val="22"/>
                <w:szCs w:val="22"/>
              </w:rPr>
              <w:t>ART-2295</w:t>
            </w:r>
          </w:p>
        </w:tc>
        <w:tc>
          <w:tcPr>
            <w:tcW w:w="460" w:type="dxa"/>
            <w:tcBorders>
              <w:top w:val="nil"/>
              <w:left w:val="nil"/>
              <w:bottom w:val="nil"/>
              <w:right w:val="nil"/>
            </w:tcBorders>
            <w:shd w:val="clear" w:color="000000" w:fill="D9D9D9"/>
            <w:noWrap/>
            <w:vAlign w:val="bottom"/>
            <w:hideMark/>
          </w:tcPr>
          <w:p w14:paraId="4E58BE4E"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D899DE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37AE85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D30AB3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F24899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7BF130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84A2E6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20E372C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r>
      <w:tr w:rsidR="00D064C9" w:rsidRPr="00D064C9" w14:paraId="2A94A263" w14:textId="77777777" w:rsidTr="00D064C9">
        <w:trPr>
          <w:trHeight w:val="300"/>
        </w:trPr>
        <w:tc>
          <w:tcPr>
            <w:tcW w:w="1420" w:type="dxa"/>
            <w:tcBorders>
              <w:top w:val="nil"/>
              <w:left w:val="nil"/>
              <w:bottom w:val="nil"/>
              <w:right w:val="nil"/>
            </w:tcBorders>
            <w:shd w:val="clear" w:color="auto" w:fill="auto"/>
            <w:noWrap/>
            <w:vAlign w:val="bottom"/>
            <w:hideMark/>
          </w:tcPr>
          <w:p w14:paraId="36E2851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B18E08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746B8492" w14:textId="77777777" w:rsidR="00D064C9" w:rsidRPr="00D064C9" w:rsidRDefault="00D064C9" w:rsidP="00D064C9">
            <w:pPr>
              <w:rPr>
                <w:rFonts w:ascii="Calibri" w:hAnsi="Calibri"/>
                <w:color w:val="000000"/>
              </w:rPr>
            </w:pPr>
            <w:r w:rsidRPr="00D064C9">
              <w:rPr>
                <w:rFonts w:ascii="Calibri" w:hAnsi="Calibri"/>
                <w:color w:val="000000"/>
                <w:sz w:val="22"/>
                <w:szCs w:val="22"/>
              </w:rPr>
              <w:t>ART-2297</w:t>
            </w:r>
          </w:p>
        </w:tc>
        <w:tc>
          <w:tcPr>
            <w:tcW w:w="460" w:type="dxa"/>
            <w:tcBorders>
              <w:top w:val="nil"/>
              <w:left w:val="nil"/>
              <w:bottom w:val="nil"/>
              <w:right w:val="nil"/>
            </w:tcBorders>
            <w:shd w:val="clear" w:color="auto" w:fill="auto"/>
            <w:noWrap/>
            <w:vAlign w:val="bottom"/>
            <w:hideMark/>
          </w:tcPr>
          <w:p w14:paraId="5BC9BED6"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5AB03D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6CC0133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FAF293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DCBCD1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E86A24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E0B370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0F4A25B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3917784" w14:textId="77777777" w:rsidTr="00D064C9">
        <w:trPr>
          <w:trHeight w:val="300"/>
        </w:trPr>
        <w:tc>
          <w:tcPr>
            <w:tcW w:w="1420" w:type="dxa"/>
            <w:tcBorders>
              <w:top w:val="nil"/>
              <w:left w:val="nil"/>
              <w:bottom w:val="nil"/>
              <w:right w:val="nil"/>
            </w:tcBorders>
            <w:shd w:val="clear" w:color="000000" w:fill="D9D9D9"/>
            <w:noWrap/>
            <w:vAlign w:val="bottom"/>
            <w:hideMark/>
          </w:tcPr>
          <w:p w14:paraId="23267474"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54E3A5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7521F2C6" w14:textId="77777777" w:rsidR="00D064C9" w:rsidRPr="00D064C9" w:rsidRDefault="00D064C9" w:rsidP="00D064C9">
            <w:pPr>
              <w:rPr>
                <w:rFonts w:ascii="Calibri" w:hAnsi="Calibri"/>
                <w:color w:val="000000"/>
              </w:rPr>
            </w:pPr>
            <w:r w:rsidRPr="00D064C9">
              <w:rPr>
                <w:rFonts w:ascii="Calibri" w:hAnsi="Calibri"/>
                <w:color w:val="000000"/>
                <w:sz w:val="22"/>
                <w:szCs w:val="22"/>
              </w:rPr>
              <w:t>ART-231</w:t>
            </w:r>
          </w:p>
        </w:tc>
        <w:tc>
          <w:tcPr>
            <w:tcW w:w="460" w:type="dxa"/>
            <w:tcBorders>
              <w:top w:val="nil"/>
              <w:left w:val="nil"/>
              <w:bottom w:val="nil"/>
              <w:right w:val="nil"/>
            </w:tcBorders>
            <w:shd w:val="clear" w:color="000000" w:fill="D9D9D9"/>
            <w:noWrap/>
            <w:vAlign w:val="bottom"/>
            <w:hideMark/>
          </w:tcPr>
          <w:p w14:paraId="326B92D6"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3ECEDC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87.0%</w:t>
            </w:r>
          </w:p>
        </w:tc>
        <w:tc>
          <w:tcPr>
            <w:tcW w:w="940" w:type="dxa"/>
            <w:tcBorders>
              <w:top w:val="nil"/>
              <w:left w:val="nil"/>
              <w:bottom w:val="nil"/>
              <w:right w:val="nil"/>
            </w:tcBorders>
            <w:shd w:val="clear" w:color="000000" w:fill="D9D9D9"/>
            <w:noWrap/>
            <w:vAlign w:val="bottom"/>
            <w:hideMark/>
          </w:tcPr>
          <w:p w14:paraId="136B344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12C05B3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86.4%</w:t>
            </w:r>
          </w:p>
        </w:tc>
        <w:tc>
          <w:tcPr>
            <w:tcW w:w="940" w:type="dxa"/>
            <w:tcBorders>
              <w:top w:val="nil"/>
              <w:left w:val="nil"/>
              <w:bottom w:val="nil"/>
              <w:right w:val="nil"/>
            </w:tcBorders>
            <w:shd w:val="clear" w:color="000000" w:fill="D9D9D9"/>
            <w:noWrap/>
            <w:vAlign w:val="bottom"/>
            <w:hideMark/>
          </w:tcPr>
          <w:p w14:paraId="7878DA6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80.4%</w:t>
            </w:r>
          </w:p>
        </w:tc>
        <w:tc>
          <w:tcPr>
            <w:tcW w:w="940" w:type="dxa"/>
            <w:tcBorders>
              <w:top w:val="nil"/>
              <w:left w:val="nil"/>
              <w:bottom w:val="nil"/>
              <w:right w:val="nil"/>
            </w:tcBorders>
            <w:shd w:val="clear" w:color="000000" w:fill="D9D9D9"/>
            <w:noWrap/>
            <w:vAlign w:val="bottom"/>
            <w:hideMark/>
          </w:tcPr>
          <w:p w14:paraId="4F6041F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77.9%</w:t>
            </w:r>
          </w:p>
        </w:tc>
        <w:tc>
          <w:tcPr>
            <w:tcW w:w="940" w:type="dxa"/>
            <w:tcBorders>
              <w:top w:val="nil"/>
              <w:left w:val="nil"/>
              <w:bottom w:val="nil"/>
              <w:right w:val="nil"/>
            </w:tcBorders>
            <w:shd w:val="clear" w:color="000000" w:fill="D9D9D9"/>
            <w:noWrap/>
            <w:vAlign w:val="bottom"/>
            <w:hideMark/>
          </w:tcPr>
          <w:p w14:paraId="3ACF8DC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77DE39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B3B1FA8" w14:textId="77777777" w:rsidTr="00D064C9">
        <w:trPr>
          <w:trHeight w:val="300"/>
        </w:trPr>
        <w:tc>
          <w:tcPr>
            <w:tcW w:w="1420" w:type="dxa"/>
            <w:tcBorders>
              <w:top w:val="nil"/>
              <w:left w:val="nil"/>
              <w:bottom w:val="nil"/>
              <w:right w:val="nil"/>
            </w:tcBorders>
            <w:shd w:val="clear" w:color="auto" w:fill="auto"/>
            <w:noWrap/>
            <w:vAlign w:val="bottom"/>
            <w:hideMark/>
          </w:tcPr>
          <w:p w14:paraId="3EA2E45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0A1F7C5C"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74F28E37" w14:textId="77777777" w:rsidR="00D064C9" w:rsidRPr="00D064C9" w:rsidRDefault="00D064C9" w:rsidP="00D064C9">
            <w:pPr>
              <w:rPr>
                <w:rFonts w:ascii="Calibri" w:hAnsi="Calibri"/>
                <w:color w:val="000000"/>
              </w:rPr>
            </w:pPr>
            <w:r w:rsidRPr="00D064C9">
              <w:rPr>
                <w:rFonts w:ascii="Calibri" w:hAnsi="Calibri"/>
                <w:color w:val="000000"/>
                <w:sz w:val="22"/>
                <w:szCs w:val="22"/>
              </w:rPr>
              <w:t>ART-232</w:t>
            </w:r>
          </w:p>
        </w:tc>
        <w:tc>
          <w:tcPr>
            <w:tcW w:w="460" w:type="dxa"/>
            <w:tcBorders>
              <w:top w:val="nil"/>
              <w:left w:val="nil"/>
              <w:bottom w:val="nil"/>
              <w:right w:val="nil"/>
            </w:tcBorders>
            <w:shd w:val="clear" w:color="auto" w:fill="auto"/>
            <w:noWrap/>
            <w:vAlign w:val="bottom"/>
            <w:hideMark/>
          </w:tcPr>
          <w:p w14:paraId="1846C80C"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E7535C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80.8%</w:t>
            </w:r>
          </w:p>
        </w:tc>
        <w:tc>
          <w:tcPr>
            <w:tcW w:w="940" w:type="dxa"/>
            <w:tcBorders>
              <w:top w:val="nil"/>
              <w:left w:val="nil"/>
              <w:bottom w:val="nil"/>
              <w:right w:val="nil"/>
            </w:tcBorders>
            <w:shd w:val="clear" w:color="auto" w:fill="auto"/>
            <w:noWrap/>
            <w:vAlign w:val="bottom"/>
            <w:hideMark/>
          </w:tcPr>
          <w:p w14:paraId="219CB65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84.8%</w:t>
            </w:r>
          </w:p>
        </w:tc>
        <w:tc>
          <w:tcPr>
            <w:tcW w:w="940" w:type="dxa"/>
            <w:tcBorders>
              <w:top w:val="nil"/>
              <w:left w:val="nil"/>
              <w:bottom w:val="nil"/>
              <w:right w:val="nil"/>
            </w:tcBorders>
            <w:shd w:val="clear" w:color="auto" w:fill="auto"/>
            <w:noWrap/>
            <w:vAlign w:val="bottom"/>
            <w:hideMark/>
          </w:tcPr>
          <w:p w14:paraId="140CC19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93.8%</w:t>
            </w:r>
          </w:p>
        </w:tc>
        <w:tc>
          <w:tcPr>
            <w:tcW w:w="940" w:type="dxa"/>
            <w:tcBorders>
              <w:top w:val="nil"/>
              <w:left w:val="nil"/>
              <w:bottom w:val="nil"/>
              <w:right w:val="nil"/>
            </w:tcBorders>
            <w:shd w:val="clear" w:color="auto" w:fill="auto"/>
            <w:noWrap/>
            <w:vAlign w:val="bottom"/>
            <w:hideMark/>
          </w:tcPr>
          <w:p w14:paraId="486A787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82.4%</w:t>
            </w:r>
          </w:p>
        </w:tc>
        <w:tc>
          <w:tcPr>
            <w:tcW w:w="940" w:type="dxa"/>
            <w:tcBorders>
              <w:top w:val="nil"/>
              <w:left w:val="nil"/>
              <w:bottom w:val="nil"/>
              <w:right w:val="nil"/>
            </w:tcBorders>
            <w:shd w:val="clear" w:color="auto" w:fill="auto"/>
            <w:noWrap/>
            <w:vAlign w:val="bottom"/>
            <w:hideMark/>
          </w:tcPr>
          <w:p w14:paraId="379D690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86.0%</w:t>
            </w:r>
          </w:p>
        </w:tc>
        <w:tc>
          <w:tcPr>
            <w:tcW w:w="940" w:type="dxa"/>
            <w:tcBorders>
              <w:top w:val="nil"/>
              <w:left w:val="nil"/>
              <w:bottom w:val="nil"/>
              <w:right w:val="nil"/>
            </w:tcBorders>
            <w:shd w:val="clear" w:color="auto" w:fill="auto"/>
            <w:noWrap/>
            <w:vAlign w:val="bottom"/>
            <w:hideMark/>
          </w:tcPr>
          <w:p w14:paraId="2CD39AB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CE368D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16952D09" w14:textId="77777777" w:rsidTr="00D064C9">
        <w:trPr>
          <w:trHeight w:val="300"/>
        </w:trPr>
        <w:tc>
          <w:tcPr>
            <w:tcW w:w="1420" w:type="dxa"/>
            <w:tcBorders>
              <w:top w:val="nil"/>
              <w:left w:val="nil"/>
              <w:bottom w:val="nil"/>
              <w:right w:val="nil"/>
            </w:tcBorders>
            <w:shd w:val="clear" w:color="000000" w:fill="D9D9D9"/>
            <w:noWrap/>
            <w:vAlign w:val="bottom"/>
            <w:hideMark/>
          </w:tcPr>
          <w:p w14:paraId="363A5868"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775E6897"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7BDF6EC0" w14:textId="77777777" w:rsidR="00D064C9" w:rsidRPr="00D064C9" w:rsidRDefault="00D064C9" w:rsidP="00D064C9">
            <w:pPr>
              <w:rPr>
                <w:rFonts w:ascii="Calibri" w:hAnsi="Calibri"/>
                <w:color w:val="000000"/>
              </w:rPr>
            </w:pPr>
            <w:r w:rsidRPr="00D064C9">
              <w:rPr>
                <w:rFonts w:ascii="Calibri" w:hAnsi="Calibri"/>
                <w:color w:val="000000"/>
                <w:sz w:val="22"/>
                <w:szCs w:val="22"/>
              </w:rPr>
              <w:t>ART-233</w:t>
            </w:r>
          </w:p>
        </w:tc>
        <w:tc>
          <w:tcPr>
            <w:tcW w:w="460" w:type="dxa"/>
            <w:tcBorders>
              <w:top w:val="nil"/>
              <w:left w:val="nil"/>
              <w:bottom w:val="nil"/>
              <w:right w:val="nil"/>
            </w:tcBorders>
            <w:shd w:val="clear" w:color="000000" w:fill="D9D9D9"/>
            <w:noWrap/>
            <w:vAlign w:val="bottom"/>
            <w:hideMark/>
          </w:tcPr>
          <w:p w14:paraId="45A8AC5E"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2E96C4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82.6%</w:t>
            </w:r>
          </w:p>
        </w:tc>
        <w:tc>
          <w:tcPr>
            <w:tcW w:w="940" w:type="dxa"/>
            <w:tcBorders>
              <w:top w:val="nil"/>
              <w:left w:val="nil"/>
              <w:bottom w:val="nil"/>
              <w:right w:val="nil"/>
            </w:tcBorders>
            <w:shd w:val="clear" w:color="000000" w:fill="D9D9D9"/>
            <w:noWrap/>
            <w:vAlign w:val="bottom"/>
            <w:hideMark/>
          </w:tcPr>
          <w:p w14:paraId="7FEC1A1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95.3%</w:t>
            </w:r>
          </w:p>
        </w:tc>
        <w:tc>
          <w:tcPr>
            <w:tcW w:w="940" w:type="dxa"/>
            <w:tcBorders>
              <w:top w:val="nil"/>
              <w:left w:val="nil"/>
              <w:bottom w:val="nil"/>
              <w:right w:val="nil"/>
            </w:tcBorders>
            <w:shd w:val="clear" w:color="000000" w:fill="D9D9D9"/>
            <w:noWrap/>
            <w:vAlign w:val="bottom"/>
            <w:hideMark/>
          </w:tcPr>
          <w:p w14:paraId="1FB0C73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78.4%</w:t>
            </w:r>
          </w:p>
        </w:tc>
        <w:tc>
          <w:tcPr>
            <w:tcW w:w="940" w:type="dxa"/>
            <w:tcBorders>
              <w:top w:val="nil"/>
              <w:left w:val="nil"/>
              <w:bottom w:val="nil"/>
              <w:right w:val="nil"/>
            </w:tcBorders>
            <w:shd w:val="clear" w:color="000000" w:fill="D9D9D9"/>
            <w:noWrap/>
            <w:vAlign w:val="bottom"/>
            <w:hideMark/>
          </w:tcPr>
          <w:p w14:paraId="5BD8002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78.9%</w:t>
            </w:r>
          </w:p>
        </w:tc>
        <w:tc>
          <w:tcPr>
            <w:tcW w:w="940" w:type="dxa"/>
            <w:tcBorders>
              <w:top w:val="nil"/>
              <w:left w:val="nil"/>
              <w:bottom w:val="nil"/>
              <w:right w:val="nil"/>
            </w:tcBorders>
            <w:shd w:val="clear" w:color="000000" w:fill="D9D9D9"/>
            <w:noWrap/>
            <w:vAlign w:val="bottom"/>
            <w:hideMark/>
          </w:tcPr>
          <w:p w14:paraId="088B546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000000" w:fill="D9D9D9"/>
            <w:noWrap/>
            <w:vAlign w:val="bottom"/>
            <w:hideMark/>
          </w:tcPr>
          <w:p w14:paraId="6430D02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FAE238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444CEAC" w14:textId="77777777" w:rsidTr="00D064C9">
        <w:trPr>
          <w:trHeight w:val="300"/>
        </w:trPr>
        <w:tc>
          <w:tcPr>
            <w:tcW w:w="1420" w:type="dxa"/>
            <w:tcBorders>
              <w:top w:val="nil"/>
              <w:left w:val="nil"/>
              <w:bottom w:val="nil"/>
              <w:right w:val="nil"/>
            </w:tcBorders>
            <w:shd w:val="clear" w:color="auto" w:fill="auto"/>
            <w:noWrap/>
            <w:vAlign w:val="bottom"/>
            <w:hideMark/>
          </w:tcPr>
          <w:p w14:paraId="73ED80F1"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7978931C"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1B0993A" w14:textId="77777777" w:rsidR="00D064C9" w:rsidRPr="00D064C9" w:rsidRDefault="00D064C9" w:rsidP="00D064C9">
            <w:pPr>
              <w:rPr>
                <w:rFonts w:ascii="Calibri" w:hAnsi="Calibri"/>
                <w:color w:val="000000"/>
              </w:rPr>
            </w:pPr>
            <w:r w:rsidRPr="00D064C9">
              <w:rPr>
                <w:rFonts w:ascii="Calibri" w:hAnsi="Calibri"/>
                <w:color w:val="000000"/>
                <w:sz w:val="22"/>
                <w:szCs w:val="22"/>
              </w:rPr>
              <w:t>ART-235</w:t>
            </w:r>
          </w:p>
        </w:tc>
        <w:tc>
          <w:tcPr>
            <w:tcW w:w="460" w:type="dxa"/>
            <w:tcBorders>
              <w:top w:val="nil"/>
              <w:left w:val="nil"/>
              <w:bottom w:val="nil"/>
              <w:right w:val="nil"/>
            </w:tcBorders>
            <w:shd w:val="clear" w:color="auto" w:fill="auto"/>
            <w:noWrap/>
            <w:vAlign w:val="bottom"/>
            <w:hideMark/>
          </w:tcPr>
          <w:p w14:paraId="0EF309E2"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1CCEE55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81.5%</w:t>
            </w:r>
          </w:p>
        </w:tc>
        <w:tc>
          <w:tcPr>
            <w:tcW w:w="940" w:type="dxa"/>
            <w:tcBorders>
              <w:top w:val="nil"/>
              <w:left w:val="nil"/>
              <w:bottom w:val="nil"/>
              <w:right w:val="nil"/>
            </w:tcBorders>
            <w:shd w:val="clear" w:color="auto" w:fill="auto"/>
            <w:noWrap/>
            <w:vAlign w:val="bottom"/>
            <w:hideMark/>
          </w:tcPr>
          <w:p w14:paraId="484103F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14:paraId="0141C78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72.1%</w:t>
            </w:r>
          </w:p>
        </w:tc>
        <w:tc>
          <w:tcPr>
            <w:tcW w:w="940" w:type="dxa"/>
            <w:tcBorders>
              <w:top w:val="nil"/>
              <w:left w:val="nil"/>
              <w:bottom w:val="nil"/>
              <w:right w:val="nil"/>
            </w:tcBorders>
            <w:shd w:val="clear" w:color="auto" w:fill="auto"/>
            <w:noWrap/>
            <w:vAlign w:val="bottom"/>
            <w:hideMark/>
          </w:tcPr>
          <w:p w14:paraId="5390C46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80.3%</w:t>
            </w:r>
          </w:p>
        </w:tc>
        <w:tc>
          <w:tcPr>
            <w:tcW w:w="940" w:type="dxa"/>
            <w:tcBorders>
              <w:top w:val="nil"/>
              <w:left w:val="nil"/>
              <w:bottom w:val="nil"/>
              <w:right w:val="nil"/>
            </w:tcBorders>
            <w:shd w:val="clear" w:color="auto" w:fill="auto"/>
            <w:noWrap/>
            <w:vAlign w:val="bottom"/>
            <w:hideMark/>
          </w:tcPr>
          <w:p w14:paraId="73CCC53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74.4%</w:t>
            </w:r>
          </w:p>
        </w:tc>
        <w:tc>
          <w:tcPr>
            <w:tcW w:w="940" w:type="dxa"/>
            <w:tcBorders>
              <w:top w:val="nil"/>
              <w:left w:val="nil"/>
              <w:bottom w:val="nil"/>
              <w:right w:val="nil"/>
            </w:tcBorders>
            <w:shd w:val="clear" w:color="auto" w:fill="auto"/>
            <w:noWrap/>
            <w:vAlign w:val="bottom"/>
            <w:hideMark/>
          </w:tcPr>
          <w:p w14:paraId="11B6D40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DF1E75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5461C3D7" w14:textId="77777777" w:rsidTr="00D064C9">
        <w:trPr>
          <w:trHeight w:val="300"/>
        </w:trPr>
        <w:tc>
          <w:tcPr>
            <w:tcW w:w="1420" w:type="dxa"/>
            <w:tcBorders>
              <w:top w:val="nil"/>
              <w:left w:val="nil"/>
              <w:bottom w:val="nil"/>
              <w:right w:val="nil"/>
            </w:tcBorders>
            <w:shd w:val="clear" w:color="000000" w:fill="D9D9D9"/>
            <w:noWrap/>
            <w:vAlign w:val="bottom"/>
            <w:hideMark/>
          </w:tcPr>
          <w:p w14:paraId="4EB95CB3"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38260C0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26A94470" w14:textId="77777777" w:rsidR="00D064C9" w:rsidRPr="00D064C9" w:rsidRDefault="00D064C9" w:rsidP="00D064C9">
            <w:pPr>
              <w:rPr>
                <w:rFonts w:ascii="Calibri" w:hAnsi="Calibri"/>
                <w:color w:val="000000"/>
              </w:rPr>
            </w:pPr>
            <w:r w:rsidRPr="00D064C9">
              <w:rPr>
                <w:rFonts w:ascii="Calibri" w:hAnsi="Calibri"/>
                <w:color w:val="000000"/>
                <w:sz w:val="22"/>
                <w:szCs w:val="22"/>
              </w:rPr>
              <w:t>ART-236</w:t>
            </w:r>
          </w:p>
        </w:tc>
        <w:tc>
          <w:tcPr>
            <w:tcW w:w="460" w:type="dxa"/>
            <w:tcBorders>
              <w:top w:val="nil"/>
              <w:left w:val="nil"/>
              <w:bottom w:val="nil"/>
              <w:right w:val="nil"/>
            </w:tcBorders>
            <w:shd w:val="clear" w:color="000000" w:fill="D9D9D9"/>
            <w:noWrap/>
            <w:vAlign w:val="bottom"/>
            <w:hideMark/>
          </w:tcPr>
          <w:p w14:paraId="46B33DE0"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559954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8C011D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65.5%</w:t>
            </w:r>
          </w:p>
        </w:tc>
        <w:tc>
          <w:tcPr>
            <w:tcW w:w="940" w:type="dxa"/>
            <w:tcBorders>
              <w:top w:val="nil"/>
              <w:left w:val="nil"/>
              <w:bottom w:val="nil"/>
              <w:right w:val="nil"/>
            </w:tcBorders>
            <w:shd w:val="clear" w:color="000000" w:fill="D9D9D9"/>
            <w:noWrap/>
            <w:vAlign w:val="bottom"/>
            <w:hideMark/>
          </w:tcPr>
          <w:p w14:paraId="3B79518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68.8%</w:t>
            </w:r>
          </w:p>
        </w:tc>
        <w:tc>
          <w:tcPr>
            <w:tcW w:w="940" w:type="dxa"/>
            <w:tcBorders>
              <w:top w:val="nil"/>
              <w:left w:val="nil"/>
              <w:bottom w:val="nil"/>
              <w:right w:val="nil"/>
            </w:tcBorders>
            <w:shd w:val="clear" w:color="000000" w:fill="D9D9D9"/>
            <w:noWrap/>
            <w:vAlign w:val="bottom"/>
            <w:hideMark/>
          </w:tcPr>
          <w:p w14:paraId="38397B8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70.4%</w:t>
            </w:r>
          </w:p>
        </w:tc>
        <w:tc>
          <w:tcPr>
            <w:tcW w:w="940" w:type="dxa"/>
            <w:tcBorders>
              <w:top w:val="nil"/>
              <w:left w:val="nil"/>
              <w:bottom w:val="nil"/>
              <w:right w:val="nil"/>
            </w:tcBorders>
            <w:shd w:val="clear" w:color="000000" w:fill="D9D9D9"/>
            <w:noWrap/>
            <w:vAlign w:val="bottom"/>
            <w:hideMark/>
          </w:tcPr>
          <w:p w14:paraId="104437C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70.6%</w:t>
            </w:r>
          </w:p>
        </w:tc>
        <w:tc>
          <w:tcPr>
            <w:tcW w:w="940" w:type="dxa"/>
            <w:tcBorders>
              <w:top w:val="nil"/>
              <w:left w:val="nil"/>
              <w:bottom w:val="nil"/>
              <w:right w:val="nil"/>
            </w:tcBorders>
            <w:shd w:val="clear" w:color="000000" w:fill="D9D9D9"/>
            <w:noWrap/>
            <w:vAlign w:val="bottom"/>
            <w:hideMark/>
          </w:tcPr>
          <w:p w14:paraId="241C389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9B4B3C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5CF7D3C3" w14:textId="77777777" w:rsidTr="00D064C9">
        <w:trPr>
          <w:trHeight w:val="300"/>
        </w:trPr>
        <w:tc>
          <w:tcPr>
            <w:tcW w:w="1420" w:type="dxa"/>
            <w:tcBorders>
              <w:top w:val="nil"/>
              <w:left w:val="nil"/>
              <w:bottom w:val="nil"/>
              <w:right w:val="nil"/>
            </w:tcBorders>
            <w:shd w:val="clear" w:color="auto" w:fill="auto"/>
            <w:noWrap/>
            <w:vAlign w:val="bottom"/>
            <w:hideMark/>
          </w:tcPr>
          <w:p w14:paraId="45A2F42F"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177E8A31"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6C88287B" w14:textId="77777777" w:rsidR="00D064C9" w:rsidRPr="00D064C9" w:rsidRDefault="00D064C9" w:rsidP="00D064C9">
            <w:pPr>
              <w:rPr>
                <w:rFonts w:ascii="Calibri" w:hAnsi="Calibri"/>
                <w:color w:val="000000"/>
              </w:rPr>
            </w:pPr>
            <w:r w:rsidRPr="00D064C9">
              <w:rPr>
                <w:rFonts w:ascii="Calibri" w:hAnsi="Calibri"/>
                <w:color w:val="000000"/>
                <w:sz w:val="22"/>
                <w:szCs w:val="22"/>
              </w:rPr>
              <w:t>ART-237</w:t>
            </w:r>
          </w:p>
        </w:tc>
        <w:tc>
          <w:tcPr>
            <w:tcW w:w="460" w:type="dxa"/>
            <w:tcBorders>
              <w:top w:val="nil"/>
              <w:left w:val="nil"/>
              <w:bottom w:val="nil"/>
              <w:right w:val="nil"/>
            </w:tcBorders>
            <w:shd w:val="clear" w:color="auto" w:fill="auto"/>
            <w:noWrap/>
            <w:vAlign w:val="bottom"/>
            <w:hideMark/>
          </w:tcPr>
          <w:p w14:paraId="3E85D6BE"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F8C0BC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2AAC48C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75.0%</w:t>
            </w:r>
          </w:p>
        </w:tc>
        <w:tc>
          <w:tcPr>
            <w:tcW w:w="940" w:type="dxa"/>
            <w:tcBorders>
              <w:top w:val="nil"/>
              <w:left w:val="nil"/>
              <w:bottom w:val="nil"/>
              <w:right w:val="nil"/>
            </w:tcBorders>
            <w:shd w:val="clear" w:color="auto" w:fill="auto"/>
            <w:noWrap/>
            <w:vAlign w:val="bottom"/>
            <w:hideMark/>
          </w:tcPr>
          <w:p w14:paraId="2E6FD2D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12F7EA2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14:paraId="4BDDC90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78.6%</w:t>
            </w:r>
          </w:p>
        </w:tc>
        <w:tc>
          <w:tcPr>
            <w:tcW w:w="940" w:type="dxa"/>
            <w:tcBorders>
              <w:top w:val="nil"/>
              <w:left w:val="nil"/>
              <w:bottom w:val="nil"/>
              <w:right w:val="nil"/>
            </w:tcBorders>
            <w:shd w:val="clear" w:color="auto" w:fill="auto"/>
            <w:noWrap/>
            <w:vAlign w:val="bottom"/>
            <w:hideMark/>
          </w:tcPr>
          <w:p w14:paraId="167617F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4B82335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560DA18" w14:textId="77777777" w:rsidTr="00D064C9">
        <w:trPr>
          <w:trHeight w:val="300"/>
        </w:trPr>
        <w:tc>
          <w:tcPr>
            <w:tcW w:w="1420" w:type="dxa"/>
            <w:tcBorders>
              <w:top w:val="nil"/>
              <w:left w:val="nil"/>
              <w:bottom w:val="nil"/>
              <w:right w:val="nil"/>
            </w:tcBorders>
            <w:shd w:val="clear" w:color="000000" w:fill="D9D9D9"/>
            <w:noWrap/>
            <w:vAlign w:val="bottom"/>
            <w:hideMark/>
          </w:tcPr>
          <w:p w14:paraId="2A83CD29"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D627843"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65AC5810" w14:textId="77777777" w:rsidR="00D064C9" w:rsidRPr="00D064C9" w:rsidRDefault="00D064C9" w:rsidP="00D064C9">
            <w:pPr>
              <w:rPr>
                <w:rFonts w:ascii="Calibri" w:hAnsi="Calibri"/>
                <w:color w:val="000000"/>
              </w:rPr>
            </w:pPr>
            <w:r w:rsidRPr="00D064C9">
              <w:rPr>
                <w:rFonts w:ascii="Calibri" w:hAnsi="Calibri"/>
                <w:color w:val="000000"/>
                <w:sz w:val="22"/>
                <w:szCs w:val="22"/>
              </w:rPr>
              <w:t>ART-241</w:t>
            </w:r>
          </w:p>
        </w:tc>
        <w:tc>
          <w:tcPr>
            <w:tcW w:w="460" w:type="dxa"/>
            <w:tcBorders>
              <w:top w:val="nil"/>
              <w:left w:val="nil"/>
              <w:bottom w:val="nil"/>
              <w:right w:val="nil"/>
            </w:tcBorders>
            <w:shd w:val="clear" w:color="000000" w:fill="D9D9D9"/>
            <w:noWrap/>
            <w:vAlign w:val="bottom"/>
            <w:hideMark/>
          </w:tcPr>
          <w:p w14:paraId="1FBB40B8"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6DAEA3B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FCA96C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A06B28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DFC7A6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09F1923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3835A7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3132653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3D37451D" w14:textId="77777777" w:rsidTr="00D064C9">
        <w:trPr>
          <w:trHeight w:val="300"/>
        </w:trPr>
        <w:tc>
          <w:tcPr>
            <w:tcW w:w="1420" w:type="dxa"/>
            <w:tcBorders>
              <w:top w:val="nil"/>
              <w:left w:val="nil"/>
              <w:bottom w:val="nil"/>
              <w:right w:val="nil"/>
            </w:tcBorders>
            <w:shd w:val="clear" w:color="auto" w:fill="auto"/>
            <w:noWrap/>
            <w:vAlign w:val="bottom"/>
            <w:hideMark/>
          </w:tcPr>
          <w:p w14:paraId="1F9BCDFF"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373A6C1B"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575211B0" w14:textId="77777777" w:rsidR="00D064C9" w:rsidRPr="00D064C9" w:rsidRDefault="00D064C9" w:rsidP="00D064C9">
            <w:pPr>
              <w:rPr>
                <w:rFonts w:ascii="Calibri" w:hAnsi="Calibri"/>
                <w:color w:val="000000"/>
              </w:rPr>
            </w:pPr>
            <w:r w:rsidRPr="00D064C9">
              <w:rPr>
                <w:rFonts w:ascii="Calibri" w:hAnsi="Calibri"/>
                <w:color w:val="000000"/>
                <w:sz w:val="22"/>
                <w:szCs w:val="22"/>
              </w:rPr>
              <w:t>ART-242</w:t>
            </w:r>
          </w:p>
        </w:tc>
        <w:tc>
          <w:tcPr>
            <w:tcW w:w="460" w:type="dxa"/>
            <w:tcBorders>
              <w:top w:val="nil"/>
              <w:left w:val="nil"/>
              <w:bottom w:val="nil"/>
              <w:right w:val="nil"/>
            </w:tcBorders>
            <w:shd w:val="clear" w:color="auto" w:fill="auto"/>
            <w:noWrap/>
            <w:vAlign w:val="bottom"/>
            <w:hideMark/>
          </w:tcPr>
          <w:p w14:paraId="027D6A87"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206C6B8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71.4%</w:t>
            </w:r>
          </w:p>
        </w:tc>
        <w:tc>
          <w:tcPr>
            <w:tcW w:w="940" w:type="dxa"/>
            <w:tcBorders>
              <w:top w:val="nil"/>
              <w:left w:val="nil"/>
              <w:bottom w:val="nil"/>
              <w:right w:val="nil"/>
            </w:tcBorders>
            <w:shd w:val="clear" w:color="auto" w:fill="auto"/>
            <w:noWrap/>
            <w:vAlign w:val="bottom"/>
            <w:hideMark/>
          </w:tcPr>
          <w:p w14:paraId="7A64D8A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auto" w:fill="auto"/>
            <w:noWrap/>
            <w:vAlign w:val="bottom"/>
            <w:hideMark/>
          </w:tcPr>
          <w:p w14:paraId="09D876A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14:paraId="504BD0FC"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79D2CD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33CEE18B"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2AF615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7ACCFCDD" w14:textId="77777777" w:rsidTr="00D064C9">
        <w:trPr>
          <w:trHeight w:val="300"/>
        </w:trPr>
        <w:tc>
          <w:tcPr>
            <w:tcW w:w="1420" w:type="dxa"/>
            <w:tcBorders>
              <w:top w:val="nil"/>
              <w:left w:val="nil"/>
              <w:bottom w:val="nil"/>
              <w:right w:val="nil"/>
            </w:tcBorders>
            <w:shd w:val="clear" w:color="000000" w:fill="D9D9D9"/>
            <w:noWrap/>
            <w:vAlign w:val="bottom"/>
            <w:hideMark/>
          </w:tcPr>
          <w:p w14:paraId="0C634DF1"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58B1D950"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9EAA5D5" w14:textId="77777777" w:rsidR="00D064C9" w:rsidRPr="00D064C9" w:rsidRDefault="00D064C9" w:rsidP="00D064C9">
            <w:pPr>
              <w:rPr>
                <w:rFonts w:ascii="Calibri" w:hAnsi="Calibri"/>
                <w:color w:val="000000"/>
              </w:rPr>
            </w:pPr>
            <w:r w:rsidRPr="00D064C9">
              <w:rPr>
                <w:rFonts w:ascii="Calibri" w:hAnsi="Calibri"/>
                <w:color w:val="000000"/>
                <w:sz w:val="22"/>
                <w:szCs w:val="22"/>
              </w:rPr>
              <w:t>ART-243</w:t>
            </w:r>
          </w:p>
        </w:tc>
        <w:tc>
          <w:tcPr>
            <w:tcW w:w="460" w:type="dxa"/>
            <w:tcBorders>
              <w:top w:val="nil"/>
              <w:left w:val="nil"/>
              <w:bottom w:val="nil"/>
              <w:right w:val="nil"/>
            </w:tcBorders>
            <w:shd w:val="clear" w:color="000000" w:fill="D9D9D9"/>
            <w:noWrap/>
            <w:vAlign w:val="bottom"/>
            <w:hideMark/>
          </w:tcPr>
          <w:p w14:paraId="79E8B910"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0108F1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464EAEB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5390727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784724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92.6%</w:t>
            </w:r>
          </w:p>
        </w:tc>
        <w:tc>
          <w:tcPr>
            <w:tcW w:w="940" w:type="dxa"/>
            <w:tcBorders>
              <w:top w:val="nil"/>
              <w:left w:val="nil"/>
              <w:bottom w:val="nil"/>
              <w:right w:val="nil"/>
            </w:tcBorders>
            <w:shd w:val="clear" w:color="000000" w:fill="D9D9D9"/>
            <w:noWrap/>
            <w:vAlign w:val="bottom"/>
            <w:hideMark/>
          </w:tcPr>
          <w:p w14:paraId="5F221F2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B1329C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936EA7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4E6901C" w14:textId="77777777" w:rsidTr="00D064C9">
        <w:trPr>
          <w:trHeight w:val="300"/>
        </w:trPr>
        <w:tc>
          <w:tcPr>
            <w:tcW w:w="1420" w:type="dxa"/>
            <w:tcBorders>
              <w:top w:val="nil"/>
              <w:left w:val="nil"/>
              <w:bottom w:val="nil"/>
              <w:right w:val="nil"/>
            </w:tcBorders>
            <w:shd w:val="clear" w:color="auto" w:fill="auto"/>
            <w:noWrap/>
            <w:vAlign w:val="bottom"/>
            <w:hideMark/>
          </w:tcPr>
          <w:p w14:paraId="250DA83E"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17FC130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3C73292B" w14:textId="77777777" w:rsidR="00D064C9" w:rsidRPr="00D064C9" w:rsidRDefault="00D064C9" w:rsidP="00D064C9">
            <w:pPr>
              <w:rPr>
                <w:rFonts w:ascii="Calibri" w:hAnsi="Calibri"/>
                <w:color w:val="000000"/>
              </w:rPr>
            </w:pPr>
            <w:r w:rsidRPr="00D064C9">
              <w:rPr>
                <w:rFonts w:ascii="Calibri" w:hAnsi="Calibri"/>
                <w:color w:val="000000"/>
                <w:sz w:val="22"/>
                <w:szCs w:val="22"/>
              </w:rPr>
              <w:t>ART-251</w:t>
            </w:r>
          </w:p>
        </w:tc>
        <w:tc>
          <w:tcPr>
            <w:tcW w:w="460" w:type="dxa"/>
            <w:tcBorders>
              <w:top w:val="nil"/>
              <w:left w:val="nil"/>
              <w:bottom w:val="nil"/>
              <w:right w:val="nil"/>
            </w:tcBorders>
            <w:shd w:val="clear" w:color="auto" w:fill="auto"/>
            <w:noWrap/>
            <w:vAlign w:val="bottom"/>
            <w:hideMark/>
          </w:tcPr>
          <w:p w14:paraId="28FF3BDA"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2A7DCE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88.9%</w:t>
            </w:r>
          </w:p>
        </w:tc>
        <w:tc>
          <w:tcPr>
            <w:tcW w:w="940" w:type="dxa"/>
            <w:tcBorders>
              <w:top w:val="nil"/>
              <w:left w:val="nil"/>
              <w:bottom w:val="nil"/>
              <w:right w:val="nil"/>
            </w:tcBorders>
            <w:shd w:val="clear" w:color="auto" w:fill="auto"/>
            <w:noWrap/>
            <w:vAlign w:val="bottom"/>
            <w:hideMark/>
          </w:tcPr>
          <w:p w14:paraId="5CD196E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F96FCB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97.1%</w:t>
            </w:r>
          </w:p>
        </w:tc>
        <w:tc>
          <w:tcPr>
            <w:tcW w:w="940" w:type="dxa"/>
            <w:tcBorders>
              <w:top w:val="nil"/>
              <w:left w:val="nil"/>
              <w:bottom w:val="nil"/>
              <w:right w:val="nil"/>
            </w:tcBorders>
            <w:shd w:val="clear" w:color="auto" w:fill="auto"/>
            <w:noWrap/>
            <w:vAlign w:val="bottom"/>
            <w:hideMark/>
          </w:tcPr>
          <w:p w14:paraId="0E6A392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c>
          <w:tcPr>
            <w:tcW w:w="940" w:type="dxa"/>
            <w:tcBorders>
              <w:top w:val="nil"/>
              <w:left w:val="nil"/>
              <w:bottom w:val="nil"/>
              <w:right w:val="nil"/>
            </w:tcBorders>
            <w:shd w:val="clear" w:color="auto" w:fill="auto"/>
            <w:noWrap/>
            <w:vAlign w:val="bottom"/>
            <w:hideMark/>
          </w:tcPr>
          <w:p w14:paraId="1C1E341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86.4%</w:t>
            </w:r>
          </w:p>
        </w:tc>
        <w:tc>
          <w:tcPr>
            <w:tcW w:w="940" w:type="dxa"/>
            <w:tcBorders>
              <w:top w:val="nil"/>
              <w:left w:val="nil"/>
              <w:bottom w:val="nil"/>
              <w:right w:val="nil"/>
            </w:tcBorders>
            <w:shd w:val="clear" w:color="auto" w:fill="auto"/>
            <w:noWrap/>
            <w:vAlign w:val="bottom"/>
            <w:hideMark/>
          </w:tcPr>
          <w:p w14:paraId="4DC19B1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768A74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EB4849E" w14:textId="77777777" w:rsidTr="00D064C9">
        <w:trPr>
          <w:trHeight w:val="300"/>
        </w:trPr>
        <w:tc>
          <w:tcPr>
            <w:tcW w:w="1420" w:type="dxa"/>
            <w:tcBorders>
              <w:top w:val="nil"/>
              <w:left w:val="nil"/>
              <w:bottom w:val="nil"/>
              <w:right w:val="nil"/>
            </w:tcBorders>
            <w:shd w:val="clear" w:color="000000" w:fill="D9D9D9"/>
            <w:noWrap/>
            <w:vAlign w:val="bottom"/>
            <w:hideMark/>
          </w:tcPr>
          <w:p w14:paraId="3C334DED"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17414914"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3E9D3EC9" w14:textId="77777777" w:rsidR="00D064C9" w:rsidRPr="00D064C9" w:rsidRDefault="00D064C9" w:rsidP="00D064C9">
            <w:pPr>
              <w:rPr>
                <w:rFonts w:ascii="Calibri" w:hAnsi="Calibri"/>
                <w:color w:val="000000"/>
              </w:rPr>
            </w:pPr>
            <w:r w:rsidRPr="00D064C9">
              <w:rPr>
                <w:rFonts w:ascii="Calibri" w:hAnsi="Calibri"/>
                <w:color w:val="000000"/>
                <w:sz w:val="22"/>
                <w:szCs w:val="22"/>
              </w:rPr>
              <w:t>ART-265</w:t>
            </w:r>
          </w:p>
        </w:tc>
        <w:tc>
          <w:tcPr>
            <w:tcW w:w="460" w:type="dxa"/>
            <w:tcBorders>
              <w:top w:val="nil"/>
              <w:left w:val="nil"/>
              <w:bottom w:val="nil"/>
              <w:right w:val="nil"/>
            </w:tcBorders>
            <w:shd w:val="clear" w:color="000000" w:fill="D9D9D9"/>
            <w:noWrap/>
            <w:vAlign w:val="bottom"/>
            <w:hideMark/>
          </w:tcPr>
          <w:p w14:paraId="317E798A"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5C0978C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76.2%</w:t>
            </w:r>
          </w:p>
        </w:tc>
        <w:tc>
          <w:tcPr>
            <w:tcW w:w="940" w:type="dxa"/>
            <w:tcBorders>
              <w:top w:val="nil"/>
              <w:left w:val="nil"/>
              <w:bottom w:val="nil"/>
              <w:right w:val="nil"/>
            </w:tcBorders>
            <w:shd w:val="clear" w:color="000000" w:fill="D9D9D9"/>
            <w:noWrap/>
            <w:vAlign w:val="bottom"/>
            <w:hideMark/>
          </w:tcPr>
          <w:p w14:paraId="726B355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15EB578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14:paraId="0088A93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95.8%</w:t>
            </w:r>
          </w:p>
        </w:tc>
        <w:tc>
          <w:tcPr>
            <w:tcW w:w="940" w:type="dxa"/>
            <w:tcBorders>
              <w:top w:val="nil"/>
              <w:left w:val="nil"/>
              <w:bottom w:val="nil"/>
              <w:right w:val="nil"/>
            </w:tcBorders>
            <w:shd w:val="clear" w:color="000000" w:fill="D9D9D9"/>
            <w:noWrap/>
            <w:vAlign w:val="bottom"/>
            <w:hideMark/>
          </w:tcPr>
          <w:p w14:paraId="15CF483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92.9%</w:t>
            </w:r>
          </w:p>
        </w:tc>
        <w:tc>
          <w:tcPr>
            <w:tcW w:w="940" w:type="dxa"/>
            <w:tcBorders>
              <w:top w:val="nil"/>
              <w:left w:val="nil"/>
              <w:bottom w:val="nil"/>
              <w:right w:val="nil"/>
            </w:tcBorders>
            <w:shd w:val="clear" w:color="000000" w:fill="D9D9D9"/>
            <w:noWrap/>
            <w:vAlign w:val="bottom"/>
            <w:hideMark/>
          </w:tcPr>
          <w:p w14:paraId="4C114AA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4E69DF9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D0CD7C6" w14:textId="77777777" w:rsidTr="00D064C9">
        <w:trPr>
          <w:trHeight w:val="300"/>
        </w:trPr>
        <w:tc>
          <w:tcPr>
            <w:tcW w:w="1420" w:type="dxa"/>
            <w:tcBorders>
              <w:top w:val="nil"/>
              <w:left w:val="nil"/>
              <w:bottom w:val="nil"/>
              <w:right w:val="nil"/>
            </w:tcBorders>
            <w:shd w:val="clear" w:color="auto" w:fill="auto"/>
            <w:noWrap/>
            <w:vAlign w:val="bottom"/>
            <w:hideMark/>
          </w:tcPr>
          <w:p w14:paraId="7E508187"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718619F7"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409F17BC" w14:textId="77777777" w:rsidR="00D064C9" w:rsidRPr="00D064C9" w:rsidRDefault="00D064C9" w:rsidP="00D064C9">
            <w:pPr>
              <w:rPr>
                <w:rFonts w:ascii="Calibri" w:hAnsi="Calibri"/>
                <w:color w:val="000000"/>
              </w:rPr>
            </w:pPr>
            <w:r w:rsidRPr="00D064C9">
              <w:rPr>
                <w:rFonts w:ascii="Calibri" w:hAnsi="Calibri"/>
                <w:color w:val="000000"/>
                <w:sz w:val="22"/>
                <w:szCs w:val="22"/>
              </w:rPr>
              <w:t>ART-266</w:t>
            </w:r>
          </w:p>
        </w:tc>
        <w:tc>
          <w:tcPr>
            <w:tcW w:w="460" w:type="dxa"/>
            <w:tcBorders>
              <w:top w:val="nil"/>
              <w:left w:val="nil"/>
              <w:bottom w:val="nil"/>
              <w:right w:val="nil"/>
            </w:tcBorders>
            <w:shd w:val="clear" w:color="auto" w:fill="auto"/>
            <w:noWrap/>
            <w:vAlign w:val="bottom"/>
            <w:hideMark/>
          </w:tcPr>
          <w:p w14:paraId="325E5CA4"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6914D52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80.0%</w:t>
            </w:r>
          </w:p>
        </w:tc>
        <w:tc>
          <w:tcPr>
            <w:tcW w:w="940" w:type="dxa"/>
            <w:tcBorders>
              <w:top w:val="nil"/>
              <w:left w:val="nil"/>
              <w:bottom w:val="nil"/>
              <w:right w:val="nil"/>
            </w:tcBorders>
            <w:shd w:val="clear" w:color="auto" w:fill="auto"/>
            <w:noWrap/>
            <w:vAlign w:val="bottom"/>
            <w:hideMark/>
          </w:tcPr>
          <w:p w14:paraId="5F41D6E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7BDEAD1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28A4372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3EE3E81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84BCB4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EC1D4C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6B6327D1" w14:textId="77777777" w:rsidTr="00D064C9">
        <w:trPr>
          <w:trHeight w:val="300"/>
        </w:trPr>
        <w:tc>
          <w:tcPr>
            <w:tcW w:w="1420" w:type="dxa"/>
            <w:tcBorders>
              <w:top w:val="nil"/>
              <w:left w:val="nil"/>
              <w:bottom w:val="nil"/>
              <w:right w:val="nil"/>
            </w:tcBorders>
            <w:shd w:val="clear" w:color="000000" w:fill="D9D9D9"/>
            <w:noWrap/>
            <w:vAlign w:val="bottom"/>
            <w:hideMark/>
          </w:tcPr>
          <w:p w14:paraId="40BE759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65B2C1BA"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15BEF788" w14:textId="77777777" w:rsidR="00D064C9" w:rsidRPr="00D064C9" w:rsidRDefault="00D064C9" w:rsidP="00D064C9">
            <w:pPr>
              <w:rPr>
                <w:rFonts w:ascii="Calibri" w:hAnsi="Calibri"/>
                <w:color w:val="000000"/>
              </w:rPr>
            </w:pPr>
            <w:r w:rsidRPr="00D064C9">
              <w:rPr>
                <w:rFonts w:ascii="Calibri" w:hAnsi="Calibri"/>
                <w:color w:val="000000"/>
                <w:sz w:val="22"/>
                <w:szCs w:val="22"/>
              </w:rPr>
              <w:t>ART-267</w:t>
            </w:r>
          </w:p>
        </w:tc>
        <w:tc>
          <w:tcPr>
            <w:tcW w:w="460" w:type="dxa"/>
            <w:tcBorders>
              <w:top w:val="nil"/>
              <w:left w:val="nil"/>
              <w:bottom w:val="nil"/>
              <w:right w:val="nil"/>
            </w:tcBorders>
            <w:shd w:val="clear" w:color="000000" w:fill="D9D9D9"/>
            <w:noWrap/>
            <w:vAlign w:val="bottom"/>
            <w:hideMark/>
          </w:tcPr>
          <w:p w14:paraId="5A2AD2A7"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37E03DF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30B6ED4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74B9728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85.7%</w:t>
            </w:r>
          </w:p>
        </w:tc>
        <w:tc>
          <w:tcPr>
            <w:tcW w:w="940" w:type="dxa"/>
            <w:tcBorders>
              <w:top w:val="nil"/>
              <w:left w:val="nil"/>
              <w:bottom w:val="nil"/>
              <w:right w:val="nil"/>
            </w:tcBorders>
            <w:shd w:val="clear" w:color="000000" w:fill="D9D9D9"/>
            <w:noWrap/>
            <w:vAlign w:val="bottom"/>
            <w:hideMark/>
          </w:tcPr>
          <w:p w14:paraId="096B14D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6C0C0CC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552BB0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71DDF73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05D57716" w14:textId="77777777" w:rsidTr="00D064C9">
        <w:trPr>
          <w:trHeight w:val="300"/>
        </w:trPr>
        <w:tc>
          <w:tcPr>
            <w:tcW w:w="1420" w:type="dxa"/>
            <w:tcBorders>
              <w:top w:val="nil"/>
              <w:left w:val="nil"/>
              <w:bottom w:val="nil"/>
              <w:right w:val="nil"/>
            </w:tcBorders>
            <w:shd w:val="clear" w:color="auto" w:fill="auto"/>
            <w:noWrap/>
            <w:vAlign w:val="bottom"/>
            <w:hideMark/>
          </w:tcPr>
          <w:p w14:paraId="55FB678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28C051FC"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7515E824" w14:textId="77777777" w:rsidR="00D064C9" w:rsidRPr="00D064C9" w:rsidRDefault="00D064C9" w:rsidP="00D064C9">
            <w:pPr>
              <w:rPr>
                <w:rFonts w:ascii="Calibri" w:hAnsi="Calibri"/>
                <w:color w:val="000000"/>
              </w:rPr>
            </w:pPr>
            <w:r w:rsidRPr="00D064C9">
              <w:rPr>
                <w:rFonts w:ascii="Calibri" w:hAnsi="Calibri"/>
                <w:color w:val="000000"/>
                <w:sz w:val="22"/>
                <w:szCs w:val="22"/>
              </w:rPr>
              <w:t>ART-269</w:t>
            </w:r>
          </w:p>
        </w:tc>
        <w:tc>
          <w:tcPr>
            <w:tcW w:w="460" w:type="dxa"/>
            <w:tcBorders>
              <w:top w:val="nil"/>
              <w:left w:val="nil"/>
              <w:bottom w:val="nil"/>
              <w:right w:val="nil"/>
            </w:tcBorders>
            <w:shd w:val="clear" w:color="auto" w:fill="auto"/>
            <w:noWrap/>
            <w:vAlign w:val="bottom"/>
            <w:hideMark/>
          </w:tcPr>
          <w:p w14:paraId="6477A4BD"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CF7C3A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auto" w:fill="auto"/>
            <w:noWrap/>
            <w:vAlign w:val="bottom"/>
            <w:hideMark/>
          </w:tcPr>
          <w:p w14:paraId="28197AB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77.3%</w:t>
            </w:r>
          </w:p>
        </w:tc>
        <w:tc>
          <w:tcPr>
            <w:tcW w:w="940" w:type="dxa"/>
            <w:tcBorders>
              <w:top w:val="nil"/>
              <w:left w:val="nil"/>
              <w:bottom w:val="nil"/>
              <w:right w:val="nil"/>
            </w:tcBorders>
            <w:shd w:val="clear" w:color="auto" w:fill="auto"/>
            <w:noWrap/>
            <w:vAlign w:val="bottom"/>
            <w:hideMark/>
          </w:tcPr>
          <w:p w14:paraId="748690C7"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79.2%</w:t>
            </w:r>
          </w:p>
        </w:tc>
        <w:tc>
          <w:tcPr>
            <w:tcW w:w="940" w:type="dxa"/>
            <w:tcBorders>
              <w:top w:val="nil"/>
              <w:left w:val="nil"/>
              <w:bottom w:val="nil"/>
              <w:right w:val="nil"/>
            </w:tcBorders>
            <w:shd w:val="clear" w:color="auto" w:fill="auto"/>
            <w:noWrap/>
            <w:vAlign w:val="bottom"/>
            <w:hideMark/>
          </w:tcPr>
          <w:p w14:paraId="696D269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1B6F4CD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56.3%</w:t>
            </w:r>
          </w:p>
        </w:tc>
        <w:tc>
          <w:tcPr>
            <w:tcW w:w="940" w:type="dxa"/>
            <w:tcBorders>
              <w:top w:val="nil"/>
              <w:left w:val="nil"/>
              <w:bottom w:val="nil"/>
              <w:right w:val="nil"/>
            </w:tcBorders>
            <w:shd w:val="clear" w:color="auto" w:fill="auto"/>
            <w:noWrap/>
            <w:vAlign w:val="bottom"/>
            <w:hideMark/>
          </w:tcPr>
          <w:p w14:paraId="17E3E55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1CE12F04"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25B433EC" w14:textId="77777777" w:rsidTr="00D064C9">
        <w:trPr>
          <w:trHeight w:val="300"/>
        </w:trPr>
        <w:tc>
          <w:tcPr>
            <w:tcW w:w="1420" w:type="dxa"/>
            <w:tcBorders>
              <w:top w:val="nil"/>
              <w:left w:val="nil"/>
              <w:bottom w:val="nil"/>
              <w:right w:val="nil"/>
            </w:tcBorders>
            <w:shd w:val="clear" w:color="000000" w:fill="D9D9D9"/>
            <w:noWrap/>
            <w:vAlign w:val="bottom"/>
            <w:hideMark/>
          </w:tcPr>
          <w:p w14:paraId="6946372B"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45BF64F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5A90D9E7" w14:textId="77777777" w:rsidR="00D064C9" w:rsidRPr="00D064C9" w:rsidRDefault="00D064C9" w:rsidP="00D064C9">
            <w:pPr>
              <w:rPr>
                <w:rFonts w:ascii="Calibri" w:hAnsi="Calibri"/>
                <w:color w:val="000000"/>
              </w:rPr>
            </w:pPr>
            <w:r w:rsidRPr="00D064C9">
              <w:rPr>
                <w:rFonts w:ascii="Calibri" w:hAnsi="Calibri"/>
                <w:color w:val="000000"/>
                <w:sz w:val="22"/>
                <w:szCs w:val="22"/>
              </w:rPr>
              <w:t>ART-270</w:t>
            </w:r>
          </w:p>
        </w:tc>
        <w:tc>
          <w:tcPr>
            <w:tcW w:w="460" w:type="dxa"/>
            <w:tcBorders>
              <w:top w:val="nil"/>
              <w:left w:val="nil"/>
              <w:bottom w:val="nil"/>
              <w:right w:val="nil"/>
            </w:tcBorders>
            <w:shd w:val="clear" w:color="000000" w:fill="D9D9D9"/>
            <w:noWrap/>
            <w:vAlign w:val="bottom"/>
            <w:hideMark/>
          </w:tcPr>
          <w:p w14:paraId="02045707"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7B8B4E6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80.0%</w:t>
            </w:r>
          </w:p>
        </w:tc>
        <w:tc>
          <w:tcPr>
            <w:tcW w:w="940" w:type="dxa"/>
            <w:tcBorders>
              <w:top w:val="nil"/>
              <w:left w:val="nil"/>
              <w:bottom w:val="nil"/>
              <w:right w:val="nil"/>
            </w:tcBorders>
            <w:shd w:val="clear" w:color="000000" w:fill="D9D9D9"/>
            <w:noWrap/>
            <w:vAlign w:val="bottom"/>
            <w:hideMark/>
          </w:tcPr>
          <w:p w14:paraId="2A4CB63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89.5%</w:t>
            </w:r>
          </w:p>
        </w:tc>
        <w:tc>
          <w:tcPr>
            <w:tcW w:w="940" w:type="dxa"/>
            <w:tcBorders>
              <w:top w:val="nil"/>
              <w:left w:val="nil"/>
              <w:bottom w:val="nil"/>
              <w:right w:val="nil"/>
            </w:tcBorders>
            <w:shd w:val="clear" w:color="000000" w:fill="D9D9D9"/>
            <w:noWrap/>
            <w:vAlign w:val="bottom"/>
            <w:hideMark/>
          </w:tcPr>
          <w:p w14:paraId="5BF74E3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94.1%</w:t>
            </w:r>
          </w:p>
        </w:tc>
        <w:tc>
          <w:tcPr>
            <w:tcW w:w="940" w:type="dxa"/>
            <w:tcBorders>
              <w:top w:val="nil"/>
              <w:left w:val="nil"/>
              <w:bottom w:val="nil"/>
              <w:right w:val="nil"/>
            </w:tcBorders>
            <w:shd w:val="clear" w:color="000000" w:fill="D9D9D9"/>
            <w:noWrap/>
            <w:vAlign w:val="bottom"/>
            <w:hideMark/>
          </w:tcPr>
          <w:p w14:paraId="3981A0C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3D02B11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90.9%</w:t>
            </w:r>
          </w:p>
        </w:tc>
        <w:tc>
          <w:tcPr>
            <w:tcW w:w="940" w:type="dxa"/>
            <w:tcBorders>
              <w:top w:val="nil"/>
              <w:left w:val="nil"/>
              <w:bottom w:val="nil"/>
              <w:right w:val="nil"/>
            </w:tcBorders>
            <w:shd w:val="clear" w:color="000000" w:fill="D9D9D9"/>
            <w:noWrap/>
            <w:vAlign w:val="bottom"/>
            <w:hideMark/>
          </w:tcPr>
          <w:p w14:paraId="2B517ACE"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FE0FF6F"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413B9CF" w14:textId="77777777" w:rsidTr="00D064C9">
        <w:trPr>
          <w:trHeight w:val="300"/>
        </w:trPr>
        <w:tc>
          <w:tcPr>
            <w:tcW w:w="1420" w:type="dxa"/>
            <w:tcBorders>
              <w:top w:val="nil"/>
              <w:left w:val="nil"/>
              <w:bottom w:val="nil"/>
              <w:right w:val="nil"/>
            </w:tcBorders>
            <w:shd w:val="clear" w:color="auto" w:fill="auto"/>
            <w:noWrap/>
            <w:vAlign w:val="bottom"/>
            <w:hideMark/>
          </w:tcPr>
          <w:p w14:paraId="0D389C1C"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4FC99A90"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043B6F97" w14:textId="77777777" w:rsidR="00D064C9" w:rsidRPr="00D064C9" w:rsidRDefault="00D064C9" w:rsidP="00D064C9">
            <w:pPr>
              <w:rPr>
                <w:rFonts w:ascii="Calibri" w:hAnsi="Calibri"/>
                <w:color w:val="000000"/>
              </w:rPr>
            </w:pPr>
            <w:r w:rsidRPr="00D064C9">
              <w:rPr>
                <w:rFonts w:ascii="Calibri" w:hAnsi="Calibri"/>
                <w:color w:val="000000"/>
                <w:sz w:val="22"/>
                <w:szCs w:val="22"/>
              </w:rPr>
              <w:t>ART-294</w:t>
            </w:r>
          </w:p>
        </w:tc>
        <w:tc>
          <w:tcPr>
            <w:tcW w:w="460" w:type="dxa"/>
            <w:tcBorders>
              <w:top w:val="nil"/>
              <w:left w:val="nil"/>
              <w:bottom w:val="nil"/>
              <w:right w:val="nil"/>
            </w:tcBorders>
            <w:shd w:val="clear" w:color="auto" w:fill="auto"/>
            <w:noWrap/>
            <w:vAlign w:val="bottom"/>
            <w:hideMark/>
          </w:tcPr>
          <w:p w14:paraId="7734AF32"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3B320BF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A021E3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0E4DAD6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5502DDBA"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6A010C1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auto" w:fill="auto"/>
            <w:noWrap/>
            <w:vAlign w:val="bottom"/>
            <w:hideMark/>
          </w:tcPr>
          <w:p w14:paraId="4539172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3A39523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4A8E19D9" w14:textId="77777777" w:rsidTr="00D064C9">
        <w:trPr>
          <w:trHeight w:val="300"/>
        </w:trPr>
        <w:tc>
          <w:tcPr>
            <w:tcW w:w="1420" w:type="dxa"/>
            <w:tcBorders>
              <w:top w:val="nil"/>
              <w:left w:val="nil"/>
              <w:bottom w:val="nil"/>
              <w:right w:val="nil"/>
            </w:tcBorders>
            <w:shd w:val="clear" w:color="000000" w:fill="D9D9D9"/>
            <w:noWrap/>
            <w:vAlign w:val="bottom"/>
            <w:hideMark/>
          </w:tcPr>
          <w:p w14:paraId="43CC0C05"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000000" w:fill="D9D9D9"/>
            <w:noWrap/>
            <w:vAlign w:val="bottom"/>
            <w:hideMark/>
          </w:tcPr>
          <w:p w14:paraId="05F60325"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000000" w:fill="D9D9D9"/>
            <w:noWrap/>
            <w:vAlign w:val="bottom"/>
            <w:hideMark/>
          </w:tcPr>
          <w:p w14:paraId="49E3686D" w14:textId="77777777" w:rsidR="00D064C9" w:rsidRPr="00D064C9" w:rsidRDefault="00D064C9" w:rsidP="00D064C9">
            <w:pPr>
              <w:rPr>
                <w:rFonts w:ascii="Calibri" w:hAnsi="Calibri"/>
                <w:color w:val="000000"/>
              </w:rPr>
            </w:pPr>
            <w:r w:rsidRPr="00D064C9">
              <w:rPr>
                <w:rFonts w:ascii="Calibri" w:hAnsi="Calibri"/>
                <w:color w:val="000000"/>
                <w:sz w:val="22"/>
                <w:szCs w:val="22"/>
              </w:rPr>
              <w:t>ART-295</w:t>
            </w:r>
          </w:p>
        </w:tc>
        <w:tc>
          <w:tcPr>
            <w:tcW w:w="460" w:type="dxa"/>
            <w:tcBorders>
              <w:top w:val="nil"/>
              <w:left w:val="nil"/>
              <w:bottom w:val="nil"/>
              <w:right w:val="nil"/>
            </w:tcBorders>
            <w:shd w:val="clear" w:color="000000" w:fill="D9D9D9"/>
            <w:noWrap/>
            <w:vAlign w:val="bottom"/>
            <w:hideMark/>
          </w:tcPr>
          <w:p w14:paraId="3429EA1A" w14:textId="77777777" w:rsidR="00D064C9" w:rsidRPr="00D064C9" w:rsidRDefault="00D064C9" w:rsidP="00D064C9">
            <w:pPr>
              <w:rPr>
                <w:rFonts w:ascii="Calibri" w:hAnsi="Calibri"/>
                <w:color w:val="000000"/>
              </w:rPr>
            </w:pPr>
            <w:r w:rsidRPr="00D064C9">
              <w:rPr>
                <w:rFonts w:ascii="Calibri" w:hAnsi="Calibri"/>
                <w:color w:val="000000"/>
                <w:sz w:val="22"/>
                <w:szCs w:val="22"/>
              </w:rPr>
              <w:t> </w:t>
            </w:r>
          </w:p>
        </w:tc>
        <w:tc>
          <w:tcPr>
            <w:tcW w:w="940" w:type="dxa"/>
            <w:tcBorders>
              <w:top w:val="nil"/>
              <w:left w:val="nil"/>
              <w:bottom w:val="nil"/>
              <w:right w:val="nil"/>
            </w:tcBorders>
            <w:shd w:val="clear" w:color="000000" w:fill="D9D9D9"/>
            <w:noWrap/>
            <w:vAlign w:val="bottom"/>
            <w:hideMark/>
          </w:tcPr>
          <w:p w14:paraId="4706AC6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660FE34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90.0%</w:t>
            </w:r>
          </w:p>
        </w:tc>
        <w:tc>
          <w:tcPr>
            <w:tcW w:w="940" w:type="dxa"/>
            <w:tcBorders>
              <w:top w:val="nil"/>
              <w:left w:val="nil"/>
              <w:bottom w:val="nil"/>
              <w:right w:val="nil"/>
            </w:tcBorders>
            <w:shd w:val="clear" w:color="000000" w:fill="D9D9D9"/>
            <w:noWrap/>
            <w:vAlign w:val="bottom"/>
            <w:hideMark/>
          </w:tcPr>
          <w:p w14:paraId="0A8ECCB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100.0%</w:t>
            </w:r>
          </w:p>
        </w:tc>
        <w:tc>
          <w:tcPr>
            <w:tcW w:w="940" w:type="dxa"/>
            <w:tcBorders>
              <w:top w:val="nil"/>
              <w:left w:val="nil"/>
              <w:bottom w:val="nil"/>
              <w:right w:val="nil"/>
            </w:tcBorders>
            <w:shd w:val="clear" w:color="000000" w:fill="D9D9D9"/>
            <w:noWrap/>
            <w:vAlign w:val="bottom"/>
            <w:hideMark/>
          </w:tcPr>
          <w:p w14:paraId="234FA175"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87.5%</w:t>
            </w:r>
          </w:p>
        </w:tc>
        <w:tc>
          <w:tcPr>
            <w:tcW w:w="940" w:type="dxa"/>
            <w:tcBorders>
              <w:top w:val="nil"/>
              <w:left w:val="nil"/>
              <w:bottom w:val="nil"/>
              <w:right w:val="nil"/>
            </w:tcBorders>
            <w:shd w:val="clear" w:color="000000" w:fill="D9D9D9"/>
            <w:noWrap/>
            <w:vAlign w:val="bottom"/>
            <w:hideMark/>
          </w:tcPr>
          <w:p w14:paraId="40F1C25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94.7%</w:t>
            </w:r>
          </w:p>
        </w:tc>
        <w:tc>
          <w:tcPr>
            <w:tcW w:w="940" w:type="dxa"/>
            <w:tcBorders>
              <w:top w:val="nil"/>
              <w:left w:val="nil"/>
              <w:bottom w:val="nil"/>
              <w:right w:val="nil"/>
            </w:tcBorders>
            <w:shd w:val="clear" w:color="000000" w:fill="D9D9D9"/>
            <w:noWrap/>
            <w:vAlign w:val="bottom"/>
            <w:hideMark/>
          </w:tcPr>
          <w:p w14:paraId="15B996B1"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000000" w:fill="D9D9D9"/>
            <w:noWrap/>
            <w:vAlign w:val="bottom"/>
            <w:hideMark/>
          </w:tcPr>
          <w:p w14:paraId="0BD6CD49"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r w:rsidR="00D064C9" w:rsidRPr="00D064C9" w14:paraId="66A538A5" w14:textId="77777777" w:rsidTr="00D064C9">
        <w:trPr>
          <w:trHeight w:val="300"/>
        </w:trPr>
        <w:tc>
          <w:tcPr>
            <w:tcW w:w="1420" w:type="dxa"/>
            <w:tcBorders>
              <w:top w:val="nil"/>
              <w:left w:val="nil"/>
              <w:bottom w:val="nil"/>
              <w:right w:val="nil"/>
            </w:tcBorders>
            <w:shd w:val="clear" w:color="auto" w:fill="auto"/>
            <w:noWrap/>
            <w:vAlign w:val="bottom"/>
            <w:hideMark/>
          </w:tcPr>
          <w:p w14:paraId="488279BD" w14:textId="77777777" w:rsidR="00D064C9" w:rsidRPr="00D064C9" w:rsidRDefault="00D064C9" w:rsidP="00D064C9">
            <w:pPr>
              <w:rPr>
                <w:rFonts w:ascii="Calibri" w:hAnsi="Calibri"/>
                <w:color w:val="000000"/>
              </w:rPr>
            </w:pPr>
            <w:r w:rsidRPr="00D064C9">
              <w:rPr>
                <w:rFonts w:ascii="Calibri" w:hAnsi="Calibri"/>
                <w:color w:val="000000"/>
                <w:sz w:val="22"/>
                <w:szCs w:val="22"/>
              </w:rPr>
              <w:t>0210</w:t>
            </w:r>
          </w:p>
        </w:tc>
        <w:tc>
          <w:tcPr>
            <w:tcW w:w="3220" w:type="dxa"/>
            <w:tcBorders>
              <w:top w:val="nil"/>
              <w:left w:val="nil"/>
              <w:bottom w:val="nil"/>
              <w:right w:val="nil"/>
            </w:tcBorders>
            <w:shd w:val="clear" w:color="auto" w:fill="auto"/>
            <w:noWrap/>
            <w:vAlign w:val="bottom"/>
            <w:hideMark/>
          </w:tcPr>
          <w:p w14:paraId="508534AE" w14:textId="77777777" w:rsidR="00D064C9" w:rsidRPr="00D064C9" w:rsidRDefault="00D064C9" w:rsidP="00D064C9">
            <w:pPr>
              <w:rPr>
                <w:rFonts w:ascii="Calibri" w:hAnsi="Calibri"/>
                <w:color w:val="000000"/>
              </w:rPr>
            </w:pPr>
            <w:r w:rsidRPr="00D064C9">
              <w:rPr>
                <w:rFonts w:ascii="Calibri" w:hAnsi="Calibri"/>
                <w:color w:val="000000"/>
                <w:sz w:val="22"/>
                <w:szCs w:val="22"/>
              </w:rPr>
              <w:t>Art</w:t>
            </w:r>
          </w:p>
        </w:tc>
        <w:tc>
          <w:tcPr>
            <w:tcW w:w="1760" w:type="dxa"/>
            <w:tcBorders>
              <w:top w:val="nil"/>
              <w:left w:val="nil"/>
              <w:bottom w:val="nil"/>
              <w:right w:val="nil"/>
            </w:tcBorders>
            <w:shd w:val="clear" w:color="auto" w:fill="auto"/>
            <w:noWrap/>
            <w:vAlign w:val="bottom"/>
            <w:hideMark/>
          </w:tcPr>
          <w:p w14:paraId="2142DC11" w14:textId="77777777" w:rsidR="00D064C9" w:rsidRPr="00D064C9" w:rsidRDefault="00D064C9" w:rsidP="00D064C9">
            <w:pPr>
              <w:rPr>
                <w:rFonts w:ascii="Calibri" w:hAnsi="Calibri"/>
                <w:color w:val="000000"/>
              </w:rPr>
            </w:pPr>
            <w:r w:rsidRPr="00D064C9">
              <w:rPr>
                <w:rFonts w:ascii="Calibri" w:hAnsi="Calibri"/>
                <w:color w:val="000000"/>
                <w:sz w:val="22"/>
                <w:szCs w:val="22"/>
              </w:rPr>
              <w:t>ART-297</w:t>
            </w:r>
          </w:p>
        </w:tc>
        <w:tc>
          <w:tcPr>
            <w:tcW w:w="460" w:type="dxa"/>
            <w:tcBorders>
              <w:top w:val="nil"/>
              <w:left w:val="nil"/>
              <w:bottom w:val="nil"/>
              <w:right w:val="nil"/>
            </w:tcBorders>
            <w:shd w:val="clear" w:color="auto" w:fill="auto"/>
            <w:noWrap/>
            <w:vAlign w:val="bottom"/>
            <w:hideMark/>
          </w:tcPr>
          <w:p w14:paraId="1D013E63" w14:textId="77777777" w:rsidR="00D064C9" w:rsidRPr="00D064C9" w:rsidRDefault="00D064C9" w:rsidP="00D064C9">
            <w:pPr>
              <w:rPr>
                <w:rFonts w:ascii="Calibri" w:hAnsi="Calibri"/>
                <w:color w:val="000000"/>
              </w:rPr>
            </w:pPr>
          </w:p>
        </w:tc>
        <w:tc>
          <w:tcPr>
            <w:tcW w:w="940" w:type="dxa"/>
            <w:tcBorders>
              <w:top w:val="nil"/>
              <w:left w:val="nil"/>
              <w:bottom w:val="nil"/>
              <w:right w:val="nil"/>
            </w:tcBorders>
            <w:shd w:val="clear" w:color="auto" w:fill="auto"/>
            <w:noWrap/>
            <w:vAlign w:val="bottom"/>
            <w:hideMark/>
          </w:tcPr>
          <w:p w14:paraId="53C31702"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95.8%</w:t>
            </w:r>
          </w:p>
        </w:tc>
        <w:tc>
          <w:tcPr>
            <w:tcW w:w="940" w:type="dxa"/>
            <w:tcBorders>
              <w:top w:val="nil"/>
              <w:left w:val="nil"/>
              <w:bottom w:val="nil"/>
              <w:right w:val="nil"/>
            </w:tcBorders>
            <w:shd w:val="clear" w:color="auto" w:fill="auto"/>
            <w:noWrap/>
            <w:vAlign w:val="bottom"/>
            <w:hideMark/>
          </w:tcPr>
          <w:p w14:paraId="7E5686A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66.7%</w:t>
            </w:r>
          </w:p>
        </w:tc>
        <w:tc>
          <w:tcPr>
            <w:tcW w:w="940" w:type="dxa"/>
            <w:tcBorders>
              <w:top w:val="nil"/>
              <w:left w:val="nil"/>
              <w:bottom w:val="nil"/>
              <w:right w:val="nil"/>
            </w:tcBorders>
            <w:shd w:val="clear" w:color="auto" w:fill="auto"/>
            <w:noWrap/>
            <w:vAlign w:val="bottom"/>
            <w:hideMark/>
          </w:tcPr>
          <w:p w14:paraId="5878E08D"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89.7%</w:t>
            </w:r>
          </w:p>
        </w:tc>
        <w:tc>
          <w:tcPr>
            <w:tcW w:w="940" w:type="dxa"/>
            <w:tcBorders>
              <w:top w:val="nil"/>
              <w:left w:val="nil"/>
              <w:bottom w:val="nil"/>
              <w:right w:val="nil"/>
            </w:tcBorders>
            <w:shd w:val="clear" w:color="auto" w:fill="auto"/>
            <w:noWrap/>
            <w:vAlign w:val="bottom"/>
            <w:hideMark/>
          </w:tcPr>
          <w:p w14:paraId="304B7570"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59E518F6"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81.8%</w:t>
            </w:r>
          </w:p>
        </w:tc>
        <w:tc>
          <w:tcPr>
            <w:tcW w:w="940" w:type="dxa"/>
            <w:tcBorders>
              <w:top w:val="nil"/>
              <w:left w:val="nil"/>
              <w:bottom w:val="nil"/>
              <w:right w:val="nil"/>
            </w:tcBorders>
            <w:shd w:val="clear" w:color="auto" w:fill="auto"/>
            <w:noWrap/>
            <w:vAlign w:val="bottom"/>
            <w:hideMark/>
          </w:tcPr>
          <w:p w14:paraId="44FB75F3"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c>
          <w:tcPr>
            <w:tcW w:w="940" w:type="dxa"/>
            <w:tcBorders>
              <w:top w:val="nil"/>
              <w:left w:val="nil"/>
              <w:bottom w:val="nil"/>
              <w:right w:val="nil"/>
            </w:tcBorders>
            <w:shd w:val="clear" w:color="auto" w:fill="auto"/>
            <w:noWrap/>
            <w:vAlign w:val="bottom"/>
            <w:hideMark/>
          </w:tcPr>
          <w:p w14:paraId="7DE8CA48" w14:textId="77777777" w:rsidR="00D064C9" w:rsidRPr="00D064C9" w:rsidRDefault="00D064C9" w:rsidP="00D064C9">
            <w:pPr>
              <w:jc w:val="right"/>
              <w:rPr>
                <w:rFonts w:ascii="Calibri" w:hAnsi="Calibri"/>
                <w:color w:val="000000"/>
              </w:rPr>
            </w:pPr>
            <w:r w:rsidRPr="00D064C9">
              <w:rPr>
                <w:rFonts w:ascii="Calibri" w:hAnsi="Calibri"/>
                <w:color w:val="000000"/>
                <w:sz w:val="22"/>
                <w:szCs w:val="22"/>
              </w:rPr>
              <w:t>.</w:t>
            </w:r>
          </w:p>
        </w:tc>
      </w:tr>
    </w:tbl>
    <w:p w14:paraId="6B7B01F5" w14:textId="77777777" w:rsidR="00D064C9" w:rsidRDefault="00D064C9" w:rsidP="00B61D81">
      <w:pPr>
        <w:spacing w:after="200" w:line="276" w:lineRule="auto"/>
        <w:rPr>
          <w:rFonts w:ascii="Arial" w:hAnsi="Arial" w:cs="Arial"/>
          <w:b/>
          <w:color w:val="000000" w:themeColor="text1"/>
        </w:rPr>
      </w:pPr>
    </w:p>
    <w:sectPr w:rsidR="00D064C9" w:rsidSect="00083A4D">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3819D" w14:textId="77777777" w:rsidR="00481B64" w:rsidRDefault="00481B64" w:rsidP="0094204C">
      <w:r>
        <w:separator/>
      </w:r>
    </w:p>
  </w:endnote>
  <w:endnote w:type="continuationSeparator" w:id="0">
    <w:p w14:paraId="25D1C934" w14:textId="77777777" w:rsidR="00481B64" w:rsidRDefault="00481B64"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14:paraId="3A0E6471" w14:textId="77777777" w:rsidR="00254748" w:rsidRDefault="00254748">
        <w:pPr>
          <w:pStyle w:val="Footer"/>
          <w:jc w:val="right"/>
        </w:pPr>
        <w:r>
          <w:fldChar w:fldCharType="begin"/>
        </w:r>
        <w:r>
          <w:instrText xml:space="preserve"> PAGE   \* MERGEFORMAT </w:instrText>
        </w:r>
        <w:r>
          <w:fldChar w:fldCharType="separate"/>
        </w:r>
        <w:r w:rsidR="0032096E">
          <w:rPr>
            <w:noProof/>
          </w:rPr>
          <w:t>42</w:t>
        </w:r>
        <w:r>
          <w:rPr>
            <w:noProof/>
          </w:rPr>
          <w:fldChar w:fldCharType="end"/>
        </w:r>
      </w:p>
    </w:sdtContent>
  </w:sdt>
  <w:p w14:paraId="553018FE" w14:textId="77777777" w:rsidR="00254748" w:rsidRDefault="0025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58C9" w14:textId="77777777" w:rsidR="00481B64" w:rsidRDefault="00481B64" w:rsidP="0094204C">
      <w:r>
        <w:separator/>
      </w:r>
    </w:p>
  </w:footnote>
  <w:footnote w:type="continuationSeparator" w:id="0">
    <w:p w14:paraId="7E3939AF" w14:textId="77777777" w:rsidR="00481B64" w:rsidRDefault="00481B64"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1793457"/>
    <w:multiLevelType w:val="hybridMultilevel"/>
    <w:tmpl w:val="02DE812C"/>
    <w:lvl w:ilvl="0" w:tplc="5BAA0B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7E40"/>
    <w:multiLevelType w:val="hybridMultilevel"/>
    <w:tmpl w:val="CDAA7A1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35CA6"/>
    <w:multiLevelType w:val="hybridMultilevel"/>
    <w:tmpl w:val="221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932B6"/>
    <w:multiLevelType w:val="hybridMultilevel"/>
    <w:tmpl w:val="D51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03162"/>
    <w:multiLevelType w:val="hybridMultilevel"/>
    <w:tmpl w:val="C6543E5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427D0"/>
    <w:multiLevelType w:val="hybridMultilevel"/>
    <w:tmpl w:val="158E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637FD"/>
    <w:multiLevelType w:val="hybridMultilevel"/>
    <w:tmpl w:val="E9F8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C5E3A"/>
    <w:multiLevelType w:val="hybridMultilevel"/>
    <w:tmpl w:val="5480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725A"/>
    <w:multiLevelType w:val="hybridMultilevel"/>
    <w:tmpl w:val="58784F02"/>
    <w:lvl w:ilvl="0" w:tplc="7B062F8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46558A"/>
    <w:multiLevelType w:val="hybridMultilevel"/>
    <w:tmpl w:val="B81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C2F7C"/>
    <w:multiLevelType w:val="hybridMultilevel"/>
    <w:tmpl w:val="195C2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814F0"/>
    <w:multiLevelType w:val="hybridMultilevel"/>
    <w:tmpl w:val="FADA2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F23FC"/>
    <w:multiLevelType w:val="hybridMultilevel"/>
    <w:tmpl w:val="88C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nsid w:val="57575C32"/>
    <w:multiLevelType w:val="hybridMultilevel"/>
    <w:tmpl w:val="ED4AD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34834"/>
    <w:multiLevelType w:val="hybridMultilevel"/>
    <w:tmpl w:val="1AF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02E89"/>
    <w:multiLevelType w:val="hybridMultilevel"/>
    <w:tmpl w:val="FD76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20"/>
  </w:num>
  <w:num w:numId="5">
    <w:abstractNumId w:val="6"/>
  </w:num>
  <w:num w:numId="6">
    <w:abstractNumId w:val="15"/>
  </w:num>
  <w:num w:numId="7">
    <w:abstractNumId w:val="28"/>
  </w:num>
  <w:num w:numId="8">
    <w:abstractNumId w:val="23"/>
  </w:num>
  <w:num w:numId="9">
    <w:abstractNumId w:val="3"/>
  </w:num>
  <w:num w:numId="10">
    <w:abstractNumId w:val="29"/>
  </w:num>
  <w:num w:numId="11">
    <w:abstractNumId w:val="0"/>
  </w:num>
  <w:num w:numId="12">
    <w:abstractNumId w:val="26"/>
  </w:num>
  <w:num w:numId="13">
    <w:abstractNumId w:val="8"/>
  </w:num>
  <w:num w:numId="14">
    <w:abstractNumId w:val="22"/>
  </w:num>
  <w:num w:numId="15">
    <w:abstractNumId w:val="8"/>
  </w:num>
  <w:num w:numId="16">
    <w:abstractNumId w:val="1"/>
  </w:num>
  <w:num w:numId="17">
    <w:abstractNumId w:val="24"/>
  </w:num>
  <w:num w:numId="18">
    <w:abstractNumId w:val="18"/>
  </w:num>
  <w:num w:numId="19">
    <w:abstractNumId w:val="13"/>
  </w:num>
  <w:num w:numId="20">
    <w:abstractNumId w:val="21"/>
  </w:num>
  <w:num w:numId="21">
    <w:abstractNumId w:val="5"/>
  </w:num>
  <w:num w:numId="22">
    <w:abstractNumId w:val="2"/>
  </w:num>
  <w:num w:numId="23">
    <w:abstractNumId w:val="27"/>
  </w:num>
  <w:num w:numId="24">
    <w:abstractNumId w:val="11"/>
  </w:num>
  <w:num w:numId="25">
    <w:abstractNumId w:val="12"/>
  </w:num>
  <w:num w:numId="26">
    <w:abstractNumId w:val="9"/>
  </w:num>
  <w:num w:numId="27">
    <w:abstractNumId w:val="25"/>
  </w:num>
  <w:num w:numId="28">
    <w:abstractNumId w:val="4"/>
  </w:num>
  <w:num w:numId="29">
    <w:abstractNumId w:val="17"/>
  </w:num>
  <w:num w:numId="30">
    <w:abstractNumId w:val="19"/>
  </w:num>
  <w:num w:numId="3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2B93"/>
    <w:rsid w:val="000279EB"/>
    <w:rsid w:val="0003051C"/>
    <w:rsid w:val="000337E6"/>
    <w:rsid w:val="00034CE6"/>
    <w:rsid w:val="00036DF9"/>
    <w:rsid w:val="00054BFD"/>
    <w:rsid w:val="00056964"/>
    <w:rsid w:val="000616F3"/>
    <w:rsid w:val="00063778"/>
    <w:rsid w:val="000639E0"/>
    <w:rsid w:val="00065129"/>
    <w:rsid w:val="000738FE"/>
    <w:rsid w:val="00074BD5"/>
    <w:rsid w:val="00080933"/>
    <w:rsid w:val="00083A4D"/>
    <w:rsid w:val="00097843"/>
    <w:rsid w:val="000A089D"/>
    <w:rsid w:val="000A1E19"/>
    <w:rsid w:val="000A2A44"/>
    <w:rsid w:val="000A3E85"/>
    <w:rsid w:val="000A4EE0"/>
    <w:rsid w:val="000B0D23"/>
    <w:rsid w:val="000B261C"/>
    <w:rsid w:val="000B6414"/>
    <w:rsid w:val="000B6722"/>
    <w:rsid w:val="000D1111"/>
    <w:rsid w:val="000D3151"/>
    <w:rsid w:val="000D3A39"/>
    <w:rsid w:val="000E2859"/>
    <w:rsid w:val="000E4EFE"/>
    <w:rsid w:val="000F0AF3"/>
    <w:rsid w:val="000F154F"/>
    <w:rsid w:val="000F1823"/>
    <w:rsid w:val="000F21F2"/>
    <w:rsid w:val="000F2F76"/>
    <w:rsid w:val="000F4249"/>
    <w:rsid w:val="0010227C"/>
    <w:rsid w:val="001026AA"/>
    <w:rsid w:val="00114D05"/>
    <w:rsid w:val="00115E77"/>
    <w:rsid w:val="001201D5"/>
    <w:rsid w:val="00120277"/>
    <w:rsid w:val="00120E81"/>
    <w:rsid w:val="001240D0"/>
    <w:rsid w:val="00125E20"/>
    <w:rsid w:val="001324D2"/>
    <w:rsid w:val="00142776"/>
    <w:rsid w:val="00146112"/>
    <w:rsid w:val="00150AAC"/>
    <w:rsid w:val="001532B7"/>
    <w:rsid w:val="001628B1"/>
    <w:rsid w:val="00174C4B"/>
    <w:rsid w:val="001803A0"/>
    <w:rsid w:val="00181457"/>
    <w:rsid w:val="00181A86"/>
    <w:rsid w:val="001833B8"/>
    <w:rsid w:val="00183806"/>
    <w:rsid w:val="00183A7F"/>
    <w:rsid w:val="00183BD0"/>
    <w:rsid w:val="00184AE5"/>
    <w:rsid w:val="0018798A"/>
    <w:rsid w:val="00190F5C"/>
    <w:rsid w:val="0019135D"/>
    <w:rsid w:val="001957BB"/>
    <w:rsid w:val="00195B7B"/>
    <w:rsid w:val="001970AD"/>
    <w:rsid w:val="001A1B67"/>
    <w:rsid w:val="001A7AF7"/>
    <w:rsid w:val="001A7DA1"/>
    <w:rsid w:val="001B26F0"/>
    <w:rsid w:val="001B6007"/>
    <w:rsid w:val="001C202C"/>
    <w:rsid w:val="001C42D0"/>
    <w:rsid w:val="001C5DC3"/>
    <w:rsid w:val="001C6F1B"/>
    <w:rsid w:val="001D3E1D"/>
    <w:rsid w:val="001D5757"/>
    <w:rsid w:val="001D7080"/>
    <w:rsid w:val="001D736E"/>
    <w:rsid w:val="001E0764"/>
    <w:rsid w:val="001E7137"/>
    <w:rsid w:val="001E7746"/>
    <w:rsid w:val="001F134F"/>
    <w:rsid w:val="001F4B9E"/>
    <w:rsid w:val="002105E7"/>
    <w:rsid w:val="00210FF3"/>
    <w:rsid w:val="002245AB"/>
    <w:rsid w:val="0022692B"/>
    <w:rsid w:val="00231421"/>
    <w:rsid w:val="002315EE"/>
    <w:rsid w:val="0023450A"/>
    <w:rsid w:val="0024075A"/>
    <w:rsid w:val="00243783"/>
    <w:rsid w:val="002477C3"/>
    <w:rsid w:val="00254748"/>
    <w:rsid w:val="0025548D"/>
    <w:rsid w:val="00255C18"/>
    <w:rsid w:val="00255F7D"/>
    <w:rsid w:val="00256114"/>
    <w:rsid w:val="0025618C"/>
    <w:rsid w:val="0026245B"/>
    <w:rsid w:val="00262914"/>
    <w:rsid w:val="00262EFB"/>
    <w:rsid w:val="00265A99"/>
    <w:rsid w:val="00266F2F"/>
    <w:rsid w:val="0026791C"/>
    <w:rsid w:val="002713AD"/>
    <w:rsid w:val="00276B75"/>
    <w:rsid w:val="00280C60"/>
    <w:rsid w:val="00281C63"/>
    <w:rsid w:val="00284527"/>
    <w:rsid w:val="0028603C"/>
    <w:rsid w:val="0028688D"/>
    <w:rsid w:val="002922CE"/>
    <w:rsid w:val="00293D8D"/>
    <w:rsid w:val="002A1D8C"/>
    <w:rsid w:val="002A3C30"/>
    <w:rsid w:val="002B000A"/>
    <w:rsid w:val="002C026E"/>
    <w:rsid w:val="002C1797"/>
    <w:rsid w:val="002C56AC"/>
    <w:rsid w:val="002D1DFE"/>
    <w:rsid w:val="002D2748"/>
    <w:rsid w:val="002D3CAD"/>
    <w:rsid w:val="002D3DCA"/>
    <w:rsid w:val="002D428E"/>
    <w:rsid w:val="002D5ABA"/>
    <w:rsid w:val="002E175B"/>
    <w:rsid w:val="002E28B0"/>
    <w:rsid w:val="002E548B"/>
    <w:rsid w:val="002E6B01"/>
    <w:rsid w:val="002F63A2"/>
    <w:rsid w:val="00303041"/>
    <w:rsid w:val="003041DD"/>
    <w:rsid w:val="00305AE1"/>
    <w:rsid w:val="0030733F"/>
    <w:rsid w:val="00307A43"/>
    <w:rsid w:val="00310D84"/>
    <w:rsid w:val="00312DCD"/>
    <w:rsid w:val="00312EAF"/>
    <w:rsid w:val="00315CE8"/>
    <w:rsid w:val="0032096E"/>
    <w:rsid w:val="00320CDE"/>
    <w:rsid w:val="00320DF3"/>
    <w:rsid w:val="003233E7"/>
    <w:rsid w:val="003254BC"/>
    <w:rsid w:val="00330692"/>
    <w:rsid w:val="00337A3A"/>
    <w:rsid w:val="003454F6"/>
    <w:rsid w:val="00350D53"/>
    <w:rsid w:val="003513BB"/>
    <w:rsid w:val="00353022"/>
    <w:rsid w:val="003641BA"/>
    <w:rsid w:val="003720BF"/>
    <w:rsid w:val="00372B02"/>
    <w:rsid w:val="0037786D"/>
    <w:rsid w:val="00377D40"/>
    <w:rsid w:val="00391863"/>
    <w:rsid w:val="003A298D"/>
    <w:rsid w:val="003A5839"/>
    <w:rsid w:val="003B2034"/>
    <w:rsid w:val="003B2534"/>
    <w:rsid w:val="003B5176"/>
    <w:rsid w:val="003B5F45"/>
    <w:rsid w:val="003B6EA6"/>
    <w:rsid w:val="003C1C8E"/>
    <w:rsid w:val="003D2587"/>
    <w:rsid w:val="003D6946"/>
    <w:rsid w:val="003D6D6E"/>
    <w:rsid w:val="003E791C"/>
    <w:rsid w:val="003E7EB1"/>
    <w:rsid w:val="003E7EC6"/>
    <w:rsid w:val="003F3472"/>
    <w:rsid w:val="003F7A89"/>
    <w:rsid w:val="0040159D"/>
    <w:rsid w:val="00404810"/>
    <w:rsid w:val="00414645"/>
    <w:rsid w:val="00424E5D"/>
    <w:rsid w:val="00425F46"/>
    <w:rsid w:val="00426B97"/>
    <w:rsid w:val="004319C9"/>
    <w:rsid w:val="00434F56"/>
    <w:rsid w:val="004467C4"/>
    <w:rsid w:val="004477BF"/>
    <w:rsid w:val="00455833"/>
    <w:rsid w:val="004604FB"/>
    <w:rsid w:val="00461386"/>
    <w:rsid w:val="00462D00"/>
    <w:rsid w:val="0046368D"/>
    <w:rsid w:val="004712EB"/>
    <w:rsid w:val="00476425"/>
    <w:rsid w:val="0048088F"/>
    <w:rsid w:val="00480BB2"/>
    <w:rsid w:val="00480C7A"/>
    <w:rsid w:val="004818E1"/>
    <w:rsid w:val="00481A7E"/>
    <w:rsid w:val="00481B64"/>
    <w:rsid w:val="0048405E"/>
    <w:rsid w:val="0048427F"/>
    <w:rsid w:val="00493910"/>
    <w:rsid w:val="00495C9D"/>
    <w:rsid w:val="004B7492"/>
    <w:rsid w:val="004C2148"/>
    <w:rsid w:val="004C2B30"/>
    <w:rsid w:val="004C2EA4"/>
    <w:rsid w:val="004C52FC"/>
    <w:rsid w:val="004C7DB2"/>
    <w:rsid w:val="004D3BE1"/>
    <w:rsid w:val="004D3C8C"/>
    <w:rsid w:val="004E47AA"/>
    <w:rsid w:val="004E4BD6"/>
    <w:rsid w:val="004F10C6"/>
    <w:rsid w:val="004F41D5"/>
    <w:rsid w:val="00507405"/>
    <w:rsid w:val="0051294F"/>
    <w:rsid w:val="00516463"/>
    <w:rsid w:val="005166A8"/>
    <w:rsid w:val="00520FBE"/>
    <w:rsid w:val="0052152C"/>
    <w:rsid w:val="005261C9"/>
    <w:rsid w:val="00534334"/>
    <w:rsid w:val="00536807"/>
    <w:rsid w:val="0054350A"/>
    <w:rsid w:val="005531E8"/>
    <w:rsid w:val="00561E04"/>
    <w:rsid w:val="005674F9"/>
    <w:rsid w:val="00567FE1"/>
    <w:rsid w:val="00573ECD"/>
    <w:rsid w:val="00585766"/>
    <w:rsid w:val="005863ED"/>
    <w:rsid w:val="005864A4"/>
    <w:rsid w:val="005918B2"/>
    <w:rsid w:val="00597F85"/>
    <w:rsid w:val="005A794E"/>
    <w:rsid w:val="005D19D9"/>
    <w:rsid w:val="005F20F4"/>
    <w:rsid w:val="005F5D9B"/>
    <w:rsid w:val="005F5F7E"/>
    <w:rsid w:val="005F6B5B"/>
    <w:rsid w:val="005F7377"/>
    <w:rsid w:val="00601AA4"/>
    <w:rsid w:val="006022B9"/>
    <w:rsid w:val="0061454F"/>
    <w:rsid w:val="0061626E"/>
    <w:rsid w:val="0061712A"/>
    <w:rsid w:val="00624906"/>
    <w:rsid w:val="00634154"/>
    <w:rsid w:val="006368CC"/>
    <w:rsid w:val="00637591"/>
    <w:rsid w:val="006400B7"/>
    <w:rsid w:val="00640611"/>
    <w:rsid w:val="00643904"/>
    <w:rsid w:val="00651CF2"/>
    <w:rsid w:val="006532D6"/>
    <w:rsid w:val="0065453B"/>
    <w:rsid w:val="00654C15"/>
    <w:rsid w:val="006551C4"/>
    <w:rsid w:val="00660080"/>
    <w:rsid w:val="0066285F"/>
    <w:rsid w:val="006634D0"/>
    <w:rsid w:val="0066607A"/>
    <w:rsid w:val="00677703"/>
    <w:rsid w:val="006835C1"/>
    <w:rsid w:val="00690A3D"/>
    <w:rsid w:val="006910A9"/>
    <w:rsid w:val="006A2AA3"/>
    <w:rsid w:val="006B5D02"/>
    <w:rsid w:val="006B6194"/>
    <w:rsid w:val="006B671D"/>
    <w:rsid w:val="006C142B"/>
    <w:rsid w:val="006C28B1"/>
    <w:rsid w:val="006C2B25"/>
    <w:rsid w:val="006C4C0B"/>
    <w:rsid w:val="006C4F5E"/>
    <w:rsid w:val="006D3A00"/>
    <w:rsid w:val="006D67EB"/>
    <w:rsid w:val="006E2AB4"/>
    <w:rsid w:val="006E3686"/>
    <w:rsid w:val="006E5D90"/>
    <w:rsid w:val="006F0183"/>
    <w:rsid w:val="006F6950"/>
    <w:rsid w:val="00705F5D"/>
    <w:rsid w:val="0071594F"/>
    <w:rsid w:val="00716A26"/>
    <w:rsid w:val="007259F1"/>
    <w:rsid w:val="00740D35"/>
    <w:rsid w:val="00741C48"/>
    <w:rsid w:val="00746675"/>
    <w:rsid w:val="00751FC5"/>
    <w:rsid w:val="007641F9"/>
    <w:rsid w:val="00777D94"/>
    <w:rsid w:val="00781DA4"/>
    <w:rsid w:val="007822DF"/>
    <w:rsid w:val="007825CC"/>
    <w:rsid w:val="007856A2"/>
    <w:rsid w:val="0078669D"/>
    <w:rsid w:val="007869F1"/>
    <w:rsid w:val="00786F00"/>
    <w:rsid w:val="00791FF2"/>
    <w:rsid w:val="0079281D"/>
    <w:rsid w:val="00794EA2"/>
    <w:rsid w:val="00796764"/>
    <w:rsid w:val="007B2660"/>
    <w:rsid w:val="007B2C56"/>
    <w:rsid w:val="007B2E2F"/>
    <w:rsid w:val="007C1FEF"/>
    <w:rsid w:val="007C46D3"/>
    <w:rsid w:val="007C74F5"/>
    <w:rsid w:val="007D63BF"/>
    <w:rsid w:val="007D77C1"/>
    <w:rsid w:val="007D7D9B"/>
    <w:rsid w:val="007E36F4"/>
    <w:rsid w:val="007F45E6"/>
    <w:rsid w:val="007F66F9"/>
    <w:rsid w:val="008010C4"/>
    <w:rsid w:val="0080292B"/>
    <w:rsid w:val="008034BE"/>
    <w:rsid w:val="008056C5"/>
    <w:rsid w:val="00805C23"/>
    <w:rsid w:val="00807113"/>
    <w:rsid w:val="00817DDA"/>
    <w:rsid w:val="00821011"/>
    <w:rsid w:val="008258DA"/>
    <w:rsid w:val="00827AE5"/>
    <w:rsid w:val="00837CCB"/>
    <w:rsid w:val="00842849"/>
    <w:rsid w:val="00846F74"/>
    <w:rsid w:val="00847243"/>
    <w:rsid w:val="0084757E"/>
    <w:rsid w:val="00861C80"/>
    <w:rsid w:val="00861D60"/>
    <w:rsid w:val="008642E1"/>
    <w:rsid w:val="00875A7C"/>
    <w:rsid w:val="00877383"/>
    <w:rsid w:val="0088017A"/>
    <w:rsid w:val="00880686"/>
    <w:rsid w:val="008836F4"/>
    <w:rsid w:val="008860C1"/>
    <w:rsid w:val="008909D4"/>
    <w:rsid w:val="008942FA"/>
    <w:rsid w:val="00897A68"/>
    <w:rsid w:val="008B52A0"/>
    <w:rsid w:val="008C4E3B"/>
    <w:rsid w:val="008C7409"/>
    <w:rsid w:val="008D4728"/>
    <w:rsid w:val="008D4D55"/>
    <w:rsid w:val="008E063A"/>
    <w:rsid w:val="008F3D47"/>
    <w:rsid w:val="008F41A6"/>
    <w:rsid w:val="00903623"/>
    <w:rsid w:val="009053FB"/>
    <w:rsid w:val="009108ED"/>
    <w:rsid w:val="00915CDA"/>
    <w:rsid w:val="00925394"/>
    <w:rsid w:val="0092540D"/>
    <w:rsid w:val="009254BB"/>
    <w:rsid w:val="009268A3"/>
    <w:rsid w:val="00932F74"/>
    <w:rsid w:val="0094204C"/>
    <w:rsid w:val="00944608"/>
    <w:rsid w:val="00944BC2"/>
    <w:rsid w:val="00952FA6"/>
    <w:rsid w:val="00960A76"/>
    <w:rsid w:val="00961DC1"/>
    <w:rsid w:val="00962523"/>
    <w:rsid w:val="00963DD8"/>
    <w:rsid w:val="009657FA"/>
    <w:rsid w:val="00981D62"/>
    <w:rsid w:val="009867D4"/>
    <w:rsid w:val="00986B7C"/>
    <w:rsid w:val="009A2F4E"/>
    <w:rsid w:val="009A616E"/>
    <w:rsid w:val="009A69F0"/>
    <w:rsid w:val="009C1092"/>
    <w:rsid w:val="009C5900"/>
    <w:rsid w:val="009D4970"/>
    <w:rsid w:val="009E24DC"/>
    <w:rsid w:val="009E2519"/>
    <w:rsid w:val="009F2769"/>
    <w:rsid w:val="009F71F8"/>
    <w:rsid w:val="009F752F"/>
    <w:rsid w:val="00A02D1B"/>
    <w:rsid w:val="00A03C1A"/>
    <w:rsid w:val="00A07C4E"/>
    <w:rsid w:val="00A11155"/>
    <w:rsid w:val="00A14B89"/>
    <w:rsid w:val="00A201E2"/>
    <w:rsid w:val="00A21E6E"/>
    <w:rsid w:val="00A279B7"/>
    <w:rsid w:val="00A27A92"/>
    <w:rsid w:val="00A313D2"/>
    <w:rsid w:val="00A316A8"/>
    <w:rsid w:val="00A341DF"/>
    <w:rsid w:val="00A35E2B"/>
    <w:rsid w:val="00A36DEE"/>
    <w:rsid w:val="00A37435"/>
    <w:rsid w:val="00A51345"/>
    <w:rsid w:val="00A54831"/>
    <w:rsid w:val="00A6078F"/>
    <w:rsid w:val="00A62968"/>
    <w:rsid w:val="00A63ACE"/>
    <w:rsid w:val="00A66C5F"/>
    <w:rsid w:val="00A67960"/>
    <w:rsid w:val="00A67B66"/>
    <w:rsid w:val="00A74122"/>
    <w:rsid w:val="00A779E8"/>
    <w:rsid w:val="00A8476F"/>
    <w:rsid w:val="00A90994"/>
    <w:rsid w:val="00A94F23"/>
    <w:rsid w:val="00AB2A2A"/>
    <w:rsid w:val="00AB32F7"/>
    <w:rsid w:val="00AC0386"/>
    <w:rsid w:val="00AC29AF"/>
    <w:rsid w:val="00AC62F8"/>
    <w:rsid w:val="00AC6A26"/>
    <w:rsid w:val="00AD4BFF"/>
    <w:rsid w:val="00AD4FA7"/>
    <w:rsid w:val="00AE22EA"/>
    <w:rsid w:val="00AE4AD2"/>
    <w:rsid w:val="00AE5F43"/>
    <w:rsid w:val="00AF1271"/>
    <w:rsid w:val="00AF6A23"/>
    <w:rsid w:val="00B00A15"/>
    <w:rsid w:val="00B07910"/>
    <w:rsid w:val="00B11F28"/>
    <w:rsid w:val="00B168EF"/>
    <w:rsid w:val="00B27095"/>
    <w:rsid w:val="00B30689"/>
    <w:rsid w:val="00B31728"/>
    <w:rsid w:val="00B34F9E"/>
    <w:rsid w:val="00B42C55"/>
    <w:rsid w:val="00B44B23"/>
    <w:rsid w:val="00B4625A"/>
    <w:rsid w:val="00B608D5"/>
    <w:rsid w:val="00B61D81"/>
    <w:rsid w:val="00B6277B"/>
    <w:rsid w:val="00B62BC4"/>
    <w:rsid w:val="00B700A5"/>
    <w:rsid w:val="00B71307"/>
    <w:rsid w:val="00B75DD0"/>
    <w:rsid w:val="00B764F8"/>
    <w:rsid w:val="00B8067A"/>
    <w:rsid w:val="00B81607"/>
    <w:rsid w:val="00B8227E"/>
    <w:rsid w:val="00B90F20"/>
    <w:rsid w:val="00B91F1E"/>
    <w:rsid w:val="00BA3246"/>
    <w:rsid w:val="00BA411F"/>
    <w:rsid w:val="00BA527A"/>
    <w:rsid w:val="00BB272C"/>
    <w:rsid w:val="00BB28CF"/>
    <w:rsid w:val="00BB29E6"/>
    <w:rsid w:val="00BB4ABC"/>
    <w:rsid w:val="00BB4C9F"/>
    <w:rsid w:val="00BB5574"/>
    <w:rsid w:val="00BC12BF"/>
    <w:rsid w:val="00BC2122"/>
    <w:rsid w:val="00BC2508"/>
    <w:rsid w:val="00BC5FF1"/>
    <w:rsid w:val="00BC6C11"/>
    <w:rsid w:val="00BD2C4F"/>
    <w:rsid w:val="00BD3EF3"/>
    <w:rsid w:val="00BD474E"/>
    <w:rsid w:val="00BD4D6A"/>
    <w:rsid w:val="00BD5B0D"/>
    <w:rsid w:val="00BD6251"/>
    <w:rsid w:val="00BE51FF"/>
    <w:rsid w:val="00BF3561"/>
    <w:rsid w:val="00BF556C"/>
    <w:rsid w:val="00C05015"/>
    <w:rsid w:val="00C05EFD"/>
    <w:rsid w:val="00C123BF"/>
    <w:rsid w:val="00C22083"/>
    <w:rsid w:val="00C32DEA"/>
    <w:rsid w:val="00C40C68"/>
    <w:rsid w:val="00C45053"/>
    <w:rsid w:val="00C47C5A"/>
    <w:rsid w:val="00C52D74"/>
    <w:rsid w:val="00C5365F"/>
    <w:rsid w:val="00C56C48"/>
    <w:rsid w:val="00C57264"/>
    <w:rsid w:val="00C616FD"/>
    <w:rsid w:val="00C63B58"/>
    <w:rsid w:val="00C7001F"/>
    <w:rsid w:val="00C71F16"/>
    <w:rsid w:val="00C77723"/>
    <w:rsid w:val="00C77C0A"/>
    <w:rsid w:val="00C800A9"/>
    <w:rsid w:val="00C80222"/>
    <w:rsid w:val="00C86826"/>
    <w:rsid w:val="00C86D2C"/>
    <w:rsid w:val="00C90C76"/>
    <w:rsid w:val="00C96AF5"/>
    <w:rsid w:val="00CA10D7"/>
    <w:rsid w:val="00CA623F"/>
    <w:rsid w:val="00CB09E0"/>
    <w:rsid w:val="00CC0679"/>
    <w:rsid w:val="00CC66AD"/>
    <w:rsid w:val="00CC69E8"/>
    <w:rsid w:val="00CC6AF3"/>
    <w:rsid w:val="00CD2613"/>
    <w:rsid w:val="00CD7D93"/>
    <w:rsid w:val="00CE06A2"/>
    <w:rsid w:val="00CE118B"/>
    <w:rsid w:val="00CF0112"/>
    <w:rsid w:val="00CF1D8F"/>
    <w:rsid w:val="00CF34BC"/>
    <w:rsid w:val="00D02F77"/>
    <w:rsid w:val="00D064C9"/>
    <w:rsid w:val="00D07030"/>
    <w:rsid w:val="00D07650"/>
    <w:rsid w:val="00D1724B"/>
    <w:rsid w:val="00D203AA"/>
    <w:rsid w:val="00D23E74"/>
    <w:rsid w:val="00D31DDA"/>
    <w:rsid w:val="00D32B30"/>
    <w:rsid w:val="00D44D7D"/>
    <w:rsid w:val="00D457E9"/>
    <w:rsid w:val="00D47B75"/>
    <w:rsid w:val="00D52978"/>
    <w:rsid w:val="00D54788"/>
    <w:rsid w:val="00D57E53"/>
    <w:rsid w:val="00D60F74"/>
    <w:rsid w:val="00D632DC"/>
    <w:rsid w:val="00D708C3"/>
    <w:rsid w:val="00D72CCC"/>
    <w:rsid w:val="00D73E22"/>
    <w:rsid w:val="00D91737"/>
    <w:rsid w:val="00D91969"/>
    <w:rsid w:val="00D937CB"/>
    <w:rsid w:val="00D9633A"/>
    <w:rsid w:val="00D9642E"/>
    <w:rsid w:val="00DA3FB5"/>
    <w:rsid w:val="00DA5E37"/>
    <w:rsid w:val="00DA62FE"/>
    <w:rsid w:val="00DA7FA2"/>
    <w:rsid w:val="00DB041B"/>
    <w:rsid w:val="00DB17B2"/>
    <w:rsid w:val="00DC0672"/>
    <w:rsid w:val="00DC5CEE"/>
    <w:rsid w:val="00DD42DB"/>
    <w:rsid w:val="00DE2F98"/>
    <w:rsid w:val="00DE55B0"/>
    <w:rsid w:val="00DE5C78"/>
    <w:rsid w:val="00DF5973"/>
    <w:rsid w:val="00DF7501"/>
    <w:rsid w:val="00E12A67"/>
    <w:rsid w:val="00E12E4F"/>
    <w:rsid w:val="00E13C55"/>
    <w:rsid w:val="00E14C90"/>
    <w:rsid w:val="00E16205"/>
    <w:rsid w:val="00E254D9"/>
    <w:rsid w:val="00E25ACC"/>
    <w:rsid w:val="00E300AB"/>
    <w:rsid w:val="00E42782"/>
    <w:rsid w:val="00E47A53"/>
    <w:rsid w:val="00E501C6"/>
    <w:rsid w:val="00E55AD1"/>
    <w:rsid w:val="00E642B3"/>
    <w:rsid w:val="00E66EBA"/>
    <w:rsid w:val="00E7049B"/>
    <w:rsid w:val="00E727F2"/>
    <w:rsid w:val="00E72BB4"/>
    <w:rsid w:val="00E73A43"/>
    <w:rsid w:val="00E740D4"/>
    <w:rsid w:val="00E743A3"/>
    <w:rsid w:val="00E749F1"/>
    <w:rsid w:val="00E74D3F"/>
    <w:rsid w:val="00E827EC"/>
    <w:rsid w:val="00E83ED3"/>
    <w:rsid w:val="00E87116"/>
    <w:rsid w:val="00E90F22"/>
    <w:rsid w:val="00E96021"/>
    <w:rsid w:val="00E97968"/>
    <w:rsid w:val="00EA0244"/>
    <w:rsid w:val="00EA6F16"/>
    <w:rsid w:val="00EA7AFE"/>
    <w:rsid w:val="00EB3C20"/>
    <w:rsid w:val="00EB7554"/>
    <w:rsid w:val="00EC0B9E"/>
    <w:rsid w:val="00EC1EB5"/>
    <w:rsid w:val="00EC6B80"/>
    <w:rsid w:val="00ED0B7B"/>
    <w:rsid w:val="00ED0C45"/>
    <w:rsid w:val="00ED4142"/>
    <w:rsid w:val="00ED6D49"/>
    <w:rsid w:val="00EF15CD"/>
    <w:rsid w:val="00EF6E21"/>
    <w:rsid w:val="00F0239E"/>
    <w:rsid w:val="00F05FA6"/>
    <w:rsid w:val="00F07EFD"/>
    <w:rsid w:val="00F1164D"/>
    <w:rsid w:val="00F1200D"/>
    <w:rsid w:val="00F154DF"/>
    <w:rsid w:val="00F17C08"/>
    <w:rsid w:val="00F27D5C"/>
    <w:rsid w:val="00F340B8"/>
    <w:rsid w:val="00F36B20"/>
    <w:rsid w:val="00F37373"/>
    <w:rsid w:val="00F41BB1"/>
    <w:rsid w:val="00F43F29"/>
    <w:rsid w:val="00F509AE"/>
    <w:rsid w:val="00F53F59"/>
    <w:rsid w:val="00F60941"/>
    <w:rsid w:val="00F60C52"/>
    <w:rsid w:val="00F60FAC"/>
    <w:rsid w:val="00F7110B"/>
    <w:rsid w:val="00F73B8E"/>
    <w:rsid w:val="00F81080"/>
    <w:rsid w:val="00F8191D"/>
    <w:rsid w:val="00F8238A"/>
    <w:rsid w:val="00F8401E"/>
    <w:rsid w:val="00F86156"/>
    <w:rsid w:val="00F920EB"/>
    <w:rsid w:val="00F938A3"/>
    <w:rsid w:val="00F94D4D"/>
    <w:rsid w:val="00F95555"/>
    <w:rsid w:val="00F95896"/>
    <w:rsid w:val="00F970AF"/>
    <w:rsid w:val="00F97D1C"/>
    <w:rsid w:val="00FA0B0C"/>
    <w:rsid w:val="00FA24D1"/>
    <w:rsid w:val="00FA7DDB"/>
    <w:rsid w:val="00FB0E89"/>
    <w:rsid w:val="00FB231A"/>
    <w:rsid w:val="00FB4AA9"/>
    <w:rsid w:val="00FB60A3"/>
    <w:rsid w:val="00FC00A3"/>
    <w:rsid w:val="00FC1435"/>
    <w:rsid w:val="00FC45CA"/>
    <w:rsid w:val="00FC49AB"/>
    <w:rsid w:val="00FC7F0C"/>
    <w:rsid w:val="00FD219E"/>
    <w:rsid w:val="00FD4866"/>
    <w:rsid w:val="00FE084D"/>
    <w:rsid w:val="00FE24FF"/>
    <w:rsid w:val="00FE3A3E"/>
    <w:rsid w:val="00FF3007"/>
    <w:rsid w:val="00FF4BC4"/>
    <w:rsid w:val="00FF558C"/>
    <w:rsid w:val="00FF5BD1"/>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B01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D84"/>
    <w:pPr>
      <w:keepNext/>
      <w:tabs>
        <w:tab w:val="decimal" w:pos="432"/>
        <w:tab w:val="left" w:pos="720"/>
        <w:tab w:val="left" w:pos="6300"/>
        <w:tab w:val="left" w:pos="7380"/>
        <w:tab w:val="left" w:pos="8370"/>
      </w:tabs>
      <w:outlineLvl w:val="0"/>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5">
    <w:name w:val="xl65"/>
    <w:basedOn w:val="Normal"/>
    <w:rsid w:val="00D064C9"/>
    <w:pPr>
      <w:spacing w:before="100" w:beforeAutospacing="1" w:after="100" w:afterAutospacing="1"/>
      <w:jc w:val="right"/>
    </w:pPr>
  </w:style>
  <w:style w:type="paragraph" w:customStyle="1" w:styleId="xl66">
    <w:name w:val="xl66"/>
    <w:basedOn w:val="Normal"/>
    <w:rsid w:val="00D064C9"/>
    <w:pPr>
      <w:spacing w:before="100" w:beforeAutospacing="1" w:after="100" w:afterAutospacing="1"/>
      <w:textAlignment w:val="top"/>
    </w:pPr>
  </w:style>
  <w:style w:type="paragraph" w:customStyle="1" w:styleId="xl68">
    <w:name w:val="xl68"/>
    <w:basedOn w:val="Normal"/>
    <w:rsid w:val="00D064C9"/>
    <w:pPr>
      <w:shd w:val="clear" w:color="000000" w:fill="D9D9D9"/>
      <w:spacing w:before="100" w:beforeAutospacing="1" w:after="100" w:afterAutospacing="1"/>
    </w:pPr>
  </w:style>
  <w:style w:type="paragraph" w:customStyle="1" w:styleId="xl69">
    <w:name w:val="xl69"/>
    <w:basedOn w:val="Normal"/>
    <w:rsid w:val="00D064C9"/>
    <w:pPr>
      <w:shd w:val="clear" w:color="000000" w:fill="D9D9D9"/>
      <w:spacing w:before="100" w:beforeAutospacing="1" w:after="100" w:afterAutospacing="1"/>
    </w:pPr>
  </w:style>
  <w:style w:type="paragraph" w:customStyle="1" w:styleId="xl70">
    <w:name w:val="xl70"/>
    <w:basedOn w:val="Normal"/>
    <w:rsid w:val="00D064C9"/>
    <w:pPr>
      <w:shd w:val="clear" w:color="000000" w:fill="D9D9D9"/>
      <w:spacing w:before="100" w:beforeAutospacing="1" w:after="100" w:afterAutospacing="1"/>
      <w:jc w:val="right"/>
    </w:pPr>
  </w:style>
  <w:style w:type="paragraph" w:customStyle="1" w:styleId="xl71">
    <w:name w:val="xl71"/>
    <w:basedOn w:val="Normal"/>
    <w:rsid w:val="00D064C9"/>
    <w:pPr>
      <w:spacing w:before="100" w:beforeAutospacing="1" w:after="100" w:afterAutospacing="1"/>
      <w:textAlignment w:val="top"/>
    </w:pPr>
    <w:rPr>
      <w:b/>
      <w:bCs/>
    </w:rPr>
  </w:style>
  <w:style w:type="paragraph" w:customStyle="1" w:styleId="xl72">
    <w:name w:val="xl72"/>
    <w:basedOn w:val="Normal"/>
    <w:rsid w:val="00D064C9"/>
    <w:pPr>
      <w:spacing w:before="100" w:beforeAutospacing="1" w:after="100" w:afterAutospacing="1"/>
      <w:textAlignment w:val="top"/>
    </w:pPr>
    <w:rPr>
      <w:b/>
      <w:bCs/>
    </w:rPr>
  </w:style>
  <w:style w:type="paragraph" w:customStyle="1" w:styleId="xl73">
    <w:name w:val="xl73"/>
    <w:basedOn w:val="Normal"/>
    <w:rsid w:val="00D064C9"/>
    <w:pPr>
      <w:spacing w:before="100" w:beforeAutospacing="1" w:after="100" w:afterAutospacing="1"/>
      <w:jc w:val="center"/>
      <w:textAlignment w:val="top"/>
    </w:pPr>
    <w:rPr>
      <w:b/>
      <w:bCs/>
    </w:rPr>
  </w:style>
  <w:style w:type="paragraph" w:styleId="PlainText">
    <w:name w:val="Plain Text"/>
    <w:basedOn w:val="Normal"/>
    <w:link w:val="PlainTextChar"/>
    <w:uiPriority w:val="99"/>
    <w:unhideWhenUsed/>
    <w:rsid w:val="00A67B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67B66"/>
    <w:rPr>
      <w:rFonts w:ascii="Calibri" w:hAnsi="Calibri"/>
      <w:szCs w:val="21"/>
    </w:rPr>
  </w:style>
  <w:style w:type="character" w:customStyle="1" w:styleId="Heading1Char">
    <w:name w:val="Heading 1 Char"/>
    <w:basedOn w:val="DefaultParagraphFont"/>
    <w:link w:val="Heading1"/>
    <w:rsid w:val="00310D84"/>
    <w:rPr>
      <w:rFonts w:ascii="Arial" w:eastAsia="Times New Roman" w:hAnsi="Arial" w:cs="Times New Roman"/>
      <w:b/>
      <w:sz w:val="16"/>
      <w:szCs w:val="20"/>
    </w:rPr>
  </w:style>
  <w:style w:type="paragraph" w:styleId="BodyText">
    <w:name w:val="Body Text"/>
    <w:basedOn w:val="Normal"/>
    <w:link w:val="BodyTextChar"/>
    <w:rsid w:val="00310D84"/>
    <w:rPr>
      <w:i/>
      <w:sz w:val="18"/>
      <w:szCs w:val="20"/>
    </w:rPr>
  </w:style>
  <w:style w:type="character" w:customStyle="1" w:styleId="BodyTextChar">
    <w:name w:val="Body Text Char"/>
    <w:basedOn w:val="DefaultParagraphFont"/>
    <w:link w:val="BodyText"/>
    <w:rsid w:val="00310D84"/>
    <w:rPr>
      <w:rFonts w:ascii="Times New Roman" w:eastAsia="Times New Roman" w:hAnsi="Times New Roman" w:cs="Times New Roman"/>
      <w:i/>
      <w:sz w:val="18"/>
      <w:szCs w:val="20"/>
    </w:rPr>
  </w:style>
  <w:style w:type="paragraph" w:styleId="BodyTextIndent">
    <w:name w:val="Body Text Indent"/>
    <w:basedOn w:val="Normal"/>
    <w:link w:val="BodyTextIndentChar"/>
    <w:rsid w:val="00310D84"/>
    <w:pPr>
      <w:tabs>
        <w:tab w:val="decimal" w:pos="432"/>
        <w:tab w:val="left" w:pos="720"/>
      </w:tabs>
      <w:ind w:left="720" w:hanging="720"/>
    </w:pPr>
    <w:rPr>
      <w:sz w:val="16"/>
      <w:szCs w:val="20"/>
    </w:rPr>
  </w:style>
  <w:style w:type="character" w:customStyle="1" w:styleId="BodyTextIndentChar">
    <w:name w:val="Body Text Indent Char"/>
    <w:basedOn w:val="DefaultParagraphFont"/>
    <w:link w:val="BodyTextIndent"/>
    <w:rsid w:val="00310D84"/>
    <w:rPr>
      <w:rFonts w:ascii="Times New Roman" w:eastAsia="Times New Roman" w:hAnsi="Times New Roman" w:cs="Times New Roman"/>
      <w:sz w:val="16"/>
      <w:szCs w:val="20"/>
    </w:rPr>
  </w:style>
  <w:style w:type="paragraph" w:styleId="BodyText2">
    <w:name w:val="Body Text 2"/>
    <w:basedOn w:val="Normal"/>
    <w:link w:val="BodyText2Char"/>
    <w:rsid w:val="00310D84"/>
    <w:pPr>
      <w:tabs>
        <w:tab w:val="decimal" w:pos="288"/>
        <w:tab w:val="left" w:pos="576"/>
      </w:tabs>
    </w:pPr>
    <w:rPr>
      <w:rFonts w:ascii="Arial" w:hAnsi="Arial"/>
      <w:sz w:val="18"/>
      <w:szCs w:val="20"/>
    </w:rPr>
  </w:style>
  <w:style w:type="character" w:customStyle="1" w:styleId="BodyText2Char">
    <w:name w:val="Body Text 2 Char"/>
    <w:basedOn w:val="DefaultParagraphFont"/>
    <w:link w:val="BodyText2"/>
    <w:rsid w:val="00310D84"/>
    <w:rPr>
      <w:rFonts w:ascii="Arial" w:eastAsia="Times New Roman" w:hAnsi="Arial" w:cs="Times New Roman"/>
      <w:sz w:val="18"/>
      <w:szCs w:val="20"/>
    </w:rPr>
  </w:style>
  <w:style w:type="paragraph" w:styleId="BodyTextIndent2">
    <w:name w:val="Body Text Indent 2"/>
    <w:basedOn w:val="Normal"/>
    <w:link w:val="BodyTextIndent2Char"/>
    <w:rsid w:val="00310D84"/>
    <w:pPr>
      <w:tabs>
        <w:tab w:val="decimal" w:pos="288"/>
        <w:tab w:val="left" w:pos="576"/>
      </w:tabs>
      <w:ind w:left="576" w:hanging="576"/>
    </w:pPr>
    <w:rPr>
      <w:rFonts w:ascii="Arial" w:hAnsi="Arial"/>
      <w:sz w:val="18"/>
      <w:szCs w:val="20"/>
    </w:rPr>
  </w:style>
  <w:style w:type="character" w:customStyle="1" w:styleId="BodyTextIndent2Char">
    <w:name w:val="Body Text Indent 2 Char"/>
    <w:basedOn w:val="DefaultParagraphFont"/>
    <w:link w:val="BodyTextIndent2"/>
    <w:rsid w:val="00310D84"/>
    <w:rPr>
      <w:rFonts w:ascii="Arial" w:eastAsia="Times New Roman" w:hAnsi="Arial" w:cs="Times New Roman"/>
      <w:sz w:val="18"/>
      <w:szCs w:val="20"/>
    </w:rPr>
  </w:style>
  <w:style w:type="paragraph" w:styleId="BodyTextIndent3">
    <w:name w:val="Body Text Indent 3"/>
    <w:basedOn w:val="Normal"/>
    <w:link w:val="BodyTextIndent3Char"/>
    <w:rsid w:val="00310D84"/>
    <w:pPr>
      <w:tabs>
        <w:tab w:val="decimal" w:pos="288"/>
        <w:tab w:val="left" w:pos="576"/>
      </w:tabs>
      <w:ind w:left="576" w:hanging="576"/>
    </w:pPr>
    <w:rPr>
      <w:rFonts w:ascii="Arial" w:hAnsi="Arial"/>
      <w:sz w:val="20"/>
      <w:szCs w:val="20"/>
    </w:rPr>
  </w:style>
  <w:style w:type="character" w:customStyle="1" w:styleId="BodyTextIndent3Char">
    <w:name w:val="Body Text Indent 3 Char"/>
    <w:basedOn w:val="DefaultParagraphFont"/>
    <w:link w:val="BodyTextIndent3"/>
    <w:rsid w:val="00310D84"/>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0D84"/>
    <w:pPr>
      <w:keepNext/>
      <w:tabs>
        <w:tab w:val="decimal" w:pos="432"/>
        <w:tab w:val="left" w:pos="720"/>
        <w:tab w:val="left" w:pos="6300"/>
        <w:tab w:val="left" w:pos="7380"/>
        <w:tab w:val="left" w:pos="8370"/>
      </w:tabs>
      <w:outlineLvl w:val="0"/>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uiPriority w:val="39"/>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5">
    <w:name w:val="xl65"/>
    <w:basedOn w:val="Normal"/>
    <w:rsid w:val="00D064C9"/>
    <w:pPr>
      <w:spacing w:before="100" w:beforeAutospacing="1" w:after="100" w:afterAutospacing="1"/>
      <w:jc w:val="right"/>
    </w:pPr>
  </w:style>
  <w:style w:type="paragraph" w:customStyle="1" w:styleId="xl66">
    <w:name w:val="xl66"/>
    <w:basedOn w:val="Normal"/>
    <w:rsid w:val="00D064C9"/>
    <w:pPr>
      <w:spacing w:before="100" w:beforeAutospacing="1" w:after="100" w:afterAutospacing="1"/>
      <w:textAlignment w:val="top"/>
    </w:pPr>
  </w:style>
  <w:style w:type="paragraph" w:customStyle="1" w:styleId="xl68">
    <w:name w:val="xl68"/>
    <w:basedOn w:val="Normal"/>
    <w:rsid w:val="00D064C9"/>
    <w:pPr>
      <w:shd w:val="clear" w:color="000000" w:fill="D9D9D9"/>
      <w:spacing w:before="100" w:beforeAutospacing="1" w:after="100" w:afterAutospacing="1"/>
    </w:pPr>
  </w:style>
  <w:style w:type="paragraph" w:customStyle="1" w:styleId="xl69">
    <w:name w:val="xl69"/>
    <w:basedOn w:val="Normal"/>
    <w:rsid w:val="00D064C9"/>
    <w:pPr>
      <w:shd w:val="clear" w:color="000000" w:fill="D9D9D9"/>
      <w:spacing w:before="100" w:beforeAutospacing="1" w:after="100" w:afterAutospacing="1"/>
    </w:pPr>
  </w:style>
  <w:style w:type="paragraph" w:customStyle="1" w:styleId="xl70">
    <w:name w:val="xl70"/>
    <w:basedOn w:val="Normal"/>
    <w:rsid w:val="00D064C9"/>
    <w:pPr>
      <w:shd w:val="clear" w:color="000000" w:fill="D9D9D9"/>
      <w:spacing w:before="100" w:beforeAutospacing="1" w:after="100" w:afterAutospacing="1"/>
      <w:jc w:val="right"/>
    </w:pPr>
  </w:style>
  <w:style w:type="paragraph" w:customStyle="1" w:styleId="xl71">
    <w:name w:val="xl71"/>
    <w:basedOn w:val="Normal"/>
    <w:rsid w:val="00D064C9"/>
    <w:pPr>
      <w:spacing w:before="100" w:beforeAutospacing="1" w:after="100" w:afterAutospacing="1"/>
      <w:textAlignment w:val="top"/>
    </w:pPr>
    <w:rPr>
      <w:b/>
      <w:bCs/>
    </w:rPr>
  </w:style>
  <w:style w:type="paragraph" w:customStyle="1" w:styleId="xl72">
    <w:name w:val="xl72"/>
    <w:basedOn w:val="Normal"/>
    <w:rsid w:val="00D064C9"/>
    <w:pPr>
      <w:spacing w:before="100" w:beforeAutospacing="1" w:after="100" w:afterAutospacing="1"/>
      <w:textAlignment w:val="top"/>
    </w:pPr>
    <w:rPr>
      <w:b/>
      <w:bCs/>
    </w:rPr>
  </w:style>
  <w:style w:type="paragraph" w:customStyle="1" w:styleId="xl73">
    <w:name w:val="xl73"/>
    <w:basedOn w:val="Normal"/>
    <w:rsid w:val="00D064C9"/>
    <w:pPr>
      <w:spacing w:before="100" w:beforeAutospacing="1" w:after="100" w:afterAutospacing="1"/>
      <w:jc w:val="center"/>
      <w:textAlignment w:val="top"/>
    </w:pPr>
    <w:rPr>
      <w:b/>
      <w:bCs/>
    </w:rPr>
  </w:style>
  <w:style w:type="paragraph" w:styleId="PlainText">
    <w:name w:val="Plain Text"/>
    <w:basedOn w:val="Normal"/>
    <w:link w:val="PlainTextChar"/>
    <w:uiPriority w:val="99"/>
    <w:unhideWhenUsed/>
    <w:rsid w:val="00A67B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67B66"/>
    <w:rPr>
      <w:rFonts w:ascii="Calibri" w:hAnsi="Calibri"/>
      <w:szCs w:val="21"/>
    </w:rPr>
  </w:style>
  <w:style w:type="character" w:customStyle="1" w:styleId="Heading1Char">
    <w:name w:val="Heading 1 Char"/>
    <w:basedOn w:val="DefaultParagraphFont"/>
    <w:link w:val="Heading1"/>
    <w:rsid w:val="00310D84"/>
    <w:rPr>
      <w:rFonts w:ascii="Arial" w:eastAsia="Times New Roman" w:hAnsi="Arial" w:cs="Times New Roman"/>
      <w:b/>
      <w:sz w:val="16"/>
      <w:szCs w:val="20"/>
    </w:rPr>
  </w:style>
  <w:style w:type="paragraph" w:styleId="BodyText">
    <w:name w:val="Body Text"/>
    <w:basedOn w:val="Normal"/>
    <w:link w:val="BodyTextChar"/>
    <w:rsid w:val="00310D84"/>
    <w:rPr>
      <w:i/>
      <w:sz w:val="18"/>
      <w:szCs w:val="20"/>
    </w:rPr>
  </w:style>
  <w:style w:type="character" w:customStyle="1" w:styleId="BodyTextChar">
    <w:name w:val="Body Text Char"/>
    <w:basedOn w:val="DefaultParagraphFont"/>
    <w:link w:val="BodyText"/>
    <w:rsid w:val="00310D84"/>
    <w:rPr>
      <w:rFonts w:ascii="Times New Roman" w:eastAsia="Times New Roman" w:hAnsi="Times New Roman" w:cs="Times New Roman"/>
      <w:i/>
      <w:sz w:val="18"/>
      <w:szCs w:val="20"/>
    </w:rPr>
  </w:style>
  <w:style w:type="paragraph" w:styleId="BodyTextIndent">
    <w:name w:val="Body Text Indent"/>
    <w:basedOn w:val="Normal"/>
    <w:link w:val="BodyTextIndentChar"/>
    <w:rsid w:val="00310D84"/>
    <w:pPr>
      <w:tabs>
        <w:tab w:val="decimal" w:pos="432"/>
        <w:tab w:val="left" w:pos="720"/>
      </w:tabs>
      <w:ind w:left="720" w:hanging="720"/>
    </w:pPr>
    <w:rPr>
      <w:sz w:val="16"/>
      <w:szCs w:val="20"/>
    </w:rPr>
  </w:style>
  <w:style w:type="character" w:customStyle="1" w:styleId="BodyTextIndentChar">
    <w:name w:val="Body Text Indent Char"/>
    <w:basedOn w:val="DefaultParagraphFont"/>
    <w:link w:val="BodyTextIndent"/>
    <w:rsid w:val="00310D84"/>
    <w:rPr>
      <w:rFonts w:ascii="Times New Roman" w:eastAsia="Times New Roman" w:hAnsi="Times New Roman" w:cs="Times New Roman"/>
      <w:sz w:val="16"/>
      <w:szCs w:val="20"/>
    </w:rPr>
  </w:style>
  <w:style w:type="paragraph" w:styleId="BodyText2">
    <w:name w:val="Body Text 2"/>
    <w:basedOn w:val="Normal"/>
    <w:link w:val="BodyText2Char"/>
    <w:rsid w:val="00310D84"/>
    <w:pPr>
      <w:tabs>
        <w:tab w:val="decimal" w:pos="288"/>
        <w:tab w:val="left" w:pos="576"/>
      </w:tabs>
    </w:pPr>
    <w:rPr>
      <w:rFonts w:ascii="Arial" w:hAnsi="Arial"/>
      <w:sz w:val="18"/>
      <w:szCs w:val="20"/>
    </w:rPr>
  </w:style>
  <w:style w:type="character" w:customStyle="1" w:styleId="BodyText2Char">
    <w:name w:val="Body Text 2 Char"/>
    <w:basedOn w:val="DefaultParagraphFont"/>
    <w:link w:val="BodyText2"/>
    <w:rsid w:val="00310D84"/>
    <w:rPr>
      <w:rFonts w:ascii="Arial" w:eastAsia="Times New Roman" w:hAnsi="Arial" w:cs="Times New Roman"/>
      <w:sz w:val="18"/>
      <w:szCs w:val="20"/>
    </w:rPr>
  </w:style>
  <w:style w:type="paragraph" w:styleId="BodyTextIndent2">
    <w:name w:val="Body Text Indent 2"/>
    <w:basedOn w:val="Normal"/>
    <w:link w:val="BodyTextIndent2Char"/>
    <w:rsid w:val="00310D84"/>
    <w:pPr>
      <w:tabs>
        <w:tab w:val="decimal" w:pos="288"/>
        <w:tab w:val="left" w:pos="576"/>
      </w:tabs>
      <w:ind w:left="576" w:hanging="576"/>
    </w:pPr>
    <w:rPr>
      <w:rFonts w:ascii="Arial" w:hAnsi="Arial"/>
      <w:sz w:val="18"/>
      <w:szCs w:val="20"/>
    </w:rPr>
  </w:style>
  <w:style w:type="character" w:customStyle="1" w:styleId="BodyTextIndent2Char">
    <w:name w:val="Body Text Indent 2 Char"/>
    <w:basedOn w:val="DefaultParagraphFont"/>
    <w:link w:val="BodyTextIndent2"/>
    <w:rsid w:val="00310D84"/>
    <w:rPr>
      <w:rFonts w:ascii="Arial" w:eastAsia="Times New Roman" w:hAnsi="Arial" w:cs="Times New Roman"/>
      <w:sz w:val="18"/>
      <w:szCs w:val="20"/>
    </w:rPr>
  </w:style>
  <w:style w:type="paragraph" w:styleId="BodyTextIndent3">
    <w:name w:val="Body Text Indent 3"/>
    <w:basedOn w:val="Normal"/>
    <w:link w:val="BodyTextIndent3Char"/>
    <w:rsid w:val="00310D84"/>
    <w:pPr>
      <w:tabs>
        <w:tab w:val="decimal" w:pos="288"/>
        <w:tab w:val="left" w:pos="576"/>
      </w:tabs>
      <w:ind w:left="576" w:hanging="576"/>
    </w:pPr>
    <w:rPr>
      <w:rFonts w:ascii="Arial" w:hAnsi="Arial"/>
      <w:sz w:val="20"/>
      <w:szCs w:val="20"/>
    </w:rPr>
  </w:style>
  <w:style w:type="character" w:customStyle="1" w:styleId="BodyTextIndent3Char">
    <w:name w:val="Body Text Indent 3 Char"/>
    <w:basedOn w:val="DefaultParagraphFont"/>
    <w:link w:val="BodyTextIndent3"/>
    <w:rsid w:val="00310D8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4578296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0833476">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07880939">
      <w:bodyDiv w:val="1"/>
      <w:marLeft w:val="0"/>
      <w:marRight w:val="0"/>
      <w:marTop w:val="0"/>
      <w:marBottom w:val="0"/>
      <w:divBdr>
        <w:top w:val="none" w:sz="0" w:space="0" w:color="auto"/>
        <w:left w:val="none" w:sz="0" w:space="0" w:color="auto"/>
        <w:bottom w:val="none" w:sz="0" w:space="0" w:color="auto"/>
        <w:right w:val="none" w:sz="0" w:space="0" w:color="auto"/>
      </w:divBdr>
    </w:div>
    <w:div w:id="1779638689">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23024126">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938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8"/>
          <c:y val="2.7777777777777801E-2"/>
        </c:manualLayout>
      </c:layout>
      <c:overlay val="0"/>
    </c:title>
    <c:autoTitleDeleted val="0"/>
    <c:plotArea>
      <c:layout/>
      <c:barChart>
        <c:barDir val="col"/>
        <c:grouping val="clustered"/>
        <c:varyColors val="0"/>
        <c:ser>
          <c:idx val="0"/>
          <c:order val="0"/>
          <c:tx>
            <c:strRef>
              <c:f>'[Charts.xlsx]CHART FOR COMPLETIONS'!$M$6</c:f>
              <c:strCache>
                <c:ptCount val="1"/>
                <c:pt idx="0">
                  <c:v>0210 - Art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32</c:v>
                </c:pt>
                <c:pt idx="1">
                  <c:v>18</c:v>
                </c:pt>
                <c:pt idx="2">
                  <c:v>27</c:v>
                </c:pt>
                <c:pt idx="3">
                  <c:v>26</c:v>
                </c:pt>
                <c:pt idx="4" formatCode="General">
                  <c:v>39</c:v>
                </c:pt>
                <c:pt idx="5" formatCode="General">
                  <c:v>16</c:v>
                </c:pt>
                <c:pt idx="6" formatCode="General">
                  <c:v>23</c:v>
                </c:pt>
              </c:numCache>
            </c:numRef>
          </c:val>
        </c:ser>
        <c:ser>
          <c:idx val="1"/>
          <c:order val="1"/>
          <c:tx>
            <c:strRef>
              <c:f>'[Charts.xlsx]CHART FOR COMPLETIONS'!$M$7</c:f>
              <c:strCache>
                <c:ptCount val="1"/>
                <c:pt idx="0">
                  <c:v>0376 - African Studies Program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148255872"/>
        <c:axId val="148257408"/>
      </c:barChart>
      <c:catAx>
        <c:axId val="148255872"/>
        <c:scaling>
          <c:orientation val="minMax"/>
        </c:scaling>
        <c:delete val="0"/>
        <c:axPos val="b"/>
        <c:numFmt formatCode="General" sourceLinked="0"/>
        <c:majorTickMark val="out"/>
        <c:minorTickMark val="none"/>
        <c:tickLblPos val="nextTo"/>
        <c:crossAx val="148257408"/>
        <c:crosses val="autoZero"/>
        <c:auto val="1"/>
        <c:lblAlgn val="ctr"/>
        <c:lblOffset val="100"/>
        <c:noMultiLvlLbl val="0"/>
      </c:catAx>
      <c:valAx>
        <c:axId val="14825740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48255872"/>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0210 - Art</c:v>
                </c:pt>
              </c:strCache>
            </c:strRef>
          </c:tx>
          <c:invertIfNegative val="0"/>
          <c:dLbls>
            <c:dLbl>
              <c:idx val="0"/>
              <c:layout>
                <c:manualLayout>
                  <c:x val="1.89933523266857E-3"/>
                  <c:y val="9.25925925925926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E-3"/>
                  <c:y val="-9.25925925925926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3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7E-3"/>
                  <c:y val="-4.62962962962963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7E-3"/>
                  <c:y val="4.62962962962963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E-3"/>
                  <c:y val="-4.62962962962963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E-3"/>
                  <c:y val="4.6292650918635199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0.80300000000000005</c:v>
                </c:pt>
                <c:pt idx="1">
                  <c:v>0.78600000000000003</c:v>
                </c:pt>
                <c:pt idx="2">
                  <c:v>0.77900000000000003</c:v>
                </c:pt>
                <c:pt idx="3">
                  <c:v>0.77900000000000003</c:v>
                </c:pt>
                <c:pt idx="4">
                  <c:v>0.77900000000000003</c:v>
                </c:pt>
                <c:pt idx="5">
                  <c:v>0.75600000000000001</c:v>
                </c:pt>
                <c:pt idx="6">
                  <c:v>0.754</c:v>
                </c:pt>
              </c:numCache>
            </c:numRef>
          </c:val>
        </c:ser>
        <c:ser>
          <c:idx val="1"/>
          <c:order val="1"/>
          <c:tx>
            <c:strRef>
              <c:f>'CHART FOR SUCCESS RATES'!$C$8</c:f>
              <c:strCache>
                <c:ptCount val="1"/>
                <c:pt idx="0">
                  <c:v>LCS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0.70199999999999996</c:v>
                </c:pt>
                <c:pt idx="1">
                  <c:v>0.69399999999999995</c:v>
                </c:pt>
                <c:pt idx="2">
                  <c:v>0.68600000000000005</c:v>
                </c:pt>
                <c:pt idx="3">
                  <c:v>0.67600000000000005</c:v>
                </c:pt>
                <c:pt idx="4">
                  <c:v>0.69</c:v>
                </c:pt>
                <c:pt idx="5" formatCode="0.00%">
                  <c:v>0.67300000000000004</c:v>
                </c:pt>
                <c:pt idx="6" formatCode="0.00%">
                  <c:v>0.69399999999999995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22513024"/>
        <c:axId val="146129280"/>
      </c:barChart>
      <c:catAx>
        <c:axId val="222513024"/>
        <c:scaling>
          <c:orientation val="minMax"/>
        </c:scaling>
        <c:delete val="0"/>
        <c:axPos val="b"/>
        <c:numFmt formatCode="General" sourceLinked="1"/>
        <c:majorTickMark val="none"/>
        <c:minorTickMark val="none"/>
        <c:tickLblPos val="nextTo"/>
        <c:crossAx val="146129280"/>
        <c:crosses val="autoZero"/>
        <c:auto val="1"/>
        <c:lblAlgn val="ctr"/>
        <c:lblOffset val="100"/>
        <c:noMultiLvlLbl val="0"/>
      </c:catAx>
      <c:valAx>
        <c:axId val="146129280"/>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225130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2880-8305-433C-8222-6217D1DC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11597</Words>
  <Characters>66108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Joslin, Kelly</cp:lastModifiedBy>
  <cp:revision>2</cp:revision>
  <cp:lastPrinted>2015-02-27T13:50:00Z</cp:lastPrinted>
  <dcterms:created xsi:type="dcterms:W3CDTF">2015-02-27T17:32:00Z</dcterms:created>
  <dcterms:modified xsi:type="dcterms:W3CDTF">2015-02-27T17:32:00Z</dcterms:modified>
</cp:coreProperties>
</file>