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C8D6F"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23AA9A7E"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62F58BF8" w14:textId="77777777" w:rsidR="00C638EE" w:rsidRDefault="00C638EE" w:rsidP="00C638EE">
      <w:pPr>
        <w:jc w:val="center"/>
        <w:rPr>
          <w:rFonts w:ascii="Arial" w:hAnsi="Arial" w:cs="Arial"/>
          <w:b/>
          <w:color w:val="000000" w:themeColor="text1"/>
        </w:rPr>
      </w:pPr>
    </w:p>
    <w:p w14:paraId="01078BC7"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198A0D3D" w14:textId="77777777" w:rsidR="00C638EE" w:rsidRDefault="00C638EE" w:rsidP="00C638EE">
      <w:pPr>
        <w:jc w:val="center"/>
        <w:rPr>
          <w:rFonts w:ascii="Arial" w:hAnsi="Arial" w:cs="Arial"/>
          <w:b/>
          <w:color w:val="000000" w:themeColor="text1"/>
        </w:rPr>
      </w:pPr>
    </w:p>
    <w:p w14:paraId="602A9CA0"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5DC785B2" w14:textId="77777777" w:rsidR="001026AA" w:rsidRPr="00CD2613" w:rsidRDefault="001026AA" w:rsidP="001026AA">
      <w:pPr>
        <w:jc w:val="center"/>
        <w:rPr>
          <w:rFonts w:ascii="Arial" w:hAnsi="Arial" w:cs="Arial"/>
          <w:b/>
          <w:color w:val="000000" w:themeColor="text1"/>
        </w:rPr>
      </w:pPr>
    </w:p>
    <w:p w14:paraId="4A60DE79"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BD6151" w:rsidRPr="00BD6151">
                        <w:rPr>
                          <w:rFonts w:ascii="Arial" w:hAnsi="Arial" w:cs="Arial"/>
                          <w:b/>
                          <w:sz w:val="20"/>
                          <w:szCs w:val="20"/>
                        </w:rPr>
                        <w:t>LHS - 0615 - Dietetics Tech</w:t>
                      </w:r>
                    </w:sdtContent>
                  </w:sdt>
                </w:sdtContent>
              </w:sdt>
            </w:sdtContent>
          </w:sdt>
        </w:sdtContent>
      </w:sdt>
    </w:p>
    <w:p w14:paraId="01439583"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8128A0">
        <w:rPr>
          <w:rFonts w:ascii="Arial" w:hAnsi="Arial" w:cs="Arial"/>
          <w:color w:val="000000" w:themeColor="text1"/>
        </w:rPr>
        <w:t>2014-2015</w:t>
      </w:r>
    </w:p>
    <w:p w14:paraId="18CB75FE"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C40EA">
        <w:rPr>
          <w:rFonts w:ascii="Arial" w:hAnsi="Arial" w:cs="Arial"/>
          <w:color w:val="000000" w:themeColor="text1"/>
        </w:rPr>
        <w:t>2019-2020</w:t>
      </w:r>
    </w:p>
    <w:p w14:paraId="507A5BFA" w14:textId="77777777" w:rsidR="00827AE5" w:rsidRPr="00CD2613" w:rsidRDefault="00827AE5" w:rsidP="00F0239E">
      <w:pPr>
        <w:jc w:val="center"/>
        <w:rPr>
          <w:rFonts w:ascii="Arial" w:hAnsi="Arial" w:cs="Arial"/>
          <w:b/>
          <w:color w:val="000000" w:themeColor="text1"/>
        </w:rPr>
      </w:pPr>
    </w:p>
    <w:p w14:paraId="01276ED6" w14:textId="77777777" w:rsidR="00F0239E" w:rsidRDefault="00E67211" w:rsidP="00F4284C">
      <w:pPr>
        <w:spacing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60D3BDD7" w14:textId="77777777" w:rsidR="001D736E" w:rsidRPr="00CD2613" w:rsidRDefault="001D736E" w:rsidP="00CD2613">
      <w:pPr>
        <w:pStyle w:val="ListParagraph"/>
        <w:ind w:left="0"/>
        <w:rPr>
          <w:rFonts w:ascii="Arial" w:hAnsi="Arial" w:cs="Arial"/>
          <w:b/>
          <w:color w:val="000000" w:themeColor="text1"/>
          <w:u w:val="single"/>
        </w:rPr>
      </w:pPr>
    </w:p>
    <w:p w14:paraId="3626C07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6F0C74" w:rsidRPr="006F0C74" w14:paraId="55847C99" w14:textId="77777777" w:rsidTr="002E3EEF">
        <w:trPr>
          <w:trHeight w:val="466"/>
        </w:trPr>
        <w:tc>
          <w:tcPr>
            <w:tcW w:w="3951" w:type="dxa"/>
            <w:shd w:val="clear" w:color="auto" w:fill="auto"/>
          </w:tcPr>
          <w:p w14:paraId="07B3697C" w14:textId="75AC585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G</w:t>
            </w:r>
            <w:r w:rsidR="00B806A4">
              <w:rPr>
                <w:rFonts w:ascii="Arial" w:hAnsi="Arial" w:cs="Arial"/>
                <w:b/>
                <w:sz w:val="20"/>
                <w:szCs w:val="20"/>
              </w:rPr>
              <w:t>oals</w:t>
            </w:r>
          </w:p>
        </w:tc>
        <w:tc>
          <w:tcPr>
            <w:tcW w:w="2647" w:type="dxa"/>
            <w:shd w:val="clear" w:color="auto" w:fill="auto"/>
          </w:tcPr>
          <w:p w14:paraId="08E26702"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Status</w:t>
            </w:r>
          </w:p>
        </w:tc>
        <w:tc>
          <w:tcPr>
            <w:tcW w:w="6632" w:type="dxa"/>
            <w:shd w:val="clear" w:color="auto" w:fill="auto"/>
          </w:tcPr>
          <w:p w14:paraId="70966A9A"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Progress or Rationale for No Longer Applicable</w:t>
            </w:r>
          </w:p>
        </w:tc>
      </w:tr>
      <w:tr w:rsidR="006F0C74" w:rsidRPr="00B806A4" w14:paraId="2B6CFC48" w14:textId="77777777" w:rsidTr="002E3EEF">
        <w:trPr>
          <w:trHeight w:val="1399"/>
        </w:trPr>
        <w:tc>
          <w:tcPr>
            <w:tcW w:w="3951" w:type="dxa"/>
            <w:shd w:val="clear" w:color="auto" w:fill="auto"/>
          </w:tcPr>
          <w:p w14:paraId="56ACCDBA" w14:textId="77777777" w:rsidR="006F0C74" w:rsidRPr="00B806A4" w:rsidRDefault="006F0C74" w:rsidP="006F0C74">
            <w:pPr>
              <w:rPr>
                <w:rFonts w:ascii="Arial" w:hAnsi="Arial" w:cs="Arial"/>
                <w:b/>
                <w:sz w:val="20"/>
                <w:szCs w:val="20"/>
              </w:rPr>
            </w:pPr>
            <w:r w:rsidRPr="00B806A4">
              <w:rPr>
                <w:rFonts w:ascii="Arial" w:hAnsi="Arial" w:cs="Arial"/>
                <w:sz w:val="20"/>
                <w:szCs w:val="20"/>
              </w:rPr>
              <w:t>Continue to exceed national pass rate goals on Dietetic Technician Registration and Certified Dietary Manager credentialing exams.  Continue to exceed ACEND benchmark pass rates.</w:t>
            </w:r>
          </w:p>
          <w:p w14:paraId="3E5D31BC"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1849D8FC" w14:textId="77777777" w:rsidR="006F0C74" w:rsidRPr="00B806A4" w:rsidRDefault="006F0C74" w:rsidP="002E3EEF">
            <w:pPr>
              <w:pStyle w:val="ListParagraph"/>
              <w:ind w:left="0"/>
              <w:rPr>
                <w:rFonts w:ascii="Arial" w:hAnsi="Arial" w:cs="Arial"/>
                <w:color w:val="000000"/>
                <w:sz w:val="20"/>
                <w:szCs w:val="20"/>
              </w:rPr>
            </w:pPr>
          </w:p>
          <w:p w14:paraId="6415ED4C"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2E3EEF" w:rsidRPr="00F4284C">
              <w:rPr>
                <w:rFonts w:ascii="Arial" w:hAnsi="Arial" w:cs="Arial"/>
                <w:sz w:val="20"/>
                <w:szCs w:val="20"/>
                <w:bdr w:val="single" w:sz="4" w:space="0" w:color="auto"/>
              </w:rPr>
              <w:t>X</w:t>
            </w:r>
          </w:p>
          <w:p w14:paraId="383D6DD4" w14:textId="77777777" w:rsidR="006F0C74" w:rsidRPr="00B806A4" w:rsidRDefault="006F0C74" w:rsidP="002E3EEF">
            <w:pPr>
              <w:pStyle w:val="ListParagraph"/>
              <w:ind w:left="0"/>
              <w:rPr>
                <w:rFonts w:ascii="Arial" w:hAnsi="Arial" w:cs="Arial"/>
                <w:color w:val="000000"/>
                <w:sz w:val="20"/>
                <w:szCs w:val="20"/>
              </w:rPr>
            </w:pPr>
          </w:p>
          <w:p w14:paraId="27AB231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6B6E620D" w14:textId="77777777" w:rsidR="006F0C74" w:rsidRPr="00B806A4" w:rsidRDefault="006F0C74" w:rsidP="002E3EEF">
            <w:pPr>
              <w:pStyle w:val="ListParagraph"/>
              <w:ind w:left="0"/>
              <w:rPr>
                <w:rFonts w:ascii="Arial" w:hAnsi="Arial" w:cs="Arial"/>
                <w:color w:val="000000"/>
                <w:sz w:val="20"/>
                <w:szCs w:val="20"/>
              </w:rPr>
            </w:pPr>
          </w:p>
          <w:p w14:paraId="04B4831D"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1C16A2B7" w14:textId="77777777" w:rsidR="006F0C74" w:rsidRPr="00B806A4" w:rsidRDefault="002E3EEF" w:rsidP="002E3EEF">
            <w:pPr>
              <w:rPr>
                <w:rFonts w:ascii="Arial" w:hAnsi="Arial" w:cs="Arial"/>
                <w:sz w:val="20"/>
                <w:szCs w:val="20"/>
              </w:rPr>
            </w:pPr>
            <w:r w:rsidRPr="00B806A4">
              <w:rPr>
                <w:rFonts w:ascii="Arial" w:hAnsi="Arial" w:cs="Arial"/>
                <w:sz w:val="20"/>
                <w:szCs w:val="20"/>
              </w:rPr>
              <w:t>Dietetic technician pass</w:t>
            </w:r>
            <w:r w:rsidR="00F22A8E" w:rsidRPr="00B806A4">
              <w:rPr>
                <w:rFonts w:ascii="Arial" w:hAnsi="Arial" w:cs="Arial"/>
                <w:sz w:val="20"/>
                <w:szCs w:val="20"/>
              </w:rPr>
              <w:t xml:space="preserve"> rates for the national exam in</w:t>
            </w:r>
            <w:r w:rsidRPr="00B806A4">
              <w:rPr>
                <w:rFonts w:ascii="Arial" w:hAnsi="Arial" w:cs="Arial"/>
                <w:sz w:val="20"/>
                <w:szCs w:val="20"/>
              </w:rPr>
              <w:t xml:space="preserve"> 2015 are 90%, which is well above the national </w:t>
            </w:r>
            <w:r w:rsidR="00AE0C39" w:rsidRPr="00B806A4">
              <w:rPr>
                <w:rFonts w:ascii="Arial" w:hAnsi="Arial" w:cs="Arial"/>
                <w:sz w:val="20"/>
                <w:szCs w:val="20"/>
              </w:rPr>
              <w:t>average exam pass rate of 71% as well as the ACEND benchmark of &gt;70%.</w:t>
            </w:r>
          </w:p>
        </w:tc>
      </w:tr>
      <w:tr w:rsidR="006F0C74" w:rsidRPr="00B806A4" w14:paraId="617CB7FA" w14:textId="77777777" w:rsidTr="002E3EEF">
        <w:trPr>
          <w:trHeight w:val="1399"/>
        </w:trPr>
        <w:tc>
          <w:tcPr>
            <w:tcW w:w="3951" w:type="dxa"/>
            <w:shd w:val="clear" w:color="auto" w:fill="auto"/>
          </w:tcPr>
          <w:p w14:paraId="0F1719AC" w14:textId="77777777" w:rsidR="006F0C74" w:rsidRPr="00B806A4" w:rsidRDefault="006F0C74" w:rsidP="006F0C74">
            <w:pPr>
              <w:rPr>
                <w:rFonts w:ascii="Arial" w:hAnsi="Arial" w:cs="Arial"/>
                <w:b/>
                <w:sz w:val="20"/>
                <w:szCs w:val="20"/>
              </w:rPr>
            </w:pPr>
            <w:r w:rsidRPr="00B806A4">
              <w:rPr>
                <w:rFonts w:ascii="Arial" w:hAnsi="Arial" w:cs="Arial"/>
                <w:sz w:val="20"/>
                <w:szCs w:val="20"/>
              </w:rPr>
              <w:t>Offer expanded curriculum in the Credentialing Exam Review course.</w:t>
            </w:r>
          </w:p>
          <w:p w14:paraId="044081DA"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39C23BAC" w14:textId="77777777" w:rsidR="006F0C74" w:rsidRPr="00B806A4" w:rsidRDefault="006F0C74" w:rsidP="002E3EEF">
            <w:pPr>
              <w:pStyle w:val="ListParagraph"/>
              <w:ind w:left="0"/>
              <w:rPr>
                <w:rFonts w:ascii="Arial" w:hAnsi="Arial" w:cs="Arial"/>
                <w:color w:val="000000"/>
                <w:sz w:val="20"/>
                <w:szCs w:val="20"/>
              </w:rPr>
            </w:pPr>
          </w:p>
          <w:p w14:paraId="6B780727" w14:textId="77777777" w:rsidR="006F0C74" w:rsidRPr="00F4284C" w:rsidRDefault="006F0C74" w:rsidP="002E3EEF">
            <w:pPr>
              <w:pStyle w:val="ListParagraph"/>
              <w:ind w:left="0"/>
              <w:rPr>
                <w:rFonts w:ascii="Arial" w:hAnsi="Arial" w:cs="Arial"/>
                <w:sz w:val="20"/>
                <w:szCs w:val="20"/>
              </w:rPr>
            </w:pPr>
            <w:r w:rsidRPr="00B806A4">
              <w:rPr>
                <w:rFonts w:ascii="Arial" w:hAnsi="Arial" w:cs="Arial"/>
                <w:color w:val="000000"/>
                <w:sz w:val="20"/>
                <w:szCs w:val="20"/>
              </w:rPr>
              <w:t xml:space="preserve">In progress </w:t>
            </w:r>
            <w:r w:rsidR="00AE0C39" w:rsidRPr="00F4284C">
              <w:rPr>
                <w:rFonts w:ascii="Arial" w:hAnsi="Arial" w:cs="Arial"/>
                <w:sz w:val="20"/>
                <w:szCs w:val="20"/>
              </w:rPr>
              <w:fldChar w:fldCharType="begin">
                <w:ffData>
                  <w:name w:val="Check1"/>
                  <w:enabled/>
                  <w:calcOnExit w:val="0"/>
                  <w:checkBox>
                    <w:sizeAuto/>
                    <w:default w:val="0"/>
                  </w:checkBox>
                </w:ffData>
              </w:fldChar>
            </w:r>
            <w:r w:rsidR="00AE0C39"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00AE0C39" w:rsidRPr="00F4284C">
              <w:rPr>
                <w:rFonts w:ascii="Arial" w:hAnsi="Arial" w:cs="Arial"/>
                <w:sz w:val="20"/>
                <w:szCs w:val="20"/>
              </w:rPr>
              <w:fldChar w:fldCharType="end"/>
            </w:r>
          </w:p>
          <w:p w14:paraId="76B762EB" w14:textId="77777777" w:rsidR="006F0C74" w:rsidRPr="00F4284C" w:rsidRDefault="006F0C74" w:rsidP="002E3EEF">
            <w:pPr>
              <w:pStyle w:val="ListParagraph"/>
              <w:ind w:left="0"/>
              <w:rPr>
                <w:rFonts w:ascii="Arial" w:hAnsi="Arial" w:cs="Arial"/>
                <w:sz w:val="20"/>
                <w:szCs w:val="20"/>
              </w:rPr>
            </w:pPr>
          </w:p>
          <w:p w14:paraId="745AC608"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AE0C39" w:rsidRPr="00F4284C">
              <w:rPr>
                <w:rFonts w:ascii="Arial" w:hAnsi="Arial" w:cs="Arial"/>
                <w:sz w:val="20"/>
                <w:szCs w:val="20"/>
                <w:bdr w:val="single" w:sz="4" w:space="0" w:color="auto"/>
              </w:rPr>
              <w:t>X</w:t>
            </w:r>
          </w:p>
          <w:p w14:paraId="596C1A10" w14:textId="77777777" w:rsidR="006F0C74" w:rsidRPr="00B806A4" w:rsidRDefault="006F0C74" w:rsidP="002E3EEF">
            <w:pPr>
              <w:pStyle w:val="ListParagraph"/>
              <w:ind w:left="0"/>
              <w:rPr>
                <w:rFonts w:ascii="Arial" w:hAnsi="Arial" w:cs="Arial"/>
                <w:color w:val="000000"/>
                <w:sz w:val="20"/>
                <w:szCs w:val="20"/>
              </w:rPr>
            </w:pPr>
          </w:p>
          <w:p w14:paraId="2330CD1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22383602" w14:textId="77777777" w:rsidR="006F0C74" w:rsidRPr="00B806A4" w:rsidRDefault="00AE0C39" w:rsidP="002E3EEF">
            <w:pPr>
              <w:rPr>
                <w:rFonts w:ascii="Arial" w:hAnsi="Arial" w:cs="Arial"/>
                <w:sz w:val="20"/>
                <w:szCs w:val="20"/>
              </w:rPr>
            </w:pPr>
            <w:r w:rsidRPr="00B806A4">
              <w:rPr>
                <w:rFonts w:ascii="Arial" w:hAnsi="Arial" w:cs="Arial"/>
                <w:sz w:val="20"/>
                <w:szCs w:val="20"/>
              </w:rPr>
              <w:t>Faculty and support staff spent time in the late summer of 2015 to expand and update the Credentialing Exam Review course curriculum in an effort to better prepare students to take the national exam.</w:t>
            </w:r>
          </w:p>
        </w:tc>
      </w:tr>
      <w:tr w:rsidR="006F0C74" w:rsidRPr="00B806A4" w14:paraId="0E4151D4" w14:textId="77777777" w:rsidTr="002E3EEF">
        <w:trPr>
          <w:trHeight w:val="1101"/>
        </w:trPr>
        <w:tc>
          <w:tcPr>
            <w:tcW w:w="3951" w:type="dxa"/>
            <w:shd w:val="clear" w:color="auto" w:fill="auto"/>
          </w:tcPr>
          <w:p w14:paraId="08AAD614" w14:textId="77777777" w:rsidR="006F0C74" w:rsidRPr="00B806A4" w:rsidRDefault="006F0C74" w:rsidP="006F0C74">
            <w:pPr>
              <w:rPr>
                <w:rFonts w:ascii="Arial" w:hAnsi="Arial" w:cs="Arial"/>
                <w:b/>
                <w:sz w:val="20"/>
                <w:szCs w:val="20"/>
              </w:rPr>
            </w:pPr>
            <w:r w:rsidRPr="00B806A4">
              <w:rPr>
                <w:rFonts w:ascii="Arial" w:hAnsi="Arial" w:cs="Arial"/>
                <w:sz w:val="20"/>
                <w:szCs w:val="20"/>
              </w:rPr>
              <w:lastRenderedPageBreak/>
              <w:t>Strive to improve student success and degree completion.</w:t>
            </w:r>
          </w:p>
          <w:p w14:paraId="1CE37218"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5C9CB85E" w14:textId="77777777" w:rsidR="006F0C74" w:rsidRPr="00B806A4" w:rsidRDefault="006F0C74" w:rsidP="002E3EEF">
            <w:pPr>
              <w:pStyle w:val="ListParagraph"/>
              <w:ind w:left="0"/>
              <w:rPr>
                <w:rFonts w:ascii="Arial" w:hAnsi="Arial" w:cs="Arial"/>
                <w:color w:val="000000"/>
                <w:sz w:val="20"/>
                <w:szCs w:val="20"/>
              </w:rPr>
            </w:pPr>
          </w:p>
          <w:p w14:paraId="0359CA17"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AE0C39" w:rsidRPr="00F4284C">
              <w:rPr>
                <w:rFonts w:ascii="Arial" w:hAnsi="Arial" w:cs="Arial"/>
                <w:sz w:val="20"/>
                <w:szCs w:val="20"/>
                <w:bdr w:val="single" w:sz="4" w:space="0" w:color="auto"/>
              </w:rPr>
              <w:t>X</w:t>
            </w:r>
          </w:p>
          <w:p w14:paraId="26AA82F6" w14:textId="77777777" w:rsidR="006F0C74" w:rsidRPr="00B806A4" w:rsidRDefault="006F0C74" w:rsidP="002E3EEF">
            <w:pPr>
              <w:pStyle w:val="ListParagraph"/>
              <w:ind w:left="0"/>
              <w:rPr>
                <w:rFonts w:ascii="Arial" w:hAnsi="Arial" w:cs="Arial"/>
                <w:color w:val="000000"/>
                <w:sz w:val="20"/>
                <w:szCs w:val="20"/>
              </w:rPr>
            </w:pPr>
          </w:p>
          <w:p w14:paraId="766EF07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190B9139" w14:textId="77777777" w:rsidR="006F0C74" w:rsidRPr="00B806A4" w:rsidRDefault="006F0C74" w:rsidP="002E3EEF">
            <w:pPr>
              <w:pStyle w:val="ListParagraph"/>
              <w:ind w:left="0"/>
              <w:rPr>
                <w:rFonts w:ascii="Arial" w:hAnsi="Arial" w:cs="Arial"/>
                <w:color w:val="000000"/>
                <w:sz w:val="20"/>
                <w:szCs w:val="20"/>
              </w:rPr>
            </w:pPr>
          </w:p>
          <w:p w14:paraId="6BCEED9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C7D379B" w14:textId="77777777" w:rsidR="006F0C74" w:rsidRPr="00B806A4" w:rsidRDefault="00AE0C39" w:rsidP="002E3EEF">
            <w:pPr>
              <w:rPr>
                <w:rFonts w:ascii="Arial" w:hAnsi="Arial" w:cs="Arial"/>
                <w:sz w:val="20"/>
                <w:szCs w:val="20"/>
              </w:rPr>
            </w:pPr>
            <w:r w:rsidRPr="00B806A4">
              <w:rPr>
                <w:rFonts w:ascii="Arial" w:hAnsi="Arial" w:cs="Arial"/>
                <w:sz w:val="20"/>
                <w:szCs w:val="20"/>
              </w:rPr>
              <w:t xml:space="preserve">We are continuing to utilize the Holistic </w:t>
            </w:r>
            <w:r w:rsidR="0035335D" w:rsidRPr="00B806A4">
              <w:rPr>
                <w:rFonts w:ascii="Arial" w:hAnsi="Arial" w:cs="Arial"/>
                <w:sz w:val="20"/>
                <w:szCs w:val="20"/>
              </w:rPr>
              <w:t>Success Plan</w:t>
            </w:r>
            <w:r w:rsidR="00E31C96" w:rsidRPr="00B806A4">
              <w:rPr>
                <w:rFonts w:ascii="Arial" w:hAnsi="Arial" w:cs="Arial"/>
                <w:sz w:val="20"/>
                <w:szCs w:val="20"/>
              </w:rPr>
              <w:t xml:space="preserve"> although student survey responses are</w:t>
            </w:r>
            <w:r w:rsidR="00F22A8E" w:rsidRPr="00B806A4">
              <w:rPr>
                <w:rFonts w:ascii="Arial" w:hAnsi="Arial" w:cs="Arial"/>
                <w:sz w:val="20"/>
                <w:szCs w:val="20"/>
              </w:rPr>
              <w:t xml:space="preserve"> consistently</w:t>
            </w:r>
            <w:r w:rsidR="00E31C96" w:rsidRPr="00B806A4">
              <w:rPr>
                <w:rFonts w:ascii="Arial" w:hAnsi="Arial" w:cs="Arial"/>
                <w:sz w:val="20"/>
                <w:szCs w:val="20"/>
              </w:rPr>
              <w:t xml:space="preserve"> revealing that students feel this is a waste of their time. Department faculty and Advisory Committee members </w:t>
            </w:r>
            <w:r w:rsidR="00F22A8E" w:rsidRPr="00B806A4">
              <w:rPr>
                <w:rFonts w:ascii="Arial" w:hAnsi="Arial" w:cs="Arial"/>
                <w:sz w:val="20"/>
                <w:szCs w:val="20"/>
              </w:rPr>
              <w:t>have been</w:t>
            </w:r>
            <w:r w:rsidR="00E31C96" w:rsidRPr="00B806A4">
              <w:rPr>
                <w:rFonts w:ascii="Arial" w:hAnsi="Arial" w:cs="Arial"/>
                <w:sz w:val="20"/>
                <w:szCs w:val="20"/>
              </w:rPr>
              <w:t xml:space="preserve"> informed and ongoing </w:t>
            </w:r>
            <w:r w:rsidR="00F22A8E" w:rsidRPr="00B806A4">
              <w:rPr>
                <w:rFonts w:ascii="Arial" w:hAnsi="Arial" w:cs="Arial"/>
                <w:sz w:val="20"/>
                <w:szCs w:val="20"/>
              </w:rPr>
              <w:t>discussions/</w:t>
            </w:r>
            <w:r w:rsidR="00E31C96" w:rsidRPr="00B806A4">
              <w:rPr>
                <w:rFonts w:ascii="Arial" w:hAnsi="Arial" w:cs="Arial"/>
                <w:sz w:val="20"/>
                <w:szCs w:val="20"/>
              </w:rPr>
              <w:t>recommendation</w:t>
            </w:r>
            <w:r w:rsidR="00F22A8E" w:rsidRPr="00B806A4">
              <w:rPr>
                <w:rFonts w:ascii="Arial" w:hAnsi="Arial" w:cs="Arial"/>
                <w:sz w:val="20"/>
                <w:szCs w:val="20"/>
              </w:rPr>
              <w:t>s</w:t>
            </w:r>
            <w:r w:rsidR="00E31C96" w:rsidRPr="00B806A4">
              <w:rPr>
                <w:rFonts w:ascii="Arial" w:hAnsi="Arial" w:cs="Arial"/>
                <w:sz w:val="20"/>
                <w:szCs w:val="20"/>
              </w:rPr>
              <w:t xml:space="preserve"> for</w:t>
            </w:r>
            <w:r w:rsidR="00F22A8E" w:rsidRPr="00B806A4">
              <w:rPr>
                <w:rFonts w:ascii="Arial" w:hAnsi="Arial" w:cs="Arial"/>
                <w:sz w:val="20"/>
                <w:szCs w:val="20"/>
              </w:rPr>
              <w:t xml:space="preserve"> continuing</w:t>
            </w:r>
            <w:r w:rsidR="00E31C96" w:rsidRPr="00B806A4">
              <w:rPr>
                <w:rFonts w:ascii="Arial" w:hAnsi="Arial" w:cs="Arial"/>
                <w:sz w:val="20"/>
                <w:szCs w:val="20"/>
              </w:rPr>
              <w:t xml:space="preserve"> this program</w:t>
            </w:r>
            <w:r w:rsidR="00F22A8E" w:rsidRPr="00B806A4">
              <w:rPr>
                <w:rFonts w:ascii="Arial" w:hAnsi="Arial" w:cs="Arial"/>
                <w:sz w:val="20"/>
                <w:szCs w:val="20"/>
              </w:rPr>
              <w:t xml:space="preserve"> are being</w:t>
            </w:r>
            <w:r w:rsidR="00E31C96" w:rsidRPr="00B806A4">
              <w:rPr>
                <w:rFonts w:ascii="Arial" w:hAnsi="Arial" w:cs="Arial"/>
                <w:sz w:val="20"/>
                <w:szCs w:val="20"/>
              </w:rPr>
              <w:t xml:space="preserve"> evaluated. </w:t>
            </w:r>
          </w:p>
          <w:p w14:paraId="6ACB246D" w14:textId="20F8A641" w:rsidR="00E31C96" w:rsidRPr="00B806A4" w:rsidRDefault="00E31C96" w:rsidP="00E912CE">
            <w:pPr>
              <w:rPr>
                <w:rFonts w:ascii="Arial" w:hAnsi="Arial" w:cs="Arial"/>
                <w:sz w:val="20"/>
                <w:szCs w:val="20"/>
              </w:rPr>
            </w:pPr>
            <w:r w:rsidRPr="00B806A4">
              <w:rPr>
                <w:rFonts w:ascii="Arial" w:hAnsi="Arial" w:cs="Arial"/>
                <w:sz w:val="20"/>
                <w:szCs w:val="20"/>
              </w:rPr>
              <w:t>Remediation procedures are in place for the second-year MNT (DIT 2645, DIT 2845) students at various points during each of the final year semesters</w:t>
            </w:r>
            <w:r w:rsidR="00F22A8E" w:rsidRPr="00B806A4">
              <w:rPr>
                <w:rFonts w:ascii="Arial" w:hAnsi="Arial" w:cs="Arial"/>
                <w:sz w:val="20"/>
                <w:szCs w:val="20"/>
              </w:rPr>
              <w:t xml:space="preserve"> (Fall/Spring)</w:t>
            </w:r>
            <w:r w:rsidRPr="00B806A4">
              <w:rPr>
                <w:rFonts w:ascii="Arial" w:hAnsi="Arial" w:cs="Arial"/>
                <w:sz w:val="20"/>
                <w:szCs w:val="20"/>
              </w:rPr>
              <w:t xml:space="preserve"> to evaluate and intervene with one-on-one remediation to ensure material knowledge and competency as well as </w:t>
            </w:r>
            <w:r w:rsidR="00614997" w:rsidRPr="00B806A4">
              <w:rPr>
                <w:rFonts w:ascii="Arial" w:hAnsi="Arial" w:cs="Arial"/>
                <w:sz w:val="20"/>
                <w:szCs w:val="20"/>
              </w:rPr>
              <w:t xml:space="preserve">course/degree completion. This single remediation effort </w:t>
            </w:r>
            <w:r w:rsidR="00E912CE" w:rsidRPr="00B806A4">
              <w:rPr>
                <w:rFonts w:ascii="Arial" w:hAnsi="Arial" w:cs="Arial"/>
                <w:sz w:val="20"/>
                <w:szCs w:val="20"/>
              </w:rPr>
              <w:t>resulted in supporting the</w:t>
            </w:r>
            <w:r w:rsidR="00614997" w:rsidRPr="00B806A4">
              <w:rPr>
                <w:rFonts w:ascii="Arial" w:hAnsi="Arial" w:cs="Arial"/>
                <w:sz w:val="20"/>
                <w:szCs w:val="20"/>
              </w:rPr>
              <w:t xml:space="preserve"> success</w:t>
            </w:r>
            <w:r w:rsidR="00F22A8E" w:rsidRPr="00B806A4">
              <w:rPr>
                <w:rFonts w:ascii="Arial" w:hAnsi="Arial" w:cs="Arial"/>
                <w:sz w:val="20"/>
                <w:szCs w:val="20"/>
              </w:rPr>
              <w:t xml:space="preserve"> and completion</w:t>
            </w:r>
            <w:r w:rsidR="00614997" w:rsidRPr="00B806A4">
              <w:rPr>
                <w:rFonts w:ascii="Arial" w:hAnsi="Arial" w:cs="Arial"/>
                <w:sz w:val="20"/>
                <w:szCs w:val="20"/>
              </w:rPr>
              <w:t xml:space="preserve"> of </w:t>
            </w:r>
            <w:r w:rsidR="00E912CE" w:rsidRPr="00B806A4">
              <w:rPr>
                <w:rFonts w:ascii="Arial" w:hAnsi="Arial" w:cs="Arial"/>
                <w:sz w:val="20"/>
                <w:szCs w:val="20"/>
              </w:rPr>
              <w:t xml:space="preserve">three </w:t>
            </w:r>
            <w:r w:rsidR="00614997" w:rsidRPr="00B806A4">
              <w:rPr>
                <w:rFonts w:ascii="Arial" w:hAnsi="Arial" w:cs="Arial"/>
                <w:sz w:val="20"/>
                <w:szCs w:val="20"/>
              </w:rPr>
              <w:t xml:space="preserve">students in the </w:t>
            </w:r>
            <w:r w:rsidR="00E912CE" w:rsidRPr="00B806A4">
              <w:rPr>
                <w:rFonts w:ascii="Arial" w:hAnsi="Arial" w:cs="Arial"/>
                <w:sz w:val="20"/>
                <w:szCs w:val="20"/>
              </w:rPr>
              <w:t>2014-2015</w:t>
            </w:r>
            <w:r w:rsidR="00614997" w:rsidRPr="00B806A4">
              <w:rPr>
                <w:rFonts w:ascii="Arial" w:hAnsi="Arial" w:cs="Arial"/>
                <w:sz w:val="20"/>
                <w:szCs w:val="20"/>
              </w:rPr>
              <w:t xml:space="preserve"> year</w:t>
            </w:r>
            <w:r w:rsidR="00E912CE" w:rsidRPr="00B806A4">
              <w:rPr>
                <w:rFonts w:ascii="Arial" w:hAnsi="Arial" w:cs="Arial"/>
                <w:sz w:val="20"/>
                <w:szCs w:val="20"/>
              </w:rPr>
              <w:t xml:space="preserve"> graduates</w:t>
            </w:r>
            <w:r w:rsidR="00614997" w:rsidRPr="00B806A4">
              <w:rPr>
                <w:rFonts w:ascii="Arial" w:hAnsi="Arial" w:cs="Arial"/>
                <w:sz w:val="20"/>
                <w:szCs w:val="20"/>
              </w:rPr>
              <w:t>.</w:t>
            </w:r>
          </w:p>
        </w:tc>
      </w:tr>
      <w:tr w:rsidR="006F0C74" w:rsidRPr="00B806A4" w14:paraId="5010A586" w14:textId="77777777" w:rsidTr="002E3EEF">
        <w:trPr>
          <w:trHeight w:val="1101"/>
        </w:trPr>
        <w:tc>
          <w:tcPr>
            <w:tcW w:w="3951" w:type="dxa"/>
            <w:shd w:val="clear" w:color="auto" w:fill="auto"/>
          </w:tcPr>
          <w:p w14:paraId="7AECD89A" w14:textId="77777777" w:rsidR="006F0C74" w:rsidRPr="00B806A4" w:rsidRDefault="006F0C74" w:rsidP="006F0C74">
            <w:pPr>
              <w:rPr>
                <w:rFonts w:ascii="Arial" w:hAnsi="Arial" w:cs="Arial"/>
                <w:b/>
                <w:sz w:val="20"/>
                <w:szCs w:val="20"/>
              </w:rPr>
            </w:pPr>
            <w:r w:rsidRPr="00B806A4">
              <w:rPr>
                <w:rFonts w:ascii="Arial" w:hAnsi="Arial" w:cs="Arial"/>
                <w:sz w:val="20"/>
                <w:szCs w:val="20"/>
              </w:rPr>
              <w:t>Explore expansion of dietetic technician practicum experiences and job opportunities in the Dayton community to increase the utilization of area school systems.</w:t>
            </w:r>
          </w:p>
          <w:p w14:paraId="6B3E7AB0" w14:textId="77777777" w:rsidR="006F0C74" w:rsidRPr="00B806A4" w:rsidRDefault="006F0C74" w:rsidP="002E3EEF">
            <w:pPr>
              <w:spacing w:line="276" w:lineRule="auto"/>
              <w:jc w:val="center"/>
              <w:rPr>
                <w:rFonts w:ascii="Arial" w:hAnsi="Arial" w:cs="Arial"/>
                <w:color w:val="000000"/>
                <w:sz w:val="20"/>
                <w:szCs w:val="20"/>
              </w:rPr>
            </w:pPr>
          </w:p>
        </w:tc>
        <w:tc>
          <w:tcPr>
            <w:tcW w:w="2647" w:type="dxa"/>
            <w:shd w:val="clear" w:color="auto" w:fill="auto"/>
          </w:tcPr>
          <w:p w14:paraId="56F59DC2" w14:textId="77777777" w:rsidR="006F0C74" w:rsidRPr="00B806A4" w:rsidRDefault="006F0C74" w:rsidP="002E3EEF">
            <w:pPr>
              <w:pStyle w:val="ListParagraph"/>
              <w:ind w:left="0"/>
              <w:rPr>
                <w:rFonts w:ascii="Arial" w:hAnsi="Arial" w:cs="Arial"/>
                <w:color w:val="000000"/>
                <w:sz w:val="20"/>
                <w:szCs w:val="20"/>
              </w:rPr>
            </w:pPr>
          </w:p>
          <w:p w14:paraId="27B20401"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614997" w:rsidRPr="00F4284C">
              <w:rPr>
                <w:rFonts w:ascii="Arial" w:hAnsi="Arial" w:cs="Arial"/>
                <w:sz w:val="20"/>
                <w:szCs w:val="20"/>
                <w:bdr w:val="single" w:sz="4" w:space="0" w:color="auto"/>
              </w:rPr>
              <w:t>X</w:t>
            </w:r>
          </w:p>
          <w:p w14:paraId="73505CBF" w14:textId="77777777" w:rsidR="006F0C74" w:rsidRPr="00B806A4" w:rsidRDefault="006F0C74" w:rsidP="002E3EEF">
            <w:pPr>
              <w:pStyle w:val="ListParagraph"/>
              <w:ind w:left="0"/>
              <w:rPr>
                <w:rFonts w:ascii="Arial" w:hAnsi="Arial" w:cs="Arial"/>
                <w:color w:val="000000"/>
                <w:sz w:val="20"/>
                <w:szCs w:val="20"/>
              </w:rPr>
            </w:pPr>
          </w:p>
          <w:p w14:paraId="6D03090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287EB600" w14:textId="77777777" w:rsidR="006F0C74" w:rsidRPr="00B806A4" w:rsidRDefault="006F0C74" w:rsidP="002E3EEF">
            <w:pPr>
              <w:pStyle w:val="ListParagraph"/>
              <w:ind w:left="0"/>
              <w:rPr>
                <w:rFonts w:ascii="Arial" w:hAnsi="Arial" w:cs="Arial"/>
                <w:color w:val="000000"/>
                <w:sz w:val="20"/>
                <w:szCs w:val="20"/>
              </w:rPr>
            </w:pPr>
          </w:p>
          <w:p w14:paraId="2018F119"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ed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7E6106A" w14:textId="77777777" w:rsidR="006F0C74" w:rsidRPr="00B806A4" w:rsidRDefault="00614997" w:rsidP="00F22A8E">
            <w:pPr>
              <w:rPr>
                <w:rFonts w:ascii="Arial" w:hAnsi="Arial" w:cs="Arial"/>
                <w:sz w:val="20"/>
                <w:szCs w:val="20"/>
              </w:rPr>
            </w:pPr>
            <w:r w:rsidRPr="00B806A4">
              <w:rPr>
                <w:rFonts w:ascii="Arial" w:hAnsi="Arial" w:cs="Arial"/>
                <w:sz w:val="20"/>
                <w:szCs w:val="20"/>
              </w:rPr>
              <w:t>We now utilize 3 different school systems for our practicum experiences yet we have not seen the employment of any of our graduates in this particular field.  New Ohio school system policies released in 2015 now dictate that a</w:t>
            </w:r>
            <w:r w:rsidR="00F22A8E" w:rsidRPr="00B806A4">
              <w:rPr>
                <w:rFonts w:ascii="Arial" w:hAnsi="Arial" w:cs="Arial"/>
                <w:sz w:val="20"/>
                <w:szCs w:val="20"/>
              </w:rPr>
              <w:t>t a minimum, that an</w:t>
            </w:r>
            <w:r w:rsidRPr="00B806A4">
              <w:rPr>
                <w:rFonts w:ascii="Arial" w:hAnsi="Arial" w:cs="Arial"/>
                <w:sz w:val="20"/>
                <w:szCs w:val="20"/>
              </w:rPr>
              <w:t xml:space="preserve"> </w:t>
            </w:r>
            <w:r w:rsidR="00F22A8E" w:rsidRPr="00B806A4">
              <w:rPr>
                <w:rFonts w:ascii="Arial" w:hAnsi="Arial" w:cs="Arial"/>
                <w:sz w:val="20"/>
                <w:szCs w:val="20"/>
              </w:rPr>
              <w:t>“</w:t>
            </w:r>
            <w:r w:rsidRPr="00B806A4">
              <w:rPr>
                <w:rFonts w:ascii="Arial" w:hAnsi="Arial" w:cs="Arial"/>
                <w:sz w:val="20"/>
                <w:szCs w:val="20"/>
              </w:rPr>
              <w:t>Associate’s Degree nutrition professional” be present at each facility.  It is our hope and expectation that this will translate into job opportunities for our graduates in the very near future. Per discussion in our recent Advisory Committee meeting (April 2016), the DIT faculty will be reaching out to the Ohio school system nutrition worker’s annual meeting to present the opportunities for continuing education, certificate programs (Dietary Manager), and Associate’s degrees in nutrition for their employees.</w:t>
            </w:r>
          </w:p>
        </w:tc>
      </w:tr>
      <w:tr w:rsidR="006F0C74" w:rsidRPr="00B806A4" w14:paraId="7A61AC1E" w14:textId="77777777" w:rsidTr="002E3EEF">
        <w:trPr>
          <w:trHeight w:val="1101"/>
        </w:trPr>
        <w:tc>
          <w:tcPr>
            <w:tcW w:w="3951" w:type="dxa"/>
            <w:shd w:val="clear" w:color="auto" w:fill="auto"/>
          </w:tcPr>
          <w:p w14:paraId="29AAD8A1" w14:textId="77777777" w:rsidR="006F0C74" w:rsidRPr="00B806A4" w:rsidRDefault="006F0C74" w:rsidP="006F0C74">
            <w:pPr>
              <w:rPr>
                <w:rFonts w:ascii="Arial" w:hAnsi="Arial" w:cs="Arial"/>
                <w:b/>
                <w:sz w:val="20"/>
                <w:szCs w:val="20"/>
              </w:rPr>
            </w:pPr>
            <w:r w:rsidRPr="00B806A4">
              <w:rPr>
                <w:rFonts w:ascii="Arial" w:hAnsi="Arial" w:cs="Arial"/>
                <w:sz w:val="20"/>
                <w:szCs w:val="20"/>
              </w:rPr>
              <w:t>Implement electronic health record computer software application to improve competency in clinical practicum settings using computerized charting.</w:t>
            </w:r>
          </w:p>
          <w:p w14:paraId="1A454EE4"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6FF02F5B" w14:textId="77777777" w:rsidR="006F0C74" w:rsidRPr="00B806A4" w:rsidRDefault="006F0C74" w:rsidP="002E3EEF">
            <w:pPr>
              <w:pStyle w:val="ListParagraph"/>
              <w:ind w:left="0"/>
              <w:rPr>
                <w:rFonts w:ascii="Arial" w:hAnsi="Arial" w:cs="Arial"/>
                <w:color w:val="000000"/>
                <w:sz w:val="20"/>
                <w:szCs w:val="20"/>
              </w:rPr>
            </w:pPr>
          </w:p>
          <w:p w14:paraId="6C55AE8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614997" w:rsidRPr="00F4284C">
              <w:rPr>
                <w:rFonts w:ascii="Arial" w:hAnsi="Arial" w:cs="Arial"/>
                <w:sz w:val="20"/>
                <w:szCs w:val="20"/>
                <w:bdr w:val="single" w:sz="4" w:space="0" w:color="auto"/>
              </w:rPr>
              <w:t>X</w:t>
            </w:r>
          </w:p>
          <w:p w14:paraId="2E15E755" w14:textId="77777777" w:rsidR="006F0C74" w:rsidRPr="00B806A4" w:rsidRDefault="006F0C74" w:rsidP="002E3EEF">
            <w:pPr>
              <w:pStyle w:val="ListParagraph"/>
              <w:ind w:left="0"/>
              <w:rPr>
                <w:rFonts w:ascii="Arial" w:hAnsi="Arial" w:cs="Arial"/>
                <w:color w:val="000000"/>
                <w:sz w:val="20"/>
                <w:szCs w:val="20"/>
              </w:rPr>
            </w:pPr>
          </w:p>
          <w:p w14:paraId="195883D2"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73C5BDE4" w14:textId="77777777" w:rsidR="006F0C74" w:rsidRPr="00B806A4" w:rsidRDefault="006F0C74" w:rsidP="002E3EEF">
            <w:pPr>
              <w:pStyle w:val="ListParagraph"/>
              <w:ind w:left="0"/>
              <w:rPr>
                <w:rFonts w:ascii="Arial" w:hAnsi="Arial" w:cs="Arial"/>
                <w:color w:val="000000"/>
                <w:sz w:val="20"/>
                <w:szCs w:val="20"/>
              </w:rPr>
            </w:pPr>
          </w:p>
          <w:p w14:paraId="0412D349"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614049F2" w14:textId="77777777" w:rsidR="006F0C74" w:rsidRPr="00B806A4" w:rsidRDefault="00614997" w:rsidP="001371F0">
            <w:pPr>
              <w:rPr>
                <w:rFonts w:ascii="Arial" w:hAnsi="Arial" w:cs="Arial"/>
                <w:color w:val="000000"/>
                <w:sz w:val="20"/>
                <w:szCs w:val="20"/>
              </w:rPr>
            </w:pPr>
            <w:r w:rsidRPr="00B806A4">
              <w:rPr>
                <w:rFonts w:ascii="Arial" w:hAnsi="Arial" w:cs="Arial"/>
                <w:color w:val="000000"/>
                <w:sz w:val="20"/>
                <w:szCs w:val="20"/>
              </w:rPr>
              <w:t xml:space="preserve">We are </w:t>
            </w:r>
            <w:r w:rsidR="001371F0" w:rsidRPr="00B806A4">
              <w:rPr>
                <w:rFonts w:ascii="Arial" w:hAnsi="Arial" w:cs="Arial"/>
                <w:color w:val="000000"/>
                <w:sz w:val="20"/>
                <w:szCs w:val="20"/>
              </w:rPr>
              <w:t>currently putting a</w:t>
            </w:r>
            <w:r w:rsidRPr="00B806A4">
              <w:rPr>
                <w:rFonts w:ascii="Arial" w:hAnsi="Arial" w:cs="Arial"/>
                <w:color w:val="000000"/>
                <w:sz w:val="20"/>
                <w:szCs w:val="20"/>
              </w:rPr>
              <w:t xml:space="preserve"> hold on the implementation of an EHR until our department has relocated to the Health Sciences Strategy, Building 14, in Fal</w:t>
            </w:r>
            <w:r w:rsidR="001371F0" w:rsidRPr="00B806A4">
              <w:rPr>
                <w:rFonts w:ascii="Arial" w:hAnsi="Arial" w:cs="Arial"/>
                <w:color w:val="000000"/>
                <w:sz w:val="20"/>
                <w:szCs w:val="20"/>
              </w:rPr>
              <w:t>l 2017 in order to utilize an EH</w:t>
            </w:r>
            <w:r w:rsidRPr="00B806A4">
              <w:rPr>
                <w:rFonts w:ascii="Arial" w:hAnsi="Arial" w:cs="Arial"/>
                <w:color w:val="000000"/>
                <w:sz w:val="20"/>
                <w:szCs w:val="20"/>
              </w:rPr>
              <w:t>R that</w:t>
            </w:r>
            <w:r w:rsidR="001371F0" w:rsidRPr="00B806A4">
              <w:rPr>
                <w:rFonts w:ascii="Arial" w:hAnsi="Arial" w:cs="Arial"/>
                <w:color w:val="000000"/>
                <w:sz w:val="20"/>
                <w:szCs w:val="20"/>
              </w:rPr>
              <w:t xml:space="preserve"> is accepted by all programs in the HS division.</w:t>
            </w:r>
          </w:p>
        </w:tc>
      </w:tr>
      <w:tr w:rsidR="006F0C74" w:rsidRPr="00B806A4" w14:paraId="6EC06E57" w14:textId="77777777" w:rsidTr="002E3EEF">
        <w:trPr>
          <w:trHeight w:val="1101"/>
        </w:trPr>
        <w:tc>
          <w:tcPr>
            <w:tcW w:w="3951" w:type="dxa"/>
            <w:shd w:val="clear" w:color="auto" w:fill="auto"/>
          </w:tcPr>
          <w:p w14:paraId="1014E79F" w14:textId="77777777" w:rsidR="006F0C74" w:rsidRPr="00B806A4" w:rsidRDefault="006F0C74" w:rsidP="006F0C74">
            <w:pPr>
              <w:rPr>
                <w:rFonts w:ascii="Arial" w:hAnsi="Arial" w:cs="Arial"/>
                <w:sz w:val="20"/>
                <w:szCs w:val="20"/>
              </w:rPr>
            </w:pPr>
            <w:r w:rsidRPr="00B806A4">
              <w:rPr>
                <w:rFonts w:ascii="Arial" w:hAnsi="Arial" w:cs="Arial"/>
                <w:sz w:val="20"/>
                <w:szCs w:val="20"/>
              </w:rPr>
              <w:t>Continue to explore articulation agreements with 4-year colleges.</w:t>
            </w:r>
          </w:p>
          <w:p w14:paraId="0D0687D2"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4E953A96" w14:textId="77777777" w:rsidR="006F0C74" w:rsidRPr="00B806A4" w:rsidRDefault="006F0C74" w:rsidP="002E3EEF">
            <w:pPr>
              <w:pStyle w:val="ListParagraph"/>
              <w:ind w:left="0"/>
              <w:rPr>
                <w:rFonts w:ascii="Arial" w:hAnsi="Arial" w:cs="Arial"/>
                <w:color w:val="000000"/>
                <w:sz w:val="20"/>
                <w:szCs w:val="20"/>
              </w:rPr>
            </w:pPr>
          </w:p>
          <w:p w14:paraId="4DF56847"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1371F0" w:rsidRPr="00F4284C">
              <w:rPr>
                <w:rFonts w:ascii="Arial" w:hAnsi="Arial" w:cs="Arial"/>
                <w:sz w:val="20"/>
                <w:szCs w:val="20"/>
                <w:bdr w:val="single" w:sz="4" w:space="0" w:color="auto"/>
              </w:rPr>
              <w:t>X</w:t>
            </w:r>
          </w:p>
          <w:p w14:paraId="5AAE5930" w14:textId="77777777" w:rsidR="006F0C74" w:rsidRPr="00B806A4" w:rsidRDefault="006F0C74" w:rsidP="002E3EEF">
            <w:pPr>
              <w:pStyle w:val="ListParagraph"/>
              <w:ind w:left="0"/>
              <w:rPr>
                <w:rFonts w:ascii="Arial" w:hAnsi="Arial" w:cs="Arial"/>
                <w:color w:val="000000"/>
                <w:sz w:val="20"/>
                <w:szCs w:val="20"/>
              </w:rPr>
            </w:pPr>
          </w:p>
          <w:p w14:paraId="6DA067C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3DB9C888" w14:textId="77777777" w:rsidR="006F0C74" w:rsidRPr="00B806A4" w:rsidRDefault="006F0C74" w:rsidP="002E3EEF">
            <w:pPr>
              <w:pStyle w:val="ListParagraph"/>
              <w:ind w:left="0"/>
              <w:rPr>
                <w:rFonts w:ascii="Arial" w:hAnsi="Arial" w:cs="Arial"/>
                <w:color w:val="000000"/>
                <w:sz w:val="20"/>
                <w:szCs w:val="20"/>
              </w:rPr>
            </w:pPr>
          </w:p>
          <w:p w14:paraId="1B4EECD7" w14:textId="77777777" w:rsidR="006F0C74" w:rsidRPr="00B806A4" w:rsidRDefault="006F0C74"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3DE0A901" w14:textId="77777777" w:rsidR="006F0C74" w:rsidRPr="00B806A4" w:rsidRDefault="00C2551A" w:rsidP="00CE02FA">
            <w:pPr>
              <w:rPr>
                <w:rFonts w:ascii="Arial" w:hAnsi="Arial" w:cs="Arial"/>
                <w:color w:val="000000"/>
                <w:sz w:val="20"/>
                <w:szCs w:val="20"/>
              </w:rPr>
            </w:pPr>
            <w:r w:rsidRPr="00B806A4">
              <w:rPr>
                <w:rFonts w:ascii="Arial" w:hAnsi="Arial" w:cs="Arial"/>
                <w:color w:val="000000"/>
                <w:sz w:val="20"/>
                <w:szCs w:val="20"/>
              </w:rPr>
              <w:t xml:space="preserve">Our department is in the final stages of </w:t>
            </w:r>
            <w:r w:rsidR="00CE02FA" w:rsidRPr="00B806A4">
              <w:rPr>
                <w:rFonts w:ascii="Arial" w:hAnsi="Arial" w:cs="Arial"/>
                <w:color w:val="000000"/>
                <w:sz w:val="20"/>
                <w:szCs w:val="20"/>
              </w:rPr>
              <w:t>an articulation update with the University of Dayton as the U.D. program director is updating all of their curriculum as they are transitioning their program to a Master’s degree beginning in 2018. To date, the agreement has given the dietetic technician Associate degree program here at Sinclair a more favorable transfer outcome as U.D. is proposing accepting additional dietetics courses for transfer.</w:t>
            </w:r>
            <w:r w:rsidR="00F22A8E" w:rsidRPr="00B806A4">
              <w:rPr>
                <w:rFonts w:ascii="Arial" w:hAnsi="Arial" w:cs="Arial"/>
                <w:color w:val="000000"/>
                <w:sz w:val="20"/>
                <w:szCs w:val="20"/>
              </w:rPr>
              <w:t xml:space="preserve"> Our department is currently working with the University of Cincinnati coordinated dietetics program director, Elise Cowie, to formulate a proposed articulation agreement for the college.</w:t>
            </w:r>
          </w:p>
        </w:tc>
      </w:tr>
      <w:tr w:rsidR="006F0C74" w:rsidRPr="00B806A4" w14:paraId="24433B46" w14:textId="77777777" w:rsidTr="002E3EEF">
        <w:trPr>
          <w:trHeight w:val="1101"/>
        </w:trPr>
        <w:tc>
          <w:tcPr>
            <w:tcW w:w="3951" w:type="dxa"/>
            <w:shd w:val="clear" w:color="auto" w:fill="auto"/>
          </w:tcPr>
          <w:p w14:paraId="6755FDC8" w14:textId="77777777" w:rsidR="006F0C74" w:rsidRPr="00B806A4" w:rsidRDefault="006F0C74" w:rsidP="006F0C74">
            <w:pPr>
              <w:rPr>
                <w:rFonts w:ascii="Arial" w:hAnsi="Arial" w:cs="Arial"/>
                <w:sz w:val="20"/>
                <w:szCs w:val="20"/>
              </w:rPr>
            </w:pPr>
            <w:r w:rsidRPr="00B806A4">
              <w:rPr>
                <w:rFonts w:ascii="Arial" w:hAnsi="Arial" w:cs="Arial"/>
                <w:sz w:val="20"/>
                <w:szCs w:val="20"/>
              </w:rPr>
              <w:lastRenderedPageBreak/>
              <w:t>Offer continuing education opportunities for registered dietetic technicians and dietitians.</w:t>
            </w:r>
          </w:p>
          <w:p w14:paraId="68F5DD5C"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3B3A0E5B" w14:textId="77777777" w:rsidR="006F0C74" w:rsidRPr="00B806A4" w:rsidRDefault="006F0C74" w:rsidP="002E3EEF">
            <w:pPr>
              <w:pStyle w:val="ListParagraph"/>
              <w:ind w:left="0"/>
              <w:rPr>
                <w:rFonts w:ascii="Arial" w:hAnsi="Arial" w:cs="Arial"/>
                <w:color w:val="000000"/>
                <w:sz w:val="20"/>
                <w:szCs w:val="20"/>
              </w:rPr>
            </w:pPr>
          </w:p>
          <w:p w14:paraId="3D457D2B"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CE02FA" w:rsidRPr="00F4284C">
              <w:rPr>
                <w:rFonts w:ascii="Arial" w:hAnsi="Arial" w:cs="Arial"/>
                <w:sz w:val="20"/>
                <w:szCs w:val="20"/>
                <w:bdr w:val="single" w:sz="4" w:space="0" w:color="auto"/>
              </w:rPr>
              <w:t>X</w:t>
            </w:r>
          </w:p>
          <w:p w14:paraId="2DDFB8BC" w14:textId="77777777" w:rsidR="006F0C74" w:rsidRPr="00B806A4" w:rsidRDefault="006F0C74" w:rsidP="002E3EEF">
            <w:pPr>
              <w:pStyle w:val="ListParagraph"/>
              <w:ind w:left="0"/>
              <w:rPr>
                <w:rFonts w:ascii="Arial" w:hAnsi="Arial" w:cs="Arial"/>
                <w:color w:val="000000"/>
                <w:sz w:val="20"/>
                <w:szCs w:val="20"/>
              </w:rPr>
            </w:pPr>
          </w:p>
          <w:p w14:paraId="7ABEBD2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026BEF4B" w14:textId="77777777" w:rsidR="006F0C74" w:rsidRPr="00B806A4" w:rsidRDefault="006F0C74" w:rsidP="002E3EEF">
            <w:pPr>
              <w:pStyle w:val="ListParagraph"/>
              <w:ind w:left="0"/>
              <w:rPr>
                <w:rFonts w:ascii="Arial" w:hAnsi="Arial" w:cs="Arial"/>
                <w:color w:val="000000"/>
                <w:sz w:val="20"/>
                <w:szCs w:val="20"/>
              </w:rPr>
            </w:pPr>
          </w:p>
          <w:p w14:paraId="01C7CD9E"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r w:rsidRPr="00B806A4">
              <w:rPr>
                <w:rFonts w:ascii="Arial" w:hAnsi="Arial" w:cs="Arial"/>
                <w:color w:val="000000"/>
                <w:sz w:val="20"/>
                <w:szCs w:val="20"/>
              </w:rPr>
              <w:t xml:space="preserve"> </w:t>
            </w:r>
          </w:p>
          <w:p w14:paraId="6927D0CF" w14:textId="77777777" w:rsidR="006F0C74" w:rsidRPr="00B806A4" w:rsidRDefault="006F0C74" w:rsidP="002E3EEF">
            <w:pPr>
              <w:pStyle w:val="ListParagraph"/>
              <w:ind w:left="0"/>
              <w:rPr>
                <w:rFonts w:ascii="Arial" w:hAnsi="Arial" w:cs="Arial"/>
                <w:color w:val="000000"/>
                <w:sz w:val="20"/>
                <w:szCs w:val="20"/>
              </w:rPr>
            </w:pPr>
          </w:p>
        </w:tc>
        <w:tc>
          <w:tcPr>
            <w:tcW w:w="6632" w:type="dxa"/>
            <w:shd w:val="clear" w:color="auto" w:fill="auto"/>
          </w:tcPr>
          <w:p w14:paraId="37827EB2" w14:textId="77777777" w:rsidR="006F0C74" w:rsidRPr="00B806A4" w:rsidRDefault="00CE02FA" w:rsidP="00F22A8E">
            <w:pPr>
              <w:rPr>
                <w:rFonts w:ascii="Arial" w:hAnsi="Arial" w:cs="Arial"/>
                <w:color w:val="000000"/>
                <w:sz w:val="20"/>
                <w:szCs w:val="20"/>
              </w:rPr>
            </w:pPr>
            <w:r w:rsidRPr="00B806A4">
              <w:rPr>
                <w:rFonts w:ascii="Arial" w:hAnsi="Arial" w:cs="Arial"/>
                <w:color w:val="000000"/>
                <w:sz w:val="20"/>
                <w:szCs w:val="20"/>
              </w:rPr>
              <w:t xml:space="preserve">The DIT department is now offering an annual preceptor luncheon and workshop to provide the preceptors and RD/DTR supporters of our </w:t>
            </w:r>
            <w:r w:rsidR="00F22A8E" w:rsidRPr="00B806A4">
              <w:rPr>
                <w:rFonts w:ascii="Arial" w:hAnsi="Arial" w:cs="Arial"/>
                <w:color w:val="000000"/>
                <w:sz w:val="20"/>
                <w:szCs w:val="20"/>
              </w:rPr>
              <w:t xml:space="preserve">DT and DM </w:t>
            </w:r>
            <w:r w:rsidRPr="00B806A4">
              <w:rPr>
                <w:rFonts w:ascii="Arial" w:hAnsi="Arial" w:cs="Arial"/>
                <w:color w:val="000000"/>
                <w:sz w:val="20"/>
                <w:szCs w:val="20"/>
              </w:rPr>
              <w:t>program</w:t>
            </w:r>
            <w:r w:rsidR="00F22A8E" w:rsidRPr="00B806A4">
              <w:rPr>
                <w:rFonts w:ascii="Arial" w:hAnsi="Arial" w:cs="Arial"/>
                <w:color w:val="000000"/>
                <w:sz w:val="20"/>
                <w:szCs w:val="20"/>
              </w:rPr>
              <w:t>s</w:t>
            </w:r>
            <w:r w:rsidRPr="00B806A4">
              <w:rPr>
                <w:rFonts w:ascii="Arial" w:hAnsi="Arial" w:cs="Arial"/>
                <w:color w:val="000000"/>
                <w:sz w:val="20"/>
                <w:szCs w:val="20"/>
              </w:rPr>
              <w:t xml:space="preserve"> the opportunity to earn up to 6 CPEU’s.  We are also exploring </w:t>
            </w:r>
            <w:r w:rsidR="00F22A8E" w:rsidRPr="00B806A4">
              <w:rPr>
                <w:rFonts w:ascii="Arial" w:hAnsi="Arial" w:cs="Arial"/>
                <w:color w:val="000000"/>
                <w:sz w:val="20"/>
                <w:szCs w:val="20"/>
              </w:rPr>
              <w:t>the development of</w:t>
            </w:r>
            <w:r w:rsidRPr="00B806A4">
              <w:rPr>
                <w:rFonts w:ascii="Arial" w:hAnsi="Arial" w:cs="Arial"/>
                <w:color w:val="000000"/>
                <w:sz w:val="20"/>
                <w:szCs w:val="20"/>
              </w:rPr>
              <w:t xml:space="preserve"> additional continuing education opportunities by offering </w:t>
            </w:r>
            <w:r w:rsidR="00F22A8E" w:rsidRPr="00B806A4">
              <w:rPr>
                <w:rFonts w:ascii="Arial" w:hAnsi="Arial" w:cs="Arial"/>
                <w:color w:val="000000"/>
                <w:sz w:val="20"/>
                <w:szCs w:val="20"/>
              </w:rPr>
              <w:t>college-credit continuing education</w:t>
            </w:r>
            <w:r w:rsidRPr="00B806A4">
              <w:rPr>
                <w:rFonts w:ascii="Arial" w:hAnsi="Arial" w:cs="Arial"/>
                <w:color w:val="000000"/>
                <w:sz w:val="20"/>
                <w:szCs w:val="20"/>
              </w:rPr>
              <w:t xml:space="preserve"> op</w:t>
            </w:r>
            <w:r w:rsidR="00F22A8E" w:rsidRPr="00B806A4">
              <w:rPr>
                <w:rFonts w:ascii="Arial" w:hAnsi="Arial" w:cs="Arial"/>
                <w:color w:val="000000"/>
                <w:sz w:val="20"/>
                <w:szCs w:val="20"/>
              </w:rPr>
              <w:t>portunities</w:t>
            </w:r>
            <w:r w:rsidRPr="00B806A4">
              <w:rPr>
                <w:rFonts w:ascii="Arial" w:hAnsi="Arial" w:cs="Arial"/>
                <w:color w:val="000000"/>
                <w:sz w:val="20"/>
                <w:szCs w:val="20"/>
              </w:rPr>
              <w:t xml:space="preserve"> for area RD’s and DTR’s</w:t>
            </w:r>
            <w:r w:rsidR="00F22A8E" w:rsidRPr="00B806A4">
              <w:rPr>
                <w:rFonts w:ascii="Arial" w:hAnsi="Arial" w:cs="Arial"/>
                <w:color w:val="000000"/>
                <w:sz w:val="20"/>
                <w:szCs w:val="20"/>
              </w:rPr>
              <w:t xml:space="preserve"> utilizing a DIT special topic course offering</w:t>
            </w:r>
            <w:r w:rsidRPr="00B806A4">
              <w:rPr>
                <w:rFonts w:ascii="Arial" w:hAnsi="Arial" w:cs="Arial"/>
                <w:color w:val="000000"/>
                <w:sz w:val="20"/>
                <w:szCs w:val="20"/>
              </w:rPr>
              <w:t>.</w:t>
            </w:r>
          </w:p>
        </w:tc>
      </w:tr>
    </w:tbl>
    <w:p w14:paraId="4245A048" w14:textId="77777777" w:rsidR="00B11028" w:rsidRPr="00F4284C" w:rsidRDefault="00B11028">
      <w:pPr>
        <w:rPr>
          <w:rFonts w:ascii="Arial" w:hAnsi="Arial" w:cs="Arial"/>
          <w:sz w:val="20"/>
          <w:szCs w:val="20"/>
        </w:rPr>
      </w:pPr>
      <w:r w:rsidRPr="00F4284C">
        <w:rPr>
          <w:rFonts w:ascii="Arial" w:hAnsi="Arial" w:cs="Arial"/>
          <w:sz w:val="20"/>
          <w:szCs w:val="20"/>
        </w:rPr>
        <w:br w:type="page"/>
      </w:r>
    </w:p>
    <w:p w14:paraId="0422B84F"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2700"/>
        <w:gridCol w:w="6660"/>
      </w:tblGrid>
      <w:tr w:rsidR="00E912CE" w:rsidRPr="00B806A4" w14:paraId="117BE6AD" w14:textId="77777777" w:rsidTr="00F4284C">
        <w:tc>
          <w:tcPr>
            <w:tcW w:w="3955" w:type="dxa"/>
            <w:shd w:val="clear" w:color="auto" w:fill="auto"/>
          </w:tcPr>
          <w:p w14:paraId="4305737C" w14:textId="25ADC0B0" w:rsidR="00E912CE" w:rsidRPr="00B806A4" w:rsidRDefault="00B806A4">
            <w:pPr>
              <w:spacing w:before="120"/>
              <w:jc w:val="center"/>
              <w:rPr>
                <w:rFonts w:ascii="Arial" w:hAnsi="Arial" w:cs="Arial"/>
                <w:b/>
                <w:sz w:val="20"/>
                <w:szCs w:val="20"/>
              </w:rPr>
            </w:pPr>
            <w:r w:rsidRPr="00B806A4">
              <w:rPr>
                <w:rFonts w:ascii="Arial" w:hAnsi="Arial" w:cs="Arial"/>
                <w:b/>
                <w:sz w:val="20"/>
                <w:szCs w:val="20"/>
              </w:rPr>
              <w:t>Recommendations</w:t>
            </w:r>
          </w:p>
        </w:tc>
        <w:tc>
          <w:tcPr>
            <w:tcW w:w="2700" w:type="dxa"/>
            <w:shd w:val="clear" w:color="auto" w:fill="auto"/>
          </w:tcPr>
          <w:p w14:paraId="432C2C25"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Status</w:t>
            </w:r>
          </w:p>
        </w:tc>
        <w:tc>
          <w:tcPr>
            <w:tcW w:w="6660" w:type="dxa"/>
            <w:shd w:val="clear" w:color="auto" w:fill="auto"/>
          </w:tcPr>
          <w:p w14:paraId="10A667F4"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Progress or Rationale for No Longer Applicable</w:t>
            </w:r>
          </w:p>
        </w:tc>
      </w:tr>
      <w:tr w:rsidR="00E912CE" w:rsidRPr="00B806A4" w14:paraId="7EB9C79A" w14:textId="77777777" w:rsidTr="00F4284C">
        <w:tc>
          <w:tcPr>
            <w:tcW w:w="3955" w:type="dxa"/>
            <w:shd w:val="clear" w:color="auto" w:fill="auto"/>
          </w:tcPr>
          <w:p w14:paraId="594D440D"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 xml:space="preserve">The department presented a good list of goals in Section </w:t>
            </w:r>
            <w:proofErr w:type="spellStart"/>
            <w:r w:rsidRPr="00F4284C">
              <w:rPr>
                <w:rFonts w:ascii="Arial" w:hAnsi="Arial" w:cs="Arial"/>
                <w:sz w:val="20"/>
                <w:szCs w:val="20"/>
              </w:rPr>
              <w:t>V.c</w:t>
            </w:r>
            <w:proofErr w:type="spellEnd"/>
            <w:r w:rsidRPr="00F4284C">
              <w:rPr>
                <w:rFonts w:ascii="Arial" w:hAnsi="Arial" w:cs="Arial"/>
                <w:sz w:val="20"/>
                <w:szCs w:val="20"/>
              </w:rPr>
              <w:t xml:space="preserve">. of the self-study – however, some of them could be more measurable than they are, and consolidating some of them might allow for more focused efforts at achieving them.  The department is encouraged to consolidate these goals where appropriate, perhaps reducing from seven goals to three or four, and ensure that these smaller set of goals are stated in ways that are explicitly measurable.   While they should be stated briefly and concisely, the goals should also provide the reader with some idea of how the department will know whether or not they have been met. </w:t>
            </w:r>
          </w:p>
          <w:p w14:paraId="04389253"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09522756" w14:textId="77777777" w:rsidR="00E912CE" w:rsidRPr="00B806A4" w:rsidRDefault="00E912CE" w:rsidP="002E3EEF">
            <w:pPr>
              <w:pStyle w:val="ListParagraph"/>
              <w:ind w:left="0"/>
              <w:rPr>
                <w:rFonts w:ascii="Arial" w:hAnsi="Arial" w:cs="Arial"/>
                <w:color w:val="000000"/>
                <w:sz w:val="20"/>
                <w:szCs w:val="20"/>
              </w:rPr>
            </w:pPr>
          </w:p>
          <w:p w14:paraId="2FBBD606" w14:textId="15C5D97C" w:rsidR="00E912CE" w:rsidRPr="00B806A4" w:rsidRDefault="00E912CE"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4E20FB" w:rsidRPr="00F4284C">
              <w:rPr>
                <w:rFonts w:ascii="Arial" w:hAnsi="Arial" w:cs="Arial"/>
                <w:sz w:val="20"/>
                <w:szCs w:val="20"/>
              </w:rPr>
              <w:fldChar w:fldCharType="begin">
                <w:ffData>
                  <w:name w:val="Check1"/>
                  <w:enabled/>
                  <w:calcOnExit w:val="0"/>
                  <w:checkBox>
                    <w:sizeAuto/>
                    <w:default w:val="0"/>
                  </w:checkBox>
                </w:ffData>
              </w:fldChar>
            </w:r>
            <w:r w:rsidR="004E20FB"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004E20FB" w:rsidRPr="00F4284C">
              <w:rPr>
                <w:rFonts w:ascii="Arial" w:hAnsi="Arial" w:cs="Arial"/>
                <w:sz w:val="20"/>
                <w:szCs w:val="20"/>
              </w:rPr>
              <w:fldChar w:fldCharType="end"/>
            </w:r>
          </w:p>
          <w:p w14:paraId="540E7E78" w14:textId="77777777" w:rsidR="00E912CE" w:rsidRPr="00B806A4" w:rsidRDefault="00E912CE" w:rsidP="002E3EEF">
            <w:pPr>
              <w:pStyle w:val="ListParagraph"/>
              <w:ind w:left="0"/>
              <w:rPr>
                <w:rFonts w:ascii="Arial" w:hAnsi="Arial" w:cs="Arial"/>
                <w:color w:val="000000"/>
                <w:sz w:val="20"/>
                <w:szCs w:val="20"/>
              </w:rPr>
            </w:pPr>
          </w:p>
          <w:p w14:paraId="4B1696B6" w14:textId="623530B4" w:rsidR="00E912CE" w:rsidRPr="00B806A4" w:rsidRDefault="00E912CE"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4E20FB" w:rsidRPr="00F4284C">
              <w:rPr>
                <w:rFonts w:ascii="Arial" w:hAnsi="Arial" w:cs="Arial"/>
                <w:sz w:val="20"/>
                <w:szCs w:val="20"/>
                <w:bdr w:val="single" w:sz="4" w:space="0" w:color="auto"/>
              </w:rPr>
              <w:t>X</w:t>
            </w:r>
          </w:p>
          <w:p w14:paraId="3CA0AB25" w14:textId="77777777" w:rsidR="00E912CE" w:rsidRPr="00B806A4" w:rsidRDefault="00E912CE" w:rsidP="002E3EEF">
            <w:pPr>
              <w:pStyle w:val="ListParagraph"/>
              <w:ind w:left="0"/>
              <w:rPr>
                <w:rFonts w:ascii="Arial" w:hAnsi="Arial" w:cs="Arial"/>
                <w:color w:val="000000"/>
                <w:sz w:val="20"/>
                <w:szCs w:val="20"/>
              </w:rPr>
            </w:pPr>
          </w:p>
          <w:p w14:paraId="7AD27AE9" w14:textId="77777777" w:rsidR="00E912CE" w:rsidRPr="00B806A4" w:rsidRDefault="00E912CE"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77C23FFE" w14:textId="1298E033" w:rsidR="00E912CE" w:rsidRPr="00F4284C" w:rsidRDefault="00E912CE" w:rsidP="00A209C3">
            <w:pPr>
              <w:rPr>
                <w:rFonts w:ascii="Arial" w:hAnsi="Arial" w:cs="Arial"/>
                <w:sz w:val="20"/>
                <w:szCs w:val="20"/>
              </w:rPr>
            </w:pPr>
            <w:r w:rsidRPr="00F4284C">
              <w:rPr>
                <w:rFonts w:ascii="Arial" w:hAnsi="Arial" w:cs="Arial"/>
                <w:sz w:val="20"/>
                <w:szCs w:val="20"/>
              </w:rPr>
              <w:t xml:space="preserve">As a department, we agree with this assessment. Regarding the DIT department self-study Section </w:t>
            </w:r>
            <w:proofErr w:type="spellStart"/>
            <w:r w:rsidRPr="00F4284C">
              <w:rPr>
                <w:rFonts w:ascii="Arial" w:hAnsi="Arial" w:cs="Arial"/>
                <w:sz w:val="20"/>
                <w:szCs w:val="20"/>
              </w:rPr>
              <w:t>V.c</w:t>
            </w:r>
            <w:proofErr w:type="spellEnd"/>
            <w:r w:rsidRPr="00F4284C">
              <w:rPr>
                <w:rFonts w:ascii="Arial" w:hAnsi="Arial" w:cs="Arial"/>
                <w:sz w:val="20"/>
                <w:szCs w:val="20"/>
              </w:rPr>
              <w:t>: Bullet #2 has been completed and will not need to be re-addressed. Bullet #5 has transitioned into a HS division issue and will be addressed among HS program Chairs.  The remaining 5 bullet points will be combined as appropriate, re-worded and structured to be more measurable and the tracking of outcomes clearer.</w:t>
            </w:r>
            <w:r w:rsidR="004E20FB" w:rsidRPr="00F4284C">
              <w:rPr>
                <w:rFonts w:ascii="Arial" w:hAnsi="Arial" w:cs="Arial"/>
                <w:sz w:val="20"/>
                <w:szCs w:val="20"/>
              </w:rPr>
              <w:t xml:space="preserve"> </w:t>
            </w:r>
          </w:p>
        </w:tc>
      </w:tr>
      <w:tr w:rsidR="00E912CE" w:rsidRPr="00B806A4" w14:paraId="07FE54B8" w14:textId="77777777" w:rsidTr="00F4284C">
        <w:tc>
          <w:tcPr>
            <w:tcW w:w="3955" w:type="dxa"/>
            <w:shd w:val="clear" w:color="auto" w:fill="auto"/>
          </w:tcPr>
          <w:p w14:paraId="382B6631"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One of the many impressive things about this department is its cross-divisional collaboration with the Hospitality Management Program.  The work that is done jointly with these two departments is exemplary.  Can it be taken to an even higher level?  Could the linkages be even stronger than they are?  Could this be used to address some of the issues surrounding the Dietary Manager program?  Are there courses and certificates that might be developed that would meet the needs of both programs?  Are there ways of incorporating more DIT content into HMT courses and vice versa?</w:t>
            </w:r>
          </w:p>
          <w:p w14:paraId="73FC3A64"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7FF44242" w14:textId="77777777" w:rsidR="00B806A4" w:rsidRDefault="00B806A4" w:rsidP="006F0C74">
            <w:pPr>
              <w:pStyle w:val="ListParagraph"/>
              <w:ind w:left="0"/>
              <w:rPr>
                <w:rFonts w:ascii="Arial" w:hAnsi="Arial" w:cs="Arial"/>
                <w:color w:val="000000"/>
                <w:sz w:val="20"/>
                <w:szCs w:val="20"/>
              </w:rPr>
            </w:pPr>
          </w:p>
          <w:p w14:paraId="2E59114E" w14:textId="2709DCF0"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9F9A44B" w14:textId="77777777" w:rsidR="00E912CE" w:rsidRPr="00B806A4" w:rsidRDefault="00E912CE" w:rsidP="006F0C74">
            <w:pPr>
              <w:pStyle w:val="ListParagraph"/>
              <w:ind w:left="0"/>
              <w:rPr>
                <w:rFonts w:ascii="Arial" w:hAnsi="Arial" w:cs="Arial"/>
                <w:color w:val="000000"/>
                <w:sz w:val="20"/>
                <w:szCs w:val="20"/>
              </w:rPr>
            </w:pPr>
          </w:p>
          <w:p w14:paraId="6920AB9C"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25645BC3" w14:textId="77777777" w:rsidR="00E912CE" w:rsidRPr="00B806A4" w:rsidRDefault="00E912CE" w:rsidP="006F0C74">
            <w:pPr>
              <w:pStyle w:val="ListParagraph"/>
              <w:ind w:left="0"/>
              <w:rPr>
                <w:rFonts w:ascii="Arial" w:hAnsi="Arial" w:cs="Arial"/>
                <w:color w:val="000000"/>
                <w:sz w:val="20"/>
                <w:szCs w:val="20"/>
              </w:rPr>
            </w:pPr>
          </w:p>
          <w:p w14:paraId="16210463"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0BB1F474" w14:textId="77777777" w:rsidR="00E912CE" w:rsidRPr="00F4284C" w:rsidRDefault="00E912CE" w:rsidP="00506B08">
            <w:pPr>
              <w:rPr>
                <w:rFonts w:ascii="Arial" w:hAnsi="Arial" w:cs="Arial"/>
                <w:sz w:val="20"/>
                <w:szCs w:val="20"/>
              </w:rPr>
            </w:pPr>
            <w:r w:rsidRPr="00F4284C">
              <w:rPr>
                <w:rFonts w:ascii="Arial" w:hAnsi="Arial" w:cs="Arial"/>
                <w:sz w:val="20"/>
                <w:szCs w:val="20"/>
              </w:rPr>
              <w:t>The department feels that we have a good blend of HMT to DIT courses at the present time for the dietetic technician degree taking into account our 65 program credit hour limit and our accrediting body requirements. The 3- series of HMT courses: HMT 1107, HMT 1101 and HMT 1112 are specifically targeted to support our foodservice management competencies and give our students an introduction to the institutional kitchen setting as well as a beginning skill level for bulk food preparation and recipe standardization. Our DIT 2515 and DIT 2740 courses continue this institutional kitchen practice and competency development in the field with area institutional practicum experiences. Our dietary manager certificate program is the area that we are currently working with HMT to begin to correlate their HMT courses with our DM/DIT courses for equivalency to assess the additional DIT courses the HMT student would need in order for their graduates to earn the DM certificate along with their culinary degree to increase their employability upon graduation.</w:t>
            </w:r>
          </w:p>
        </w:tc>
      </w:tr>
      <w:tr w:rsidR="00E912CE" w:rsidRPr="00B806A4" w14:paraId="6D98C506" w14:textId="77777777" w:rsidTr="00F4284C">
        <w:tc>
          <w:tcPr>
            <w:tcW w:w="3955" w:type="dxa"/>
            <w:shd w:val="clear" w:color="auto" w:fill="auto"/>
          </w:tcPr>
          <w:p w14:paraId="2CD7BAAC" w14:textId="2D9A4E3F" w:rsidR="00E912CE" w:rsidRPr="00F4284C" w:rsidRDefault="00E912CE" w:rsidP="00F4284C">
            <w:pPr>
              <w:pStyle w:val="NoSpacing"/>
            </w:pPr>
            <w:r w:rsidRPr="00F4284C">
              <w:rPr>
                <w:rFonts w:ascii="Arial" w:hAnsi="Arial" w:cs="Arial"/>
                <w:sz w:val="20"/>
                <w:szCs w:val="20"/>
              </w:rPr>
              <w:lastRenderedPageBreak/>
              <w:t>The department is encouraged to be very mindful – and cautious – in interpreting the large amounts of data it collects.  Data in small departments such as this one are extremely sensitive to the results of individual students, it is relatively easy for one or two students to skew the data due to the small number of students.  Failure to take this into account could potentially lead to programmatic changes that are unnecessary, and may in fact be problematic.  The department is strongly encouraged to maintain this sense of perspective in analyzing its data.</w:t>
            </w:r>
          </w:p>
        </w:tc>
        <w:tc>
          <w:tcPr>
            <w:tcW w:w="2700" w:type="dxa"/>
            <w:shd w:val="clear" w:color="auto" w:fill="auto"/>
          </w:tcPr>
          <w:p w14:paraId="589EE213" w14:textId="77777777" w:rsidR="00B806A4" w:rsidRDefault="00B806A4" w:rsidP="006F0C74">
            <w:pPr>
              <w:pStyle w:val="ListParagraph"/>
              <w:ind w:left="0"/>
              <w:rPr>
                <w:rFonts w:ascii="Arial" w:hAnsi="Arial" w:cs="Arial"/>
                <w:color w:val="000000"/>
                <w:sz w:val="20"/>
                <w:szCs w:val="20"/>
              </w:rPr>
            </w:pPr>
          </w:p>
          <w:p w14:paraId="6B2135D8"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741B85BE" w14:textId="77777777" w:rsidR="00E912CE" w:rsidRPr="00B806A4" w:rsidRDefault="00E912CE" w:rsidP="006F0C74">
            <w:pPr>
              <w:pStyle w:val="ListParagraph"/>
              <w:ind w:left="0"/>
              <w:rPr>
                <w:rFonts w:ascii="Arial" w:hAnsi="Arial" w:cs="Arial"/>
                <w:color w:val="000000"/>
                <w:sz w:val="20"/>
                <w:szCs w:val="20"/>
              </w:rPr>
            </w:pPr>
          </w:p>
          <w:p w14:paraId="5EE6C7FA"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5692A8B2" w14:textId="77777777" w:rsidR="00E912CE" w:rsidRPr="00B806A4" w:rsidRDefault="00E912CE" w:rsidP="006F0C74">
            <w:pPr>
              <w:pStyle w:val="ListParagraph"/>
              <w:ind w:left="0"/>
              <w:rPr>
                <w:rFonts w:ascii="Arial" w:hAnsi="Arial" w:cs="Arial"/>
                <w:color w:val="000000"/>
                <w:sz w:val="20"/>
                <w:szCs w:val="20"/>
              </w:rPr>
            </w:pPr>
          </w:p>
          <w:p w14:paraId="535E9D90"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6FCF828A" w14:textId="77777777" w:rsidR="00E912CE" w:rsidRPr="00F4284C" w:rsidRDefault="00E912CE" w:rsidP="002E3EEF">
            <w:pPr>
              <w:rPr>
                <w:rFonts w:ascii="Arial" w:hAnsi="Arial" w:cs="Arial"/>
                <w:sz w:val="20"/>
                <w:szCs w:val="20"/>
              </w:rPr>
            </w:pPr>
            <w:r w:rsidRPr="00F4284C">
              <w:rPr>
                <w:rFonts w:ascii="Arial" w:hAnsi="Arial" w:cs="Arial"/>
                <w:sz w:val="20"/>
                <w:szCs w:val="20"/>
              </w:rPr>
              <w:t>The DIT department is continuing to review our data collection and carefully analyzing our aggregate data before any consideration of program modification.</w:t>
            </w:r>
          </w:p>
        </w:tc>
      </w:tr>
      <w:tr w:rsidR="00E912CE" w:rsidRPr="00B806A4" w14:paraId="7F495421" w14:textId="77777777" w:rsidTr="00F4284C">
        <w:tc>
          <w:tcPr>
            <w:tcW w:w="3955" w:type="dxa"/>
            <w:shd w:val="clear" w:color="auto" w:fill="auto"/>
          </w:tcPr>
          <w:p w14:paraId="18CB65ED"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Does the Affordable Care Act create the need for new certificates?  What opportunities might come from this?</w:t>
            </w:r>
          </w:p>
          <w:p w14:paraId="4E11FA8E"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6253D5BB" w14:textId="77777777" w:rsidR="00B806A4" w:rsidRDefault="00B806A4" w:rsidP="006F0C74">
            <w:pPr>
              <w:pStyle w:val="ListParagraph"/>
              <w:ind w:left="0"/>
              <w:rPr>
                <w:rFonts w:ascii="Arial" w:hAnsi="Arial" w:cs="Arial"/>
                <w:color w:val="000000"/>
                <w:sz w:val="20"/>
                <w:szCs w:val="20"/>
              </w:rPr>
            </w:pPr>
          </w:p>
          <w:p w14:paraId="22C6020A"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148F50E" w14:textId="77777777" w:rsidR="00E912CE" w:rsidRPr="00B806A4" w:rsidRDefault="00E912CE" w:rsidP="006F0C74">
            <w:pPr>
              <w:pStyle w:val="ListParagraph"/>
              <w:ind w:left="0"/>
              <w:rPr>
                <w:rFonts w:ascii="Arial" w:hAnsi="Arial" w:cs="Arial"/>
                <w:color w:val="000000"/>
                <w:sz w:val="20"/>
                <w:szCs w:val="20"/>
              </w:rPr>
            </w:pPr>
          </w:p>
          <w:p w14:paraId="06EDCF24"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6C303C44" w14:textId="77777777" w:rsidR="00E912CE" w:rsidRPr="00B806A4" w:rsidRDefault="00E912CE" w:rsidP="006F0C74">
            <w:pPr>
              <w:pStyle w:val="ListParagraph"/>
              <w:ind w:left="0"/>
              <w:rPr>
                <w:rFonts w:ascii="Arial" w:hAnsi="Arial" w:cs="Arial"/>
                <w:color w:val="000000"/>
                <w:sz w:val="20"/>
                <w:szCs w:val="20"/>
              </w:rPr>
            </w:pPr>
          </w:p>
          <w:p w14:paraId="1184F2A5"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345D53D2" w14:textId="77777777" w:rsidR="00E912CE" w:rsidRPr="00F4284C" w:rsidRDefault="00E912CE" w:rsidP="002E3EEF">
            <w:pPr>
              <w:rPr>
                <w:rFonts w:ascii="Arial" w:hAnsi="Arial" w:cs="Arial"/>
                <w:sz w:val="20"/>
                <w:szCs w:val="20"/>
              </w:rPr>
            </w:pPr>
            <w:r w:rsidRPr="00F4284C">
              <w:rPr>
                <w:rFonts w:ascii="Arial" w:hAnsi="Arial" w:cs="Arial"/>
                <w:sz w:val="20"/>
                <w:szCs w:val="20"/>
              </w:rPr>
              <w:t>To date, our profession has not seen an increased demand for any additional certifications or degree programs although continued speculation on “nutrition for disease prevention” continues to be discussed at dietetics meetings and conferences. The dietetics profession is initiating discussions of elevating the Associate’s degree technician programs to a Bachelor’s degree and a “new” Associate’s degree would produce a “Nutrition Health Worker” designation (not a credentialed title).  It is our profession’s hopes that this Nutrition Health Worker would be employed to educate the general public on improving nutrition and disease prevention.</w:t>
            </w:r>
          </w:p>
        </w:tc>
      </w:tr>
      <w:tr w:rsidR="00E912CE" w:rsidRPr="00B806A4" w14:paraId="5306487F" w14:textId="77777777" w:rsidTr="00F4284C">
        <w:tc>
          <w:tcPr>
            <w:tcW w:w="3955" w:type="dxa"/>
            <w:shd w:val="clear" w:color="auto" w:fill="auto"/>
          </w:tcPr>
          <w:p w14:paraId="5B6F3849" w14:textId="13B88D19" w:rsidR="00E912CE" w:rsidRPr="00F4284C" w:rsidRDefault="00E912CE" w:rsidP="00F4284C">
            <w:pPr>
              <w:pStyle w:val="NoSpacing"/>
            </w:pPr>
            <w:r w:rsidRPr="00F4284C">
              <w:rPr>
                <w:rFonts w:ascii="Arial" w:hAnsi="Arial" w:cs="Arial"/>
                <w:sz w:val="20"/>
                <w:szCs w:val="20"/>
              </w:rPr>
              <w:t>Since there appear to be a number of students who transfer prior to completing the degree, the Review Team recommends that the department explore reverse transfer as a means of capturing completions for students who have transferred.</w:t>
            </w:r>
          </w:p>
        </w:tc>
        <w:tc>
          <w:tcPr>
            <w:tcW w:w="2700" w:type="dxa"/>
            <w:shd w:val="clear" w:color="auto" w:fill="auto"/>
          </w:tcPr>
          <w:p w14:paraId="453B572D" w14:textId="77777777" w:rsidR="00B806A4" w:rsidRDefault="00B806A4" w:rsidP="006F0C74">
            <w:pPr>
              <w:pStyle w:val="ListParagraph"/>
              <w:ind w:left="0"/>
              <w:rPr>
                <w:rFonts w:ascii="Arial" w:hAnsi="Arial" w:cs="Arial"/>
                <w:color w:val="000000"/>
                <w:sz w:val="20"/>
                <w:szCs w:val="20"/>
              </w:rPr>
            </w:pPr>
          </w:p>
          <w:p w14:paraId="54CF3551"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C3D3460" w14:textId="77777777" w:rsidR="00E912CE" w:rsidRPr="00B806A4" w:rsidRDefault="00E912CE" w:rsidP="006F0C74">
            <w:pPr>
              <w:pStyle w:val="ListParagraph"/>
              <w:ind w:left="0"/>
              <w:rPr>
                <w:rFonts w:ascii="Arial" w:hAnsi="Arial" w:cs="Arial"/>
                <w:color w:val="000000"/>
                <w:sz w:val="20"/>
                <w:szCs w:val="20"/>
              </w:rPr>
            </w:pPr>
          </w:p>
          <w:p w14:paraId="430F1972"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35500AB3" w14:textId="77777777" w:rsidR="00E912CE" w:rsidRPr="00B806A4" w:rsidRDefault="00E912CE" w:rsidP="006F0C74">
            <w:pPr>
              <w:pStyle w:val="ListParagraph"/>
              <w:ind w:left="0"/>
              <w:rPr>
                <w:rFonts w:ascii="Arial" w:hAnsi="Arial" w:cs="Arial"/>
                <w:color w:val="000000"/>
                <w:sz w:val="20"/>
                <w:szCs w:val="20"/>
              </w:rPr>
            </w:pPr>
          </w:p>
          <w:p w14:paraId="5AB73829"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41F27382" w14:textId="6BA309FA" w:rsidR="00E912CE" w:rsidRPr="00F4284C" w:rsidRDefault="00E912CE" w:rsidP="002E3EEF">
            <w:pPr>
              <w:rPr>
                <w:rFonts w:ascii="Arial" w:hAnsi="Arial" w:cs="Arial"/>
                <w:sz w:val="20"/>
                <w:szCs w:val="20"/>
              </w:rPr>
            </w:pPr>
            <w:r w:rsidRPr="00F4284C">
              <w:rPr>
                <w:rFonts w:ascii="Arial" w:hAnsi="Arial" w:cs="Arial"/>
                <w:sz w:val="20"/>
                <w:szCs w:val="20"/>
              </w:rPr>
              <w:t>This is continuing to be evaluated in conjunction with the University of Dayton in particular with regular meetings being held with the dietetics program director, Jennifer Dalton (also one of the members of our review team).</w:t>
            </w:r>
            <w:r w:rsidR="004E20FB" w:rsidRPr="00F4284C">
              <w:rPr>
                <w:rFonts w:ascii="Arial" w:hAnsi="Arial" w:cs="Arial"/>
                <w:sz w:val="20"/>
                <w:szCs w:val="20"/>
              </w:rPr>
              <w:t xml:space="preserve"> Our department will work with RAR to help identify students would could benefit from a reverse transfer opportunity.</w:t>
            </w:r>
          </w:p>
        </w:tc>
      </w:tr>
      <w:tr w:rsidR="00E912CE" w:rsidRPr="00B806A4" w14:paraId="0227BADE" w14:textId="77777777" w:rsidTr="00F4284C">
        <w:tc>
          <w:tcPr>
            <w:tcW w:w="3955" w:type="dxa"/>
            <w:shd w:val="clear" w:color="auto" w:fill="auto"/>
          </w:tcPr>
          <w:p w14:paraId="3ED5CFE0" w14:textId="2A09B321" w:rsidR="00E912CE" w:rsidRPr="00F4284C" w:rsidRDefault="00E912CE" w:rsidP="00F4284C">
            <w:pPr>
              <w:pStyle w:val="NoSpacing"/>
            </w:pPr>
            <w:r w:rsidRPr="00F4284C">
              <w:rPr>
                <w:rFonts w:ascii="Arial" w:hAnsi="Arial" w:cs="Arial"/>
                <w:sz w:val="20"/>
                <w:szCs w:val="20"/>
              </w:rPr>
              <w:t xml:space="preserve">There was an extensive discussion in the meeting with the Review Team regarding the national exam review course.  Evidently some students are not taking advantage of the course due to having to pay for a one credit hour course that is not covered by financial aid.  The </w:t>
            </w:r>
            <w:r w:rsidRPr="00F4284C">
              <w:rPr>
                <w:rFonts w:ascii="Arial" w:hAnsi="Arial" w:cs="Arial"/>
                <w:sz w:val="20"/>
                <w:szCs w:val="20"/>
              </w:rPr>
              <w:lastRenderedPageBreak/>
              <w:t>department should explore the various options for increasing student participation in the course, whether that involves creating a non-credit review course that is offered at a lower rate, whether the exam review is built into an existing course in the program, whether scholarships might somehow cover the review course and/or the exam itself, etc. – the department is encouraged to generate a number of different options, research them thoroughly, and select the best one to increase the number of students taking advantage of the review opportunity.</w:t>
            </w:r>
          </w:p>
        </w:tc>
        <w:tc>
          <w:tcPr>
            <w:tcW w:w="2700" w:type="dxa"/>
            <w:shd w:val="clear" w:color="auto" w:fill="auto"/>
          </w:tcPr>
          <w:p w14:paraId="108C36F0" w14:textId="77777777" w:rsidR="00B806A4" w:rsidRDefault="00B806A4" w:rsidP="006F0C74">
            <w:pPr>
              <w:pStyle w:val="ListParagraph"/>
              <w:ind w:left="0"/>
              <w:rPr>
                <w:rFonts w:ascii="Arial" w:hAnsi="Arial" w:cs="Arial"/>
                <w:color w:val="000000"/>
                <w:sz w:val="20"/>
                <w:szCs w:val="20"/>
              </w:rPr>
            </w:pPr>
          </w:p>
          <w:p w14:paraId="2B94AD20"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
                  <w:enabled/>
                  <w:calcOnExit w:val="0"/>
                  <w:checkBox>
                    <w:sizeAuto/>
                    <w:default w:val="0"/>
                    <w:checked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01C27BEC" w14:textId="77777777" w:rsidR="00E912CE" w:rsidRPr="00B806A4" w:rsidRDefault="00E912CE" w:rsidP="006F0C74">
            <w:pPr>
              <w:pStyle w:val="ListParagraph"/>
              <w:ind w:left="0"/>
              <w:rPr>
                <w:rFonts w:ascii="Arial" w:hAnsi="Arial" w:cs="Arial"/>
                <w:color w:val="000000"/>
                <w:sz w:val="20"/>
                <w:szCs w:val="20"/>
              </w:rPr>
            </w:pPr>
          </w:p>
          <w:p w14:paraId="1D18B14D"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bdr w:val="single" w:sz="4" w:space="0" w:color="auto"/>
              </w:rPr>
              <w:t>X</w:t>
            </w:r>
          </w:p>
          <w:p w14:paraId="5756A307" w14:textId="77777777" w:rsidR="00E912CE" w:rsidRPr="00B806A4" w:rsidRDefault="00E912CE" w:rsidP="006F0C74">
            <w:pPr>
              <w:pStyle w:val="ListParagraph"/>
              <w:ind w:left="0"/>
              <w:rPr>
                <w:rFonts w:ascii="Arial" w:hAnsi="Arial" w:cs="Arial"/>
                <w:color w:val="000000"/>
                <w:sz w:val="20"/>
                <w:szCs w:val="20"/>
              </w:rPr>
            </w:pPr>
          </w:p>
          <w:p w14:paraId="31B91C09"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25754C9A" w14:textId="77777777" w:rsidR="00E912CE" w:rsidRPr="00F4284C" w:rsidRDefault="00E912CE" w:rsidP="002E3EEF">
            <w:pPr>
              <w:rPr>
                <w:rFonts w:ascii="Arial" w:hAnsi="Arial" w:cs="Arial"/>
                <w:sz w:val="20"/>
                <w:szCs w:val="20"/>
              </w:rPr>
            </w:pPr>
            <w:r w:rsidRPr="00F4284C">
              <w:rPr>
                <w:rFonts w:ascii="Arial" w:hAnsi="Arial" w:cs="Arial"/>
                <w:sz w:val="20"/>
                <w:szCs w:val="20"/>
              </w:rPr>
              <w:t xml:space="preserve">We are happy to report that after 6 months of meetings, email and phone communications, the DIT department was able to secure an exam review course offering through Sinclair Workforce Development at a reduced cost for students of $50 flat fee that includes parking. Our department feels that this will greatly improve the number of our DIT students who will attend as well as open the door to area dietetics students who would like to take the course in preparation for the DTR or </w:t>
            </w:r>
            <w:r w:rsidRPr="00F4284C">
              <w:rPr>
                <w:rFonts w:ascii="Arial" w:hAnsi="Arial" w:cs="Arial"/>
                <w:sz w:val="20"/>
                <w:szCs w:val="20"/>
              </w:rPr>
              <w:lastRenderedPageBreak/>
              <w:t>RD national exam.  We have submitted the Workforce Development registration link for this course to the University of Dayton program director and she is excited to offer this review opportunity to her graduates as well.</w:t>
            </w:r>
          </w:p>
        </w:tc>
      </w:tr>
      <w:tr w:rsidR="00E912CE" w:rsidRPr="00B806A4" w14:paraId="759F7643" w14:textId="77777777" w:rsidTr="00F4284C">
        <w:tc>
          <w:tcPr>
            <w:tcW w:w="3955" w:type="dxa"/>
            <w:shd w:val="clear" w:color="auto" w:fill="auto"/>
          </w:tcPr>
          <w:p w14:paraId="1ABB6C6C" w14:textId="5129B18F" w:rsidR="00E912CE" w:rsidRPr="00F4284C" w:rsidRDefault="00E912CE" w:rsidP="00F4284C">
            <w:pPr>
              <w:pStyle w:val="NoSpacing"/>
            </w:pPr>
            <w:r w:rsidRPr="00F4284C">
              <w:rPr>
                <w:rFonts w:ascii="Arial" w:hAnsi="Arial" w:cs="Arial"/>
                <w:sz w:val="20"/>
                <w:szCs w:val="20"/>
              </w:rPr>
              <w:lastRenderedPageBreak/>
              <w:t>This is a high functioning department – it should be sharing best practices with other departments.   There are several potential best practices that could be shared in Fall Faculty Professional Development Day and other venues – the holistic faculty advising model, the department’s Service Learning work, the Dietetic Preceptor Appreciation Luncheon, the cross-divisional collaboration with HMT, etc.  The department is strongly encouraged to select one or two of these best practices and share them with the College via a workshop or other type of presentation.</w:t>
            </w:r>
          </w:p>
        </w:tc>
        <w:tc>
          <w:tcPr>
            <w:tcW w:w="2700" w:type="dxa"/>
            <w:shd w:val="clear" w:color="auto" w:fill="auto"/>
          </w:tcPr>
          <w:p w14:paraId="6E2443A4" w14:textId="77777777" w:rsidR="00B806A4" w:rsidRDefault="00B806A4" w:rsidP="006F0C74">
            <w:pPr>
              <w:pStyle w:val="ListParagraph"/>
              <w:ind w:left="0"/>
              <w:rPr>
                <w:rFonts w:ascii="Arial" w:hAnsi="Arial" w:cs="Arial"/>
                <w:color w:val="000000"/>
                <w:sz w:val="20"/>
                <w:szCs w:val="20"/>
              </w:rPr>
            </w:pPr>
          </w:p>
          <w:p w14:paraId="233B1B0A"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D892421" w14:textId="77777777" w:rsidR="00E912CE" w:rsidRPr="00B806A4" w:rsidRDefault="00E912CE" w:rsidP="006F0C74">
            <w:pPr>
              <w:pStyle w:val="ListParagraph"/>
              <w:ind w:left="0"/>
              <w:rPr>
                <w:rFonts w:ascii="Arial" w:hAnsi="Arial" w:cs="Arial"/>
                <w:color w:val="000000"/>
                <w:sz w:val="20"/>
                <w:szCs w:val="20"/>
              </w:rPr>
            </w:pPr>
          </w:p>
          <w:p w14:paraId="013BC322"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p w14:paraId="6CB9AB38" w14:textId="77777777" w:rsidR="00E912CE" w:rsidRPr="00B806A4" w:rsidRDefault="00E912CE" w:rsidP="006F0C74">
            <w:pPr>
              <w:pStyle w:val="ListParagraph"/>
              <w:ind w:left="0"/>
              <w:rPr>
                <w:rFonts w:ascii="Arial" w:hAnsi="Arial" w:cs="Arial"/>
                <w:color w:val="000000"/>
                <w:sz w:val="20"/>
                <w:szCs w:val="20"/>
              </w:rPr>
            </w:pPr>
          </w:p>
          <w:p w14:paraId="29EA6235"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1FC6489F" w14:textId="77777777" w:rsidR="00E912CE" w:rsidRPr="00F4284C" w:rsidRDefault="00E912CE" w:rsidP="00C632F4">
            <w:pPr>
              <w:rPr>
                <w:rFonts w:ascii="Arial" w:hAnsi="Arial" w:cs="Arial"/>
                <w:sz w:val="20"/>
                <w:szCs w:val="20"/>
              </w:rPr>
            </w:pPr>
            <w:r w:rsidRPr="00F4284C">
              <w:rPr>
                <w:rFonts w:ascii="Arial" w:hAnsi="Arial" w:cs="Arial"/>
                <w:sz w:val="20"/>
                <w:szCs w:val="20"/>
              </w:rPr>
              <w:t>This directive is still in progress and we are hoping to develop presentations for the college of our “virtual practicum” design, Service Learning model and our Preceptor Luncheon /Workshop that have all been very successful.</w:t>
            </w:r>
          </w:p>
        </w:tc>
      </w:tr>
      <w:tr w:rsidR="00E912CE" w:rsidRPr="00B806A4" w14:paraId="2DFE17BF" w14:textId="77777777" w:rsidTr="00F4284C">
        <w:tc>
          <w:tcPr>
            <w:tcW w:w="3955" w:type="dxa"/>
            <w:shd w:val="clear" w:color="auto" w:fill="auto"/>
          </w:tcPr>
          <w:p w14:paraId="0188E806"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The Review Team feels that the department may at times be hesitant to share its needs with division and other administrative leadership – the department is encouraged to be willing to ask for support when appropriate, and be clear about the support it needs to reach its goals.</w:t>
            </w:r>
          </w:p>
          <w:p w14:paraId="7C39CF12"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0043DC19" w14:textId="77777777" w:rsidR="00B806A4" w:rsidRDefault="00B806A4" w:rsidP="006F0C74">
            <w:pPr>
              <w:pStyle w:val="ListParagraph"/>
              <w:ind w:left="0"/>
              <w:rPr>
                <w:rFonts w:ascii="Arial" w:hAnsi="Arial" w:cs="Arial"/>
                <w:color w:val="000000"/>
                <w:sz w:val="20"/>
                <w:szCs w:val="20"/>
              </w:rPr>
            </w:pPr>
          </w:p>
          <w:p w14:paraId="50C9DBC7" w14:textId="1E49833A"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052A1D" w:rsidRPr="00F4284C">
              <w:rPr>
                <w:rFonts w:ascii="Arial" w:hAnsi="Arial" w:cs="Arial"/>
                <w:sz w:val="20"/>
                <w:szCs w:val="20"/>
              </w:rPr>
              <w:fldChar w:fldCharType="begin">
                <w:ffData>
                  <w:name w:val=""/>
                  <w:enabled/>
                  <w:calcOnExit w:val="0"/>
                  <w:checkBox>
                    <w:sizeAuto/>
                    <w:default w:val="0"/>
                  </w:checkBox>
                </w:ffData>
              </w:fldChar>
            </w:r>
            <w:r w:rsidR="00052A1D"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00052A1D" w:rsidRPr="00F4284C">
              <w:rPr>
                <w:rFonts w:ascii="Arial" w:hAnsi="Arial" w:cs="Arial"/>
                <w:sz w:val="20"/>
                <w:szCs w:val="20"/>
              </w:rPr>
              <w:fldChar w:fldCharType="end"/>
            </w:r>
          </w:p>
          <w:p w14:paraId="6B01386F" w14:textId="77777777" w:rsidR="00E912CE" w:rsidRPr="00B806A4" w:rsidRDefault="00E912CE" w:rsidP="006F0C74">
            <w:pPr>
              <w:pStyle w:val="ListParagraph"/>
              <w:ind w:left="0"/>
              <w:rPr>
                <w:rFonts w:ascii="Arial" w:hAnsi="Arial" w:cs="Arial"/>
                <w:color w:val="000000"/>
                <w:sz w:val="20"/>
                <w:szCs w:val="20"/>
              </w:rPr>
            </w:pPr>
          </w:p>
          <w:p w14:paraId="28DEDDAE" w14:textId="3104C014"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052A1D" w:rsidRPr="00F4284C">
              <w:rPr>
                <w:rFonts w:ascii="Arial" w:hAnsi="Arial" w:cs="Arial"/>
                <w:sz w:val="20"/>
                <w:szCs w:val="20"/>
                <w:bdr w:val="single" w:sz="4" w:space="0" w:color="auto"/>
              </w:rPr>
              <w:t>X</w:t>
            </w:r>
            <w:r w:rsidR="00052A1D" w:rsidRPr="00F4284C">
              <w:rPr>
                <w:rFonts w:ascii="Arial" w:hAnsi="Arial" w:cs="Arial"/>
                <w:sz w:val="20"/>
                <w:szCs w:val="20"/>
              </w:rPr>
              <w:t xml:space="preserve"> </w:t>
            </w:r>
          </w:p>
          <w:p w14:paraId="08EB30A9" w14:textId="77777777" w:rsidR="00E912CE" w:rsidRPr="00B806A4" w:rsidRDefault="00E912CE" w:rsidP="006F0C74">
            <w:pPr>
              <w:pStyle w:val="ListParagraph"/>
              <w:ind w:left="0"/>
              <w:rPr>
                <w:rFonts w:ascii="Arial" w:hAnsi="Arial" w:cs="Arial"/>
                <w:color w:val="000000"/>
                <w:sz w:val="20"/>
                <w:szCs w:val="20"/>
              </w:rPr>
            </w:pPr>
          </w:p>
          <w:p w14:paraId="41B66BB5"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052A1D">
              <w:rPr>
                <w:rFonts w:ascii="Arial" w:hAnsi="Arial" w:cs="Arial"/>
                <w:sz w:val="20"/>
                <w:szCs w:val="20"/>
              </w:rPr>
            </w:r>
            <w:r w:rsidR="00052A1D">
              <w:rPr>
                <w:rFonts w:ascii="Arial" w:hAnsi="Arial" w:cs="Arial"/>
                <w:sz w:val="20"/>
                <w:szCs w:val="20"/>
              </w:rPr>
              <w:fldChar w:fldCharType="separate"/>
            </w:r>
            <w:r w:rsidRPr="00F4284C">
              <w:rPr>
                <w:rFonts w:ascii="Arial" w:hAnsi="Arial" w:cs="Arial"/>
                <w:sz w:val="20"/>
                <w:szCs w:val="20"/>
              </w:rPr>
              <w:fldChar w:fldCharType="end"/>
            </w:r>
            <w:bookmarkStart w:id="0" w:name="_GoBack"/>
            <w:bookmarkEnd w:id="0"/>
          </w:p>
        </w:tc>
        <w:tc>
          <w:tcPr>
            <w:tcW w:w="6660" w:type="dxa"/>
            <w:shd w:val="clear" w:color="auto" w:fill="auto"/>
          </w:tcPr>
          <w:p w14:paraId="0E4ECDF5" w14:textId="478D9A1C" w:rsidR="00E912CE" w:rsidRPr="00F4284C" w:rsidRDefault="00E912CE" w:rsidP="009F3F88">
            <w:pPr>
              <w:rPr>
                <w:rFonts w:ascii="Arial" w:hAnsi="Arial" w:cs="Arial"/>
                <w:sz w:val="20"/>
                <w:szCs w:val="20"/>
              </w:rPr>
            </w:pPr>
            <w:r w:rsidRPr="00052A1D">
              <w:rPr>
                <w:rFonts w:ascii="Arial" w:hAnsi="Arial" w:cs="Arial"/>
                <w:sz w:val="20"/>
                <w:szCs w:val="20"/>
              </w:rPr>
              <w:t xml:space="preserve">The department feels that we have been vocal regarding the staff support needs of the Nutrition &amp; Dietetics program, which has been the only support request that has been identified.  The previous off-site staff support from Building 8 found the DIT department faculty at a lurch for immediate needs that arise in Building 13. The recent transition of having an Administrative Assistant physically in our department office 2 days a week has made a significant difference in our workflow, stress level of faculty, and overall efficiency of services to students.  As we project the DIT move to Building 14 in Fall 2017, this issue will be </w:t>
            </w:r>
            <w:r w:rsidRPr="00052A1D">
              <w:rPr>
                <w:rFonts w:ascii="Arial" w:hAnsi="Arial" w:cs="Arial"/>
                <w:sz w:val="20"/>
                <w:szCs w:val="20"/>
              </w:rPr>
              <w:lastRenderedPageBreak/>
              <w:t>completely resolved with on-site support staff for our department 5 days a week.</w:t>
            </w:r>
            <w:r w:rsidRPr="00F4284C">
              <w:rPr>
                <w:rFonts w:ascii="Arial" w:hAnsi="Arial" w:cs="Arial"/>
                <w:sz w:val="20"/>
                <w:szCs w:val="20"/>
              </w:rPr>
              <w:t xml:space="preserve"> </w:t>
            </w:r>
          </w:p>
        </w:tc>
      </w:tr>
    </w:tbl>
    <w:p w14:paraId="07E1B9C8" w14:textId="77777777" w:rsidR="00E24D49" w:rsidRPr="00F4284C" w:rsidRDefault="00E24D49">
      <w:pPr>
        <w:rPr>
          <w:rFonts w:ascii="Arial" w:hAnsi="Arial" w:cs="Arial"/>
          <w:sz w:val="20"/>
          <w:szCs w:val="20"/>
        </w:rPr>
      </w:pPr>
      <w:r w:rsidRPr="00F4284C">
        <w:rPr>
          <w:rFonts w:ascii="Arial" w:hAnsi="Arial" w:cs="Arial"/>
          <w:sz w:val="20"/>
          <w:szCs w:val="20"/>
        </w:rPr>
        <w:lastRenderedPageBreak/>
        <w:br w:type="page"/>
      </w:r>
    </w:p>
    <w:p w14:paraId="79A0E2C7" w14:textId="77777777" w:rsidR="003C59D8" w:rsidRPr="000278A4" w:rsidRDefault="003C59D8" w:rsidP="003C59D8">
      <w:pPr>
        <w:rPr>
          <w:rFonts w:ascii="Arial" w:hAnsi="Arial" w:cs="Arial"/>
          <w:b/>
          <w:sz w:val="20"/>
          <w:szCs w:val="20"/>
          <w:u w:val="single"/>
        </w:rPr>
      </w:pPr>
      <w:r w:rsidRPr="00B806A4">
        <w:rPr>
          <w:rFonts w:ascii="Arial" w:hAnsi="Arial" w:cs="Arial"/>
          <w:b/>
          <w:sz w:val="20"/>
          <w:szCs w:val="20"/>
          <w:u w:val="single"/>
        </w:rPr>
        <w:lastRenderedPageBreak/>
        <w:t>Section I</w:t>
      </w:r>
      <w:r w:rsidRPr="000278A4">
        <w:rPr>
          <w:rFonts w:ascii="Arial" w:hAnsi="Arial" w:cs="Arial"/>
          <w:b/>
          <w:sz w:val="20"/>
          <w:szCs w:val="20"/>
          <w:u w:val="single"/>
        </w:rPr>
        <w:t>I: Assessment of General Education &amp; Degree Program Outcomes</w:t>
      </w:r>
    </w:p>
    <w:p w14:paraId="2C28E42E" w14:textId="77777777" w:rsidR="003C59D8" w:rsidRPr="000278A4" w:rsidRDefault="003C59D8" w:rsidP="003C59D8">
      <w:pPr>
        <w:rPr>
          <w:rFonts w:ascii="Arial" w:hAnsi="Arial" w:cs="Arial"/>
          <w:sz w:val="20"/>
          <w:szCs w:val="20"/>
        </w:rPr>
      </w:pPr>
    </w:p>
    <w:p w14:paraId="37C6842A"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55C915B9" w14:textId="77777777" w:rsidR="003C59D8" w:rsidRPr="000278A4" w:rsidRDefault="003C59D8" w:rsidP="003C59D8">
      <w:pPr>
        <w:rPr>
          <w:rFonts w:ascii="Arial" w:hAnsi="Arial" w:cs="Arial"/>
          <w:sz w:val="20"/>
          <w:szCs w:val="20"/>
        </w:rPr>
      </w:pPr>
    </w:p>
    <w:p w14:paraId="1E534B93"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7C87196B" w14:textId="77777777" w:rsidR="003C59D8" w:rsidRPr="000278A4" w:rsidRDefault="003C59D8" w:rsidP="003C59D8">
      <w:pPr>
        <w:rPr>
          <w:rFonts w:ascii="Arial" w:hAnsi="Arial" w:cs="Arial"/>
          <w:b/>
          <w:sz w:val="20"/>
          <w:szCs w:val="20"/>
        </w:rPr>
      </w:pPr>
    </w:p>
    <w:p w14:paraId="65E727F6" w14:textId="77777777" w:rsidR="003C59D8" w:rsidRPr="00F4284C" w:rsidRDefault="003C59D8" w:rsidP="003C59D8">
      <w:pPr>
        <w:pStyle w:val="ListParagraph"/>
        <w:numPr>
          <w:ilvl w:val="0"/>
          <w:numId w:val="18"/>
        </w:numPr>
        <w:rPr>
          <w:rFonts w:ascii="Arial" w:hAnsi="Arial" w:cs="Arial"/>
          <w:b/>
          <w:sz w:val="20"/>
          <w:szCs w:val="20"/>
        </w:rPr>
      </w:pPr>
      <w:r w:rsidRPr="00F4284C">
        <w:rPr>
          <w:rFonts w:ascii="Arial" w:hAnsi="Arial" w:cs="Arial"/>
          <w:b/>
          <w:sz w:val="20"/>
          <w:szCs w:val="20"/>
          <w:u w:val="single"/>
        </w:rPr>
        <w:t>Cultural Diversity &amp; Global Citizenship</w:t>
      </w:r>
      <w:r w:rsidRPr="00F4284C">
        <w:rPr>
          <w:rFonts w:ascii="Arial" w:hAnsi="Arial" w:cs="Arial"/>
          <w:b/>
          <w:sz w:val="20"/>
          <w:szCs w:val="20"/>
        </w:rPr>
        <w:t>: Apply knowledge of cultural diversity to real world context by acknowledging, understanding, and engaging constructively within the contemporary world.</w:t>
      </w:r>
    </w:p>
    <w:p w14:paraId="6FF4FF93" w14:textId="77777777" w:rsidR="003C59D8" w:rsidRPr="000278A4" w:rsidRDefault="003C59D8" w:rsidP="003C59D8">
      <w:pPr>
        <w:pStyle w:val="ListParagraph"/>
        <w:ind w:left="1440"/>
        <w:rPr>
          <w:rFonts w:ascii="Arial" w:hAnsi="Arial" w:cs="Arial"/>
          <w:b/>
          <w:sz w:val="20"/>
          <w:szCs w:val="20"/>
        </w:rPr>
      </w:pPr>
    </w:p>
    <w:p w14:paraId="24FDAA3B"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32786EC7" w14:textId="77777777" w:rsidR="003C59D8" w:rsidRPr="000278A4" w:rsidRDefault="003C59D8" w:rsidP="003C59D8">
      <w:pPr>
        <w:rPr>
          <w:rFonts w:ascii="Arial" w:hAnsi="Arial" w:cs="Arial"/>
          <w:b/>
          <w:sz w:val="20"/>
          <w:szCs w:val="20"/>
        </w:rPr>
      </w:pPr>
    </w:p>
    <w:p w14:paraId="513E9DDC"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6A3AEB65" w14:textId="77777777" w:rsidR="003C59D8" w:rsidRPr="000278A4" w:rsidRDefault="00052A1D"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9F3A8A">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9F3A8A">
            <w:rPr>
              <w:rFonts w:ascii="Arial" w:hAnsi="Arial" w:cs="Arial"/>
              <w:b/>
              <w:sz w:val="20"/>
              <w:szCs w:val="20"/>
            </w:rPr>
            <w:t>DIT 2305 Food, Culture &amp; Cuisine with DIT 2310 Lab</w:t>
          </w:r>
        </w:sdtContent>
      </w:sdt>
    </w:p>
    <w:p w14:paraId="71655FCC" w14:textId="77777777" w:rsidR="003C59D8" w:rsidRPr="000278A4" w:rsidRDefault="003C59D8" w:rsidP="003C59D8">
      <w:pPr>
        <w:rPr>
          <w:rFonts w:ascii="Arial" w:hAnsi="Arial" w:cs="Arial"/>
          <w:b/>
          <w:sz w:val="20"/>
          <w:szCs w:val="20"/>
        </w:rPr>
      </w:pPr>
    </w:p>
    <w:p w14:paraId="59191AB5" w14:textId="77777777" w:rsidR="003C59D8" w:rsidRPr="000278A4" w:rsidRDefault="003C59D8" w:rsidP="003C59D8">
      <w:pPr>
        <w:rPr>
          <w:rFonts w:ascii="Arial" w:hAnsi="Arial" w:cs="Arial"/>
          <w:b/>
          <w:sz w:val="20"/>
          <w:szCs w:val="20"/>
        </w:rPr>
      </w:pPr>
    </w:p>
    <w:p w14:paraId="33226680"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49C300AF" w14:textId="77777777" w:rsidR="003C59D8" w:rsidRPr="000278A4" w:rsidRDefault="00052A1D"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dtPr>
        <w:sdtEndPr/>
        <w:sdtContent>
          <w:r w:rsidR="009F3F88">
            <w:rPr>
              <w:rFonts w:ascii="Arial" w:hAnsi="Arial" w:cs="Arial"/>
              <w:b/>
              <w:sz w:val="20"/>
              <w:szCs w:val="20"/>
            </w:rPr>
            <w:t>N/A</w:t>
          </w:r>
        </w:sdtContent>
      </w:sdt>
    </w:p>
    <w:p w14:paraId="58FE1EA7" w14:textId="77777777" w:rsidR="003C59D8" w:rsidRPr="000278A4" w:rsidRDefault="003C59D8" w:rsidP="003C59D8">
      <w:pPr>
        <w:rPr>
          <w:rFonts w:ascii="Arial" w:hAnsi="Arial" w:cs="Arial"/>
          <w:b/>
          <w:sz w:val="20"/>
          <w:szCs w:val="20"/>
        </w:rPr>
      </w:pPr>
    </w:p>
    <w:p w14:paraId="27EAC7C8" w14:textId="77777777" w:rsidR="003C59D8" w:rsidRPr="000278A4" w:rsidRDefault="003C59D8" w:rsidP="003C59D8">
      <w:pPr>
        <w:rPr>
          <w:rFonts w:ascii="Arial" w:hAnsi="Arial" w:cs="Arial"/>
          <w:b/>
          <w:sz w:val="20"/>
          <w:szCs w:val="20"/>
        </w:rPr>
      </w:pPr>
    </w:p>
    <w:p w14:paraId="74FF18B2"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79636B15" w14:textId="77777777" w:rsidR="003C59D8" w:rsidRPr="000278A4" w:rsidRDefault="00052A1D"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dtPr>
        <w:sdtEndPr/>
        <w:sdtContent>
          <w:r w:rsidR="009F3F88">
            <w:rPr>
              <w:rFonts w:ascii="Arial" w:hAnsi="Arial" w:cs="Arial"/>
              <w:b/>
              <w:sz w:val="20"/>
              <w:szCs w:val="20"/>
            </w:rPr>
            <w:t>N/A</w:t>
          </w:r>
        </w:sdtContent>
      </w:sdt>
    </w:p>
    <w:p w14:paraId="760FFFBC" w14:textId="77777777" w:rsidR="003C59D8" w:rsidRPr="000278A4" w:rsidRDefault="003C59D8" w:rsidP="003C59D8">
      <w:pPr>
        <w:rPr>
          <w:rFonts w:ascii="Arial" w:hAnsi="Arial" w:cs="Arial"/>
          <w:b/>
          <w:sz w:val="20"/>
          <w:szCs w:val="20"/>
        </w:rPr>
      </w:pPr>
    </w:p>
    <w:p w14:paraId="5ED2B9EB"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5533587E" w14:textId="77777777" w:rsidR="003C59D8" w:rsidRPr="000278A4" w:rsidRDefault="003C59D8" w:rsidP="003C59D8">
      <w:pPr>
        <w:rPr>
          <w:rFonts w:ascii="Arial" w:hAnsi="Arial" w:cs="Arial"/>
          <w:b/>
          <w:sz w:val="20"/>
          <w:szCs w:val="20"/>
        </w:rPr>
      </w:pPr>
    </w:p>
    <w:p w14:paraId="2DD6B7BC" w14:textId="77777777" w:rsidR="003C59D8" w:rsidRPr="000278A4" w:rsidRDefault="00052A1D"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dtPr>
        <w:sdtEndPr/>
        <w:sdtContent>
          <w:r w:rsidR="009F3F88">
            <w:rPr>
              <w:rFonts w:ascii="Arial" w:hAnsi="Arial" w:cs="Arial"/>
              <w:b/>
              <w:sz w:val="20"/>
              <w:szCs w:val="20"/>
            </w:rPr>
            <w:t>N/A</w:t>
          </w:r>
        </w:sdtContent>
      </w:sdt>
    </w:p>
    <w:p w14:paraId="21537899" w14:textId="77777777" w:rsidR="003C59D8" w:rsidRPr="000278A4" w:rsidRDefault="003C59D8" w:rsidP="003C59D8">
      <w:pPr>
        <w:rPr>
          <w:rFonts w:ascii="Arial" w:hAnsi="Arial" w:cs="Arial"/>
          <w:b/>
          <w:sz w:val="20"/>
          <w:szCs w:val="20"/>
        </w:rPr>
      </w:pPr>
    </w:p>
    <w:p w14:paraId="1A463C22"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137DA0D2" w14:textId="77777777" w:rsidR="003C59D8" w:rsidRPr="000278A4" w:rsidRDefault="003C59D8" w:rsidP="003C59D8">
      <w:pPr>
        <w:rPr>
          <w:rFonts w:ascii="Arial" w:hAnsi="Arial" w:cs="Arial"/>
          <w:b/>
          <w:sz w:val="20"/>
          <w:szCs w:val="20"/>
        </w:rPr>
      </w:pPr>
    </w:p>
    <w:p w14:paraId="558F622B" w14:textId="77777777"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14:paraId="78B5E934" w14:textId="77777777" w:rsidR="005F4B50" w:rsidRDefault="005F4B50" w:rsidP="00D708C3">
      <w:pPr>
        <w:rPr>
          <w:rFonts w:ascii="Arial" w:hAnsi="Arial" w:cs="Arial"/>
          <w:b/>
          <w:color w:val="000000" w:themeColor="text1"/>
          <w:u w:val="single"/>
        </w:rPr>
      </w:pPr>
    </w:p>
    <w:p w14:paraId="75C06B12" w14:textId="77777777" w:rsidR="00B50E5D" w:rsidRDefault="00B50E5D" w:rsidP="00D708C3">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75"/>
        <w:gridCol w:w="2205"/>
        <w:gridCol w:w="3758"/>
      </w:tblGrid>
      <w:tr w:rsidR="006F0C74" w:rsidRPr="00B806A4" w14:paraId="0E4939C6" w14:textId="77777777" w:rsidTr="00F4284C">
        <w:trPr>
          <w:trHeight w:val="274"/>
        </w:trPr>
        <w:tc>
          <w:tcPr>
            <w:tcW w:w="3708" w:type="dxa"/>
            <w:shd w:val="clear" w:color="auto" w:fill="FFFFFF"/>
            <w:vAlign w:val="center"/>
          </w:tcPr>
          <w:p w14:paraId="71D8830D" w14:textId="77777777" w:rsidR="006F0C74" w:rsidRPr="00F4284C" w:rsidRDefault="006F0C74" w:rsidP="002E3EEF">
            <w:pPr>
              <w:jc w:val="center"/>
              <w:rPr>
                <w:rFonts w:ascii="Arial" w:eastAsia="Calibri" w:hAnsi="Arial" w:cs="Arial"/>
                <w:b/>
                <w:sz w:val="20"/>
                <w:szCs w:val="20"/>
              </w:rPr>
            </w:pPr>
            <w:r w:rsidRPr="00F4284C">
              <w:rPr>
                <w:rFonts w:ascii="Arial" w:eastAsia="Calibri" w:hAnsi="Arial" w:cs="Arial"/>
                <w:b/>
                <w:color w:val="000000"/>
                <w:sz w:val="20"/>
                <w:szCs w:val="20"/>
              </w:rPr>
              <w:lastRenderedPageBreak/>
              <w:br w:type="page"/>
            </w:r>
            <w:r w:rsidRPr="00F4284C">
              <w:rPr>
                <w:rFonts w:ascii="Arial" w:eastAsia="Calibri" w:hAnsi="Arial" w:cs="Arial"/>
                <w:b/>
                <w:sz w:val="20"/>
                <w:szCs w:val="20"/>
              </w:rPr>
              <w:t>Program Outcomes</w:t>
            </w:r>
          </w:p>
        </w:tc>
        <w:tc>
          <w:tcPr>
            <w:tcW w:w="1742" w:type="dxa"/>
            <w:shd w:val="clear" w:color="auto" w:fill="auto"/>
          </w:tcPr>
          <w:p w14:paraId="1A28911F"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To which course(s) is this program outcome related?</w:t>
            </w:r>
          </w:p>
        </w:tc>
        <w:tc>
          <w:tcPr>
            <w:tcW w:w="1475" w:type="dxa"/>
            <w:shd w:val="clear" w:color="auto" w:fill="auto"/>
          </w:tcPr>
          <w:p w14:paraId="21540E6E"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Year assessed or to be assessed.</w:t>
            </w:r>
          </w:p>
        </w:tc>
        <w:tc>
          <w:tcPr>
            <w:tcW w:w="2205" w:type="dxa"/>
            <w:shd w:val="clear" w:color="auto" w:fill="auto"/>
          </w:tcPr>
          <w:p w14:paraId="30BA665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Assessment Methods</w:t>
            </w:r>
          </w:p>
          <w:p w14:paraId="79F4929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Used</w:t>
            </w:r>
          </w:p>
          <w:p w14:paraId="36A857D0" w14:textId="77777777" w:rsidR="006F0C74" w:rsidRPr="00F4284C" w:rsidRDefault="006F0C74" w:rsidP="002E3EEF">
            <w:pPr>
              <w:jc w:val="center"/>
              <w:rPr>
                <w:rFonts w:ascii="Arial" w:eastAsia="Calibri" w:hAnsi="Arial" w:cs="Arial"/>
                <w:color w:val="000000"/>
                <w:sz w:val="20"/>
                <w:szCs w:val="20"/>
              </w:rPr>
            </w:pPr>
          </w:p>
        </w:tc>
        <w:tc>
          <w:tcPr>
            <w:tcW w:w="3758" w:type="dxa"/>
            <w:shd w:val="clear" w:color="auto" w:fill="auto"/>
          </w:tcPr>
          <w:p w14:paraId="733D9FCD"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What were the assessment results?</w:t>
            </w:r>
          </w:p>
          <w:p w14:paraId="1E286220"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 xml:space="preserve"> (Please provide </w:t>
            </w:r>
            <w:r w:rsidRPr="00F4284C">
              <w:rPr>
                <w:rFonts w:ascii="Arial" w:eastAsia="Calibri" w:hAnsi="Arial" w:cs="Arial"/>
                <w:color w:val="000000"/>
                <w:sz w:val="20"/>
                <w:szCs w:val="20"/>
                <w:u w:val="single"/>
              </w:rPr>
              <w:t>brief</w:t>
            </w:r>
            <w:r w:rsidRPr="00F4284C">
              <w:rPr>
                <w:rFonts w:ascii="Arial" w:eastAsia="Calibri" w:hAnsi="Arial" w:cs="Arial"/>
                <w:color w:val="000000"/>
                <w:sz w:val="20"/>
                <w:szCs w:val="20"/>
              </w:rPr>
              <w:t xml:space="preserve"> summary data)</w:t>
            </w:r>
          </w:p>
        </w:tc>
      </w:tr>
      <w:tr w:rsidR="006F0C74" w:rsidRPr="00B806A4" w14:paraId="04EBB5D1" w14:textId="77777777" w:rsidTr="00F4284C">
        <w:trPr>
          <w:trHeight w:val="1250"/>
        </w:trPr>
        <w:tc>
          <w:tcPr>
            <w:tcW w:w="3708" w:type="dxa"/>
            <w:shd w:val="clear" w:color="auto" w:fill="FFFFFF"/>
            <w:vAlign w:val="center"/>
          </w:tcPr>
          <w:p w14:paraId="2A3A13BC" w14:textId="77777777" w:rsidR="006F0C74" w:rsidRPr="00F4284C" w:rsidRDefault="006F0C74" w:rsidP="002E3EEF">
            <w:pPr>
              <w:rPr>
                <w:rFonts w:ascii="Arial" w:hAnsi="Arial" w:cs="Arial"/>
                <w:sz w:val="20"/>
                <w:szCs w:val="20"/>
              </w:rPr>
            </w:pPr>
            <w:r w:rsidRPr="00F4284C">
              <w:rPr>
                <w:rFonts w:ascii="Arial" w:hAnsi="Arial" w:cs="Arial"/>
                <w:sz w:val="20"/>
                <w:szCs w:val="20"/>
              </w:rPr>
              <w:t>Apply principles of management and systems in the provision of clinical and customer services to individuals and organizations at the dietetic technician level of practice.</w:t>
            </w:r>
          </w:p>
        </w:tc>
        <w:tc>
          <w:tcPr>
            <w:tcW w:w="1742" w:type="dxa"/>
            <w:shd w:val="clear" w:color="auto" w:fill="auto"/>
            <w:vAlign w:val="center"/>
          </w:tcPr>
          <w:p w14:paraId="1113CC9F"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3F9DA184" w14:textId="77777777" w:rsidR="006F0C74" w:rsidRPr="00F4284C" w:rsidRDefault="006F0C74" w:rsidP="002E3EEF">
            <w:pPr>
              <w:rPr>
                <w:rFonts w:ascii="Arial" w:hAnsi="Arial" w:cs="Arial"/>
                <w:color w:val="000000"/>
                <w:sz w:val="20"/>
                <w:szCs w:val="20"/>
              </w:rPr>
            </w:pPr>
          </w:p>
          <w:p w14:paraId="1D4A0FCF" w14:textId="77777777" w:rsidR="006F0C74" w:rsidRPr="00F4284C" w:rsidRDefault="006F0C74" w:rsidP="002E3EEF">
            <w:pPr>
              <w:rPr>
                <w:rFonts w:ascii="Arial" w:hAnsi="Arial" w:cs="Arial"/>
                <w:color w:val="000000"/>
                <w:sz w:val="20"/>
                <w:szCs w:val="20"/>
              </w:rPr>
            </w:pPr>
          </w:p>
          <w:p w14:paraId="3D4D3D49" w14:textId="77777777" w:rsidR="006F0C74" w:rsidRPr="00F4284C" w:rsidRDefault="006F0C74" w:rsidP="002E3EEF">
            <w:pPr>
              <w:rPr>
                <w:rFonts w:ascii="Arial" w:hAnsi="Arial" w:cs="Arial"/>
                <w:color w:val="000000"/>
                <w:sz w:val="20"/>
                <w:szCs w:val="20"/>
              </w:rPr>
            </w:pPr>
          </w:p>
          <w:p w14:paraId="5734DF20" w14:textId="77777777" w:rsidR="006F0C74" w:rsidRPr="00F4284C" w:rsidRDefault="006F0C74" w:rsidP="002E3EEF">
            <w:pPr>
              <w:rPr>
                <w:rFonts w:ascii="Arial" w:hAnsi="Arial" w:cs="Arial"/>
                <w:color w:val="000000"/>
                <w:sz w:val="20"/>
                <w:szCs w:val="20"/>
              </w:rPr>
            </w:pPr>
          </w:p>
          <w:p w14:paraId="2260C504" w14:textId="77777777" w:rsidR="006F0C74" w:rsidRPr="00F4284C" w:rsidRDefault="006F0C74" w:rsidP="002E3EEF">
            <w:pPr>
              <w:rPr>
                <w:rFonts w:ascii="Arial" w:hAnsi="Arial" w:cs="Arial"/>
                <w:color w:val="000000"/>
                <w:sz w:val="20"/>
                <w:szCs w:val="20"/>
              </w:rPr>
            </w:pPr>
          </w:p>
          <w:p w14:paraId="7572DDA0" w14:textId="77777777" w:rsidR="006F0C74" w:rsidRPr="00F4284C" w:rsidRDefault="006F0C74" w:rsidP="002E3EEF">
            <w:pPr>
              <w:rPr>
                <w:rFonts w:ascii="Arial" w:hAnsi="Arial" w:cs="Arial"/>
                <w:color w:val="000000"/>
                <w:sz w:val="20"/>
                <w:szCs w:val="20"/>
              </w:rPr>
            </w:pPr>
          </w:p>
          <w:p w14:paraId="52AD45A6" w14:textId="77777777" w:rsidR="006F0C74" w:rsidRPr="00F4284C" w:rsidRDefault="006F0C74" w:rsidP="002E3EEF">
            <w:pPr>
              <w:rPr>
                <w:rFonts w:ascii="Arial" w:hAnsi="Arial" w:cs="Arial"/>
                <w:color w:val="000000"/>
                <w:sz w:val="20"/>
                <w:szCs w:val="20"/>
              </w:rPr>
            </w:pPr>
          </w:p>
          <w:p w14:paraId="5C55DB54" w14:textId="77777777" w:rsidR="006F0C74" w:rsidRPr="00F4284C" w:rsidRDefault="006F0C74" w:rsidP="002E3EEF">
            <w:pPr>
              <w:rPr>
                <w:rFonts w:ascii="Arial" w:hAnsi="Arial" w:cs="Arial"/>
                <w:color w:val="000000"/>
                <w:sz w:val="20"/>
                <w:szCs w:val="20"/>
              </w:rPr>
            </w:pPr>
          </w:p>
          <w:p w14:paraId="64CC002D" w14:textId="77777777" w:rsidR="006F0C74" w:rsidRPr="00F4284C" w:rsidRDefault="006F0C74" w:rsidP="002E3EEF">
            <w:pPr>
              <w:rPr>
                <w:rFonts w:ascii="Arial" w:hAnsi="Arial" w:cs="Arial"/>
                <w:color w:val="000000"/>
                <w:sz w:val="20"/>
                <w:szCs w:val="20"/>
              </w:rPr>
            </w:pPr>
          </w:p>
          <w:p w14:paraId="012FB650" w14:textId="77777777" w:rsidR="006F0C74" w:rsidRPr="00F4284C" w:rsidRDefault="006F0C74" w:rsidP="002E3EEF">
            <w:pPr>
              <w:rPr>
                <w:rFonts w:ascii="Arial" w:hAnsi="Arial" w:cs="Arial"/>
                <w:color w:val="000000"/>
                <w:sz w:val="20"/>
                <w:szCs w:val="20"/>
              </w:rPr>
            </w:pPr>
          </w:p>
          <w:p w14:paraId="1E71C71F" w14:textId="77777777" w:rsidR="006F0C74" w:rsidRPr="00F4284C" w:rsidRDefault="006F0C74" w:rsidP="002E3EEF">
            <w:pPr>
              <w:rPr>
                <w:rFonts w:ascii="Arial" w:hAnsi="Arial" w:cs="Arial"/>
                <w:color w:val="000000"/>
                <w:sz w:val="20"/>
                <w:szCs w:val="20"/>
              </w:rPr>
            </w:pPr>
          </w:p>
          <w:p w14:paraId="0DF0C29D"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2305</w:t>
            </w:r>
          </w:p>
          <w:p w14:paraId="6866B18D" w14:textId="77777777" w:rsidR="006F0C74" w:rsidRPr="00F4284C" w:rsidRDefault="006F0C74" w:rsidP="002E3EEF">
            <w:pPr>
              <w:rPr>
                <w:rFonts w:ascii="Arial" w:hAnsi="Arial" w:cs="Arial"/>
                <w:color w:val="000000"/>
                <w:sz w:val="20"/>
                <w:szCs w:val="20"/>
              </w:rPr>
            </w:pPr>
          </w:p>
          <w:p w14:paraId="46B64C5F" w14:textId="77777777" w:rsidR="006F0C74" w:rsidRPr="00F4284C" w:rsidRDefault="006F0C74" w:rsidP="002E3EEF">
            <w:pPr>
              <w:rPr>
                <w:rFonts w:ascii="Arial" w:hAnsi="Arial" w:cs="Arial"/>
                <w:color w:val="000000"/>
                <w:sz w:val="20"/>
                <w:szCs w:val="20"/>
              </w:rPr>
            </w:pPr>
          </w:p>
          <w:p w14:paraId="5A9CA816" w14:textId="77777777" w:rsidR="006F0C74" w:rsidRPr="00F4284C" w:rsidRDefault="006F0C74" w:rsidP="002E3EEF">
            <w:pPr>
              <w:rPr>
                <w:rFonts w:ascii="Arial" w:hAnsi="Arial" w:cs="Arial"/>
                <w:color w:val="000000"/>
                <w:sz w:val="20"/>
                <w:szCs w:val="20"/>
              </w:rPr>
            </w:pPr>
          </w:p>
          <w:p w14:paraId="46E92A16" w14:textId="77777777" w:rsidR="006F0C74" w:rsidRPr="00F4284C" w:rsidRDefault="006F0C74" w:rsidP="002E3EEF">
            <w:pPr>
              <w:rPr>
                <w:rFonts w:ascii="Arial" w:hAnsi="Arial" w:cs="Arial"/>
                <w:color w:val="000000"/>
                <w:sz w:val="20"/>
                <w:szCs w:val="20"/>
              </w:rPr>
            </w:pPr>
          </w:p>
          <w:p w14:paraId="7A005C84" w14:textId="77777777" w:rsidR="006F0C74" w:rsidRPr="00F4284C" w:rsidRDefault="006F0C74" w:rsidP="002E3EEF">
            <w:pPr>
              <w:rPr>
                <w:rFonts w:ascii="Arial" w:hAnsi="Arial" w:cs="Arial"/>
                <w:color w:val="000000"/>
                <w:sz w:val="20"/>
                <w:szCs w:val="20"/>
              </w:rPr>
            </w:pPr>
          </w:p>
          <w:p w14:paraId="7AEA1B93" w14:textId="77777777" w:rsidR="006F0C74" w:rsidRPr="00F4284C" w:rsidRDefault="006F0C74" w:rsidP="002E3EEF">
            <w:pPr>
              <w:rPr>
                <w:rFonts w:ascii="Arial" w:hAnsi="Arial" w:cs="Arial"/>
                <w:color w:val="000000"/>
                <w:sz w:val="20"/>
                <w:szCs w:val="20"/>
              </w:rPr>
            </w:pPr>
          </w:p>
          <w:p w14:paraId="0230DEB3" w14:textId="77777777" w:rsidR="006F0C74" w:rsidRPr="00F4284C" w:rsidRDefault="006F0C74" w:rsidP="002E3EEF">
            <w:pPr>
              <w:rPr>
                <w:rFonts w:ascii="Arial" w:hAnsi="Arial" w:cs="Arial"/>
                <w:color w:val="000000"/>
                <w:sz w:val="20"/>
                <w:szCs w:val="20"/>
              </w:rPr>
            </w:pPr>
          </w:p>
          <w:p w14:paraId="27DC3C17" w14:textId="77777777" w:rsidR="006F0C74" w:rsidRPr="00F4284C" w:rsidRDefault="006F0C74" w:rsidP="002E3EEF">
            <w:pPr>
              <w:rPr>
                <w:rFonts w:ascii="Arial" w:hAnsi="Arial" w:cs="Arial"/>
                <w:color w:val="000000"/>
                <w:sz w:val="20"/>
                <w:szCs w:val="20"/>
              </w:rPr>
            </w:pPr>
          </w:p>
          <w:p w14:paraId="46FA07A3" w14:textId="77777777" w:rsidR="006F0C74" w:rsidRPr="00F4284C" w:rsidRDefault="006F0C74" w:rsidP="002E3EEF">
            <w:pPr>
              <w:rPr>
                <w:rFonts w:ascii="Arial" w:hAnsi="Arial" w:cs="Arial"/>
                <w:color w:val="000000"/>
                <w:sz w:val="20"/>
                <w:szCs w:val="20"/>
              </w:rPr>
            </w:pPr>
          </w:p>
          <w:p w14:paraId="0103DB6D" w14:textId="77777777" w:rsidR="006F0C74" w:rsidRPr="00F4284C" w:rsidRDefault="006F0C74" w:rsidP="002E3EEF">
            <w:pPr>
              <w:rPr>
                <w:rFonts w:ascii="Arial" w:hAnsi="Arial" w:cs="Arial"/>
                <w:color w:val="000000"/>
                <w:sz w:val="20"/>
                <w:szCs w:val="20"/>
              </w:rPr>
            </w:pPr>
          </w:p>
          <w:p w14:paraId="0C058498" w14:textId="77777777" w:rsidR="006F0C74" w:rsidRPr="00F4284C" w:rsidRDefault="006F0C74" w:rsidP="002E3EEF">
            <w:pPr>
              <w:rPr>
                <w:rFonts w:ascii="Arial" w:hAnsi="Arial" w:cs="Arial"/>
                <w:color w:val="000000"/>
                <w:sz w:val="20"/>
                <w:szCs w:val="20"/>
              </w:rPr>
            </w:pPr>
          </w:p>
          <w:p w14:paraId="4ABC8433" w14:textId="77777777" w:rsidR="006F0C74" w:rsidRPr="00F4284C" w:rsidRDefault="006F0C74" w:rsidP="002E3EEF">
            <w:pPr>
              <w:rPr>
                <w:rFonts w:ascii="Arial" w:hAnsi="Arial" w:cs="Arial"/>
                <w:color w:val="000000"/>
                <w:sz w:val="20"/>
                <w:szCs w:val="20"/>
              </w:rPr>
            </w:pPr>
          </w:p>
          <w:p w14:paraId="3D287AB9" w14:textId="77777777" w:rsidR="006F0C74" w:rsidRPr="00F4284C" w:rsidRDefault="006F0C74" w:rsidP="002E3EEF">
            <w:pPr>
              <w:rPr>
                <w:rFonts w:ascii="Arial" w:hAnsi="Arial" w:cs="Arial"/>
                <w:color w:val="000000"/>
                <w:sz w:val="20"/>
                <w:szCs w:val="20"/>
              </w:rPr>
            </w:pPr>
          </w:p>
          <w:p w14:paraId="54F8D370" w14:textId="77777777" w:rsidR="006F0C74" w:rsidRPr="00F4284C" w:rsidRDefault="006F0C74" w:rsidP="002E3EEF">
            <w:pPr>
              <w:rPr>
                <w:rFonts w:ascii="Arial" w:hAnsi="Arial" w:cs="Arial"/>
                <w:color w:val="000000"/>
                <w:sz w:val="20"/>
                <w:szCs w:val="20"/>
              </w:rPr>
            </w:pPr>
          </w:p>
          <w:p w14:paraId="68D44D6C"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33AB0AFE" w14:textId="77777777" w:rsidR="006F0C74" w:rsidRPr="00F4284C" w:rsidRDefault="006F0C74" w:rsidP="002E3EEF">
            <w:pPr>
              <w:rPr>
                <w:rFonts w:ascii="Arial" w:hAnsi="Arial" w:cs="Arial"/>
                <w:color w:val="000000"/>
                <w:sz w:val="20"/>
                <w:szCs w:val="20"/>
              </w:rPr>
            </w:pPr>
          </w:p>
          <w:p w14:paraId="43D1752F" w14:textId="77777777" w:rsidR="006F0C74" w:rsidRPr="00F4284C" w:rsidRDefault="006F0C74" w:rsidP="002E3EEF">
            <w:pPr>
              <w:rPr>
                <w:rFonts w:ascii="Arial" w:hAnsi="Arial" w:cs="Arial"/>
                <w:color w:val="000000"/>
                <w:sz w:val="20"/>
                <w:szCs w:val="20"/>
              </w:rPr>
            </w:pPr>
          </w:p>
          <w:p w14:paraId="55896DC8" w14:textId="77777777" w:rsidR="006F0C74" w:rsidRPr="00F4284C" w:rsidRDefault="006F0C74" w:rsidP="002E3EEF">
            <w:pPr>
              <w:rPr>
                <w:rFonts w:ascii="Arial" w:hAnsi="Arial" w:cs="Arial"/>
                <w:color w:val="000000"/>
                <w:sz w:val="20"/>
                <w:szCs w:val="20"/>
              </w:rPr>
            </w:pPr>
          </w:p>
          <w:p w14:paraId="1445661A" w14:textId="77777777" w:rsidR="006F0C74" w:rsidRPr="00F4284C" w:rsidRDefault="006F0C74" w:rsidP="002E3EEF">
            <w:pPr>
              <w:rPr>
                <w:rFonts w:ascii="Arial" w:hAnsi="Arial" w:cs="Arial"/>
                <w:color w:val="000000"/>
                <w:sz w:val="20"/>
                <w:szCs w:val="20"/>
              </w:rPr>
            </w:pPr>
          </w:p>
          <w:p w14:paraId="456AC21F" w14:textId="77777777" w:rsidR="006F0C74" w:rsidRPr="00F4284C" w:rsidRDefault="006F0C74" w:rsidP="002E3EEF">
            <w:pPr>
              <w:rPr>
                <w:rFonts w:ascii="Arial" w:hAnsi="Arial" w:cs="Arial"/>
                <w:color w:val="000000"/>
                <w:sz w:val="20"/>
                <w:szCs w:val="20"/>
              </w:rPr>
            </w:pPr>
          </w:p>
          <w:p w14:paraId="2BA5EE76" w14:textId="77777777" w:rsidR="006F0C74" w:rsidRPr="00F4284C" w:rsidRDefault="006F0C74" w:rsidP="002E3EEF">
            <w:pPr>
              <w:rPr>
                <w:rFonts w:ascii="Arial" w:hAnsi="Arial" w:cs="Arial"/>
                <w:color w:val="000000"/>
                <w:sz w:val="20"/>
                <w:szCs w:val="20"/>
              </w:rPr>
            </w:pPr>
          </w:p>
          <w:p w14:paraId="17B9FE7C" w14:textId="77777777" w:rsidR="006F0C74" w:rsidRPr="00F4284C" w:rsidRDefault="006F0C74" w:rsidP="002E3EEF">
            <w:pPr>
              <w:rPr>
                <w:rFonts w:ascii="Arial" w:hAnsi="Arial" w:cs="Arial"/>
                <w:color w:val="000000"/>
                <w:sz w:val="20"/>
                <w:szCs w:val="20"/>
              </w:rPr>
            </w:pPr>
          </w:p>
          <w:p w14:paraId="556497D0" w14:textId="465F65C0" w:rsidR="006F0C74" w:rsidRPr="00F4284C" w:rsidRDefault="006F0C74" w:rsidP="002E3EEF">
            <w:pPr>
              <w:rPr>
                <w:rFonts w:ascii="Arial" w:hAnsi="Arial" w:cs="Arial"/>
                <w:color w:val="000000"/>
                <w:sz w:val="20"/>
                <w:szCs w:val="20"/>
              </w:rPr>
            </w:pPr>
          </w:p>
          <w:p w14:paraId="0F20EC52" w14:textId="77777777" w:rsidR="006F0C74" w:rsidRPr="00F4284C" w:rsidRDefault="006F0C74" w:rsidP="002E3EEF">
            <w:pPr>
              <w:rPr>
                <w:rFonts w:ascii="Arial" w:hAnsi="Arial" w:cs="Arial"/>
                <w:color w:val="000000"/>
                <w:sz w:val="20"/>
                <w:szCs w:val="20"/>
              </w:rPr>
            </w:pPr>
          </w:p>
          <w:p w14:paraId="7D16AC86" w14:textId="77777777" w:rsidR="006F0C74" w:rsidRPr="00F4284C" w:rsidRDefault="006F0C74" w:rsidP="002E3EEF">
            <w:pPr>
              <w:rPr>
                <w:rFonts w:ascii="Arial" w:hAnsi="Arial" w:cs="Arial"/>
                <w:color w:val="000000"/>
                <w:sz w:val="20"/>
                <w:szCs w:val="20"/>
              </w:rPr>
            </w:pPr>
          </w:p>
          <w:p w14:paraId="69E58D5C" w14:textId="77777777" w:rsidR="006F0C74" w:rsidRPr="00F4284C" w:rsidRDefault="006F0C74" w:rsidP="002E3EEF">
            <w:pPr>
              <w:rPr>
                <w:rFonts w:ascii="Arial" w:hAnsi="Arial" w:cs="Arial"/>
                <w:color w:val="000000"/>
                <w:sz w:val="20"/>
                <w:szCs w:val="20"/>
              </w:rPr>
            </w:pPr>
          </w:p>
          <w:p w14:paraId="266CE5D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1635</w:t>
            </w:r>
          </w:p>
          <w:p w14:paraId="3ABAB775" w14:textId="77777777" w:rsidR="006F0C74" w:rsidRPr="00F4284C" w:rsidRDefault="006F0C74" w:rsidP="002E3EEF">
            <w:pPr>
              <w:rPr>
                <w:rFonts w:ascii="Arial" w:hAnsi="Arial" w:cs="Arial"/>
                <w:color w:val="000000"/>
                <w:sz w:val="20"/>
                <w:szCs w:val="20"/>
              </w:rPr>
            </w:pPr>
          </w:p>
          <w:p w14:paraId="281CE67C" w14:textId="77777777" w:rsidR="006F0C74" w:rsidRPr="00F4284C" w:rsidRDefault="006F0C74" w:rsidP="002E3EEF">
            <w:pPr>
              <w:rPr>
                <w:rFonts w:ascii="Arial" w:hAnsi="Arial" w:cs="Arial"/>
                <w:color w:val="000000"/>
                <w:sz w:val="20"/>
                <w:szCs w:val="20"/>
              </w:rPr>
            </w:pPr>
          </w:p>
          <w:p w14:paraId="77C2FADC" w14:textId="77777777" w:rsidR="006F0C74" w:rsidRPr="00F4284C" w:rsidRDefault="006F0C74" w:rsidP="002E3EEF">
            <w:pPr>
              <w:rPr>
                <w:rFonts w:ascii="Arial" w:hAnsi="Arial" w:cs="Arial"/>
                <w:color w:val="000000"/>
                <w:sz w:val="20"/>
                <w:szCs w:val="20"/>
              </w:rPr>
            </w:pPr>
          </w:p>
          <w:p w14:paraId="0E1EC5A2" w14:textId="77777777" w:rsidR="006F0C74" w:rsidRPr="00F4284C" w:rsidRDefault="006F0C74" w:rsidP="002E3EEF">
            <w:pPr>
              <w:rPr>
                <w:rFonts w:ascii="Arial" w:hAnsi="Arial" w:cs="Arial"/>
                <w:color w:val="000000"/>
                <w:sz w:val="20"/>
                <w:szCs w:val="20"/>
              </w:rPr>
            </w:pPr>
          </w:p>
          <w:p w14:paraId="4D908721" w14:textId="77777777" w:rsidR="006F0C74" w:rsidRPr="00F4284C" w:rsidRDefault="006F0C74" w:rsidP="002E3EEF">
            <w:pPr>
              <w:rPr>
                <w:rFonts w:ascii="Arial" w:hAnsi="Arial" w:cs="Arial"/>
                <w:color w:val="000000"/>
                <w:sz w:val="20"/>
                <w:szCs w:val="20"/>
              </w:rPr>
            </w:pPr>
          </w:p>
          <w:p w14:paraId="3C9CEE6E" w14:textId="77777777" w:rsidR="006F0C74" w:rsidRPr="00F4284C" w:rsidRDefault="006F0C74" w:rsidP="002E3EEF">
            <w:pPr>
              <w:rPr>
                <w:rFonts w:ascii="Arial" w:hAnsi="Arial" w:cs="Arial"/>
                <w:color w:val="000000"/>
                <w:sz w:val="20"/>
                <w:szCs w:val="20"/>
              </w:rPr>
            </w:pPr>
          </w:p>
          <w:p w14:paraId="6B73CBF3" w14:textId="77777777" w:rsidR="006F0C74" w:rsidRPr="00F4284C" w:rsidRDefault="006F0C74" w:rsidP="002E3EEF">
            <w:pPr>
              <w:rPr>
                <w:rFonts w:ascii="Arial" w:hAnsi="Arial" w:cs="Arial"/>
                <w:color w:val="000000"/>
                <w:sz w:val="20"/>
                <w:szCs w:val="20"/>
              </w:rPr>
            </w:pPr>
          </w:p>
          <w:p w14:paraId="546408E3" w14:textId="77777777" w:rsidR="006F0C74" w:rsidRPr="00F4284C" w:rsidRDefault="006F0C74" w:rsidP="002E3EEF">
            <w:pPr>
              <w:rPr>
                <w:rFonts w:ascii="Arial" w:hAnsi="Arial" w:cs="Arial"/>
                <w:color w:val="000000"/>
                <w:sz w:val="20"/>
                <w:szCs w:val="20"/>
              </w:rPr>
            </w:pPr>
          </w:p>
          <w:p w14:paraId="1CB5BD9D" w14:textId="77777777" w:rsidR="006F0C74" w:rsidRPr="00F4284C" w:rsidRDefault="006F0C74" w:rsidP="002E3EEF">
            <w:pPr>
              <w:rPr>
                <w:rFonts w:ascii="Arial" w:hAnsi="Arial" w:cs="Arial"/>
                <w:color w:val="000000"/>
                <w:sz w:val="20"/>
                <w:szCs w:val="20"/>
              </w:rPr>
            </w:pPr>
          </w:p>
          <w:p w14:paraId="0337FF03" w14:textId="77777777" w:rsidR="006F0C74" w:rsidRPr="00F4284C" w:rsidRDefault="006F0C74" w:rsidP="002E3EEF">
            <w:pPr>
              <w:rPr>
                <w:rFonts w:ascii="Arial" w:hAnsi="Arial" w:cs="Arial"/>
                <w:color w:val="000000"/>
                <w:sz w:val="20"/>
                <w:szCs w:val="20"/>
              </w:rPr>
            </w:pPr>
          </w:p>
          <w:p w14:paraId="163EDACD" w14:textId="77777777" w:rsidR="006F0C74" w:rsidRPr="00F4284C" w:rsidRDefault="006F0C74" w:rsidP="002E3EEF">
            <w:pPr>
              <w:rPr>
                <w:rFonts w:ascii="Arial" w:hAnsi="Arial" w:cs="Arial"/>
                <w:color w:val="000000"/>
                <w:sz w:val="20"/>
                <w:szCs w:val="20"/>
              </w:rPr>
            </w:pPr>
          </w:p>
          <w:p w14:paraId="045CB39C" w14:textId="77777777" w:rsidR="006F0C74" w:rsidRPr="00F4284C" w:rsidRDefault="006F0C74" w:rsidP="002E3EEF">
            <w:pPr>
              <w:rPr>
                <w:rFonts w:ascii="Arial" w:hAnsi="Arial" w:cs="Arial"/>
                <w:color w:val="000000"/>
                <w:sz w:val="20"/>
                <w:szCs w:val="20"/>
              </w:rPr>
            </w:pPr>
          </w:p>
          <w:p w14:paraId="73631693" w14:textId="77777777" w:rsidR="006F0C74" w:rsidRPr="00F4284C" w:rsidRDefault="006F0C74" w:rsidP="002E3EEF">
            <w:pPr>
              <w:rPr>
                <w:rFonts w:ascii="Arial" w:hAnsi="Arial" w:cs="Arial"/>
                <w:color w:val="000000"/>
                <w:sz w:val="20"/>
                <w:szCs w:val="20"/>
              </w:rPr>
            </w:pPr>
          </w:p>
          <w:p w14:paraId="3B65FA5E" w14:textId="77777777" w:rsidR="006F0C74" w:rsidRPr="00F4284C" w:rsidRDefault="006F0C74" w:rsidP="002E3EEF">
            <w:pPr>
              <w:rPr>
                <w:rFonts w:ascii="Arial" w:hAnsi="Arial" w:cs="Arial"/>
                <w:color w:val="000000"/>
                <w:sz w:val="20"/>
                <w:szCs w:val="20"/>
              </w:rPr>
            </w:pPr>
          </w:p>
          <w:p w14:paraId="5242B074" w14:textId="77777777" w:rsidR="006F0C74" w:rsidRPr="00F4284C" w:rsidRDefault="006F0C74" w:rsidP="002E3EEF">
            <w:pPr>
              <w:rPr>
                <w:rFonts w:ascii="Arial" w:hAnsi="Arial" w:cs="Arial"/>
                <w:color w:val="000000"/>
                <w:sz w:val="20"/>
                <w:szCs w:val="20"/>
              </w:rPr>
            </w:pPr>
          </w:p>
          <w:p w14:paraId="637836D8" w14:textId="77777777" w:rsidR="006F0C74" w:rsidRPr="00F4284C" w:rsidRDefault="006F0C74" w:rsidP="002E3EEF">
            <w:pPr>
              <w:rPr>
                <w:rFonts w:ascii="Arial" w:hAnsi="Arial" w:cs="Arial"/>
                <w:color w:val="000000"/>
                <w:sz w:val="20"/>
                <w:szCs w:val="20"/>
              </w:rPr>
            </w:pPr>
          </w:p>
          <w:p w14:paraId="15DCDB1B" w14:textId="77777777" w:rsidR="006F0C74" w:rsidRPr="00F4284C" w:rsidRDefault="006F0C74" w:rsidP="002E3EEF">
            <w:pPr>
              <w:rPr>
                <w:rFonts w:ascii="Arial" w:hAnsi="Arial" w:cs="Arial"/>
                <w:color w:val="000000"/>
                <w:sz w:val="20"/>
                <w:szCs w:val="20"/>
              </w:rPr>
            </w:pPr>
          </w:p>
          <w:p w14:paraId="54CE5E18" w14:textId="77777777" w:rsidR="006F0C74" w:rsidRPr="00F4284C" w:rsidRDefault="006F0C74" w:rsidP="002E3EEF">
            <w:pPr>
              <w:rPr>
                <w:rFonts w:ascii="Arial" w:hAnsi="Arial" w:cs="Arial"/>
                <w:color w:val="000000"/>
                <w:sz w:val="20"/>
                <w:szCs w:val="20"/>
              </w:rPr>
            </w:pPr>
          </w:p>
          <w:p w14:paraId="0BFC9CE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2515</w:t>
            </w:r>
          </w:p>
          <w:p w14:paraId="751C301E" w14:textId="77777777" w:rsidR="006F0C74" w:rsidRPr="00F4284C" w:rsidRDefault="006F0C74" w:rsidP="002E3EEF">
            <w:pPr>
              <w:rPr>
                <w:rFonts w:ascii="Arial" w:hAnsi="Arial" w:cs="Arial"/>
                <w:color w:val="000000"/>
                <w:sz w:val="20"/>
                <w:szCs w:val="20"/>
              </w:rPr>
            </w:pPr>
          </w:p>
          <w:p w14:paraId="556EE5CF" w14:textId="77777777" w:rsidR="006F0C74" w:rsidRPr="00F4284C" w:rsidRDefault="006F0C74" w:rsidP="002E3EEF">
            <w:pPr>
              <w:rPr>
                <w:rFonts w:ascii="Arial" w:hAnsi="Arial" w:cs="Arial"/>
                <w:color w:val="000000"/>
                <w:sz w:val="20"/>
                <w:szCs w:val="20"/>
              </w:rPr>
            </w:pPr>
          </w:p>
          <w:p w14:paraId="1A731A3B" w14:textId="77777777" w:rsidR="006F0C74" w:rsidRPr="00F4284C" w:rsidRDefault="006F0C74" w:rsidP="002E3EEF">
            <w:pPr>
              <w:rPr>
                <w:rFonts w:ascii="Arial" w:hAnsi="Arial" w:cs="Arial"/>
                <w:color w:val="000000"/>
                <w:sz w:val="20"/>
                <w:szCs w:val="20"/>
              </w:rPr>
            </w:pPr>
          </w:p>
          <w:p w14:paraId="4CC20FB7" w14:textId="77777777" w:rsidR="006F0C74" w:rsidRPr="00F4284C" w:rsidRDefault="006F0C74" w:rsidP="002E3EEF">
            <w:pPr>
              <w:rPr>
                <w:rFonts w:ascii="Arial" w:hAnsi="Arial" w:cs="Arial"/>
                <w:color w:val="000000"/>
                <w:sz w:val="20"/>
                <w:szCs w:val="20"/>
              </w:rPr>
            </w:pPr>
          </w:p>
          <w:p w14:paraId="4BE1C7DB" w14:textId="77777777" w:rsidR="006F0C74" w:rsidRPr="00F4284C" w:rsidRDefault="006F0C74" w:rsidP="002E3EEF">
            <w:pPr>
              <w:rPr>
                <w:rFonts w:ascii="Arial" w:hAnsi="Arial" w:cs="Arial"/>
                <w:color w:val="000000"/>
                <w:sz w:val="20"/>
                <w:szCs w:val="20"/>
              </w:rPr>
            </w:pPr>
          </w:p>
          <w:p w14:paraId="2FBCF75F" w14:textId="77777777" w:rsidR="006F0C74" w:rsidRPr="00F4284C" w:rsidRDefault="006F0C74" w:rsidP="002E3EEF">
            <w:pPr>
              <w:rPr>
                <w:rFonts w:ascii="Arial" w:hAnsi="Arial" w:cs="Arial"/>
                <w:color w:val="000000"/>
                <w:sz w:val="20"/>
                <w:szCs w:val="20"/>
              </w:rPr>
            </w:pPr>
          </w:p>
          <w:p w14:paraId="7F6AD70B" w14:textId="77777777" w:rsidR="006F0C74" w:rsidRPr="00F4284C" w:rsidRDefault="006F0C74" w:rsidP="002E3EEF">
            <w:pPr>
              <w:rPr>
                <w:rFonts w:ascii="Arial" w:hAnsi="Arial" w:cs="Arial"/>
                <w:color w:val="000000"/>
                <w:sz w:val="20"/>
                <w:szCs w:val="20"/>
              </w:rPr>
            </w:pPr>
          </w:p>
          <w:p w14:paraId="40C8B18A" w14:textId="77777777" w:rsidR="006F0C74" w:rsidRPr="00F4284C" w:rsidRDefault="006F0C74" w:rsidP="002E3EEF">
            <w:pPr>
              <w:rPr>
                <w:rFonts w:ascii="Arial" w:hAnsi="Arial" w:cs="Arial"/>
                <w:color w:val="000000"/>
                <w:sz w:val="20"/>
                <w:szCs w:val="20"/>
              </w:rPr>
            </w:pPr>
          </w:p>
          <w:p w14:paraId="6E4FCE60" w14:textId="77777777" w:rsidR="006F0C74" w:rsidRPr="00F4284C" w:rsidRDefault="006F0C74" w:rsidP="002E3EEF">
            <w:pPr>
              <w:rPr>
                <w:rFonts w:ascii="Arial" w:hAnsi="Arial" w:cs="Arial"/>
                <w:color w:val="000000"/>
                <w:sz w:val="20"/>
                <w:szCs w:val="20"/>
              </w:rPr>
            </w:pPr>
          </w:p>
          <w:p w14:paraId="06AD3183" w14:textId="77777777" w:rsidR="006F0C74" w:rsidRPr="00F4284C" w:rsidRDefault="006F0C74" w:rsidP="002E3EEF">
            <w:pPr>
              <w:rPr>
                <w:rFonts w:ascii="Arial" w:hAnsi="Arial" w:cs="Arial"/>
                <w:color w:val="000000"/>
                <w:sz w:val="20"/>
                <w:szCs w:val="20"/>
              </w:rPr>
            </w:pPr>
          </w:p>
          <w:p w14:paraId="3D513326" w14:textId="77777777" w:rsidR="006F0C74" w:rsidRPr="00F4284C" w:rsidRDefault="006F0C74" w:rsidP="002E3EEF">
            <w:pPr>
              <w:rPr>
                <w:rFonts w:ascii="Arial" w:hAnsi="Arial" w:cs="Arial"/>
                <w:color w:val="000000"/>
                <w:sz w:val="20"/>
                <w:szCs w:val="20"/>
              </w:rPr>
            </w:pPr>
          </w:p>
          <w:p w14:paraId="6F241A5C" w14:textId="77777777" w:rsidR="006F0C74" w:rsidRPr="00F4284C" w:rsidRDefault="006F0C74" w:rsidP="002E3EEF">
            <w:pPr>
              <w:rPr>
                <w:rFonts w:ascii="Arial" w:hAnsi="Arial" w:cs="Arial"/>
                <w:color w:val="000000"/>
                <w:sz w:val="20"/>
                <w:szCs w:val="20"/>
              </w:rPr>
            </w:pPr>
          </w:p>
          <w:p w14:paraId="5714284B" w14:textId="77777777" w:rsidR="006F0C74" w:rsidRPr="00F4284C" w:rsidRDefault="006F0C74" w:rsidP="002E3EEF">
            <w:pPr>
              <w:rPr>
                <w:rFonts w:ascii="Arial" w:hAnsi="Arial" w:cs="Arial"/>
                <w:color w:val="000000"/>
                <w:sz w:val="20"/>
                <w:szCs w:val="20"/>
              </w:rPr>
            </w:pPr>
          </w:p>
          <w:p w14:paraId="3B5A9C3D"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1E28A595" w14:textId="77777777" w:rsidR="006F0C74" w:rsidRPr="00F4284C" w:rsidRDefault="006F0C74" w:rsidP="002E3EEF">
            <w:pPr>
              <w:rPr>
                <w:rFonts w:ascii="Arial" w:hAnsi="Arial" w:cs="Arial"/>
                <w:color w:val="000000"/>
                <w:sz w:val="20"/>
                <w:szCs w:val="20"/>
              </w:rPr>
            </w:pPr>
          </w:p>
          <w:p w14:paraId="1864FB4E" w14:textId="77777777" w:rsidR="006F0C74" w:rsidRPr="00F4284C" w:rsidRDefault="006F0C74" w:rsidP="002E3EEF">
            <w:pPr>
              <w:rPr>
                <w:rFonts w:ascii="Arial" w:hAnsi="Arial" w:cs="Arial"/>
                <w:color w:val="000000"/>
                <w:sz w:val="20"/>
                <w:szCs w:val="20"/>
              </w:rPr>
            </w:pPr>
          </w:p>
          <w:p w14:paraId="75099F52" w14:textId="77777777" w:rsidR="006F0C74" w:rsidRPr="00F4284C" w:rsidRDefault="006F0C74" w:rsidP="002E3EEF">
            <w:pPr>
              <w:rPr>
                <w:rFonts w:ascii="Arial" w:hAnsi="Arial" w:cs="Arial"/>
                <w:color w:val="000000"/>
                <w:sz w:val="20"/>
                <w:szCs w:val="20"/>
              </w:rPr>
            </w:pPr>
          </w:p>
          <w:p w14:paraId="0D3211A4" w14:textId="77777777" w:rsidR="006F0C74" w:rsidRPr="00F4284C" w:rsidRDefault="006F0C74" w:rsidP="002E3EEF">
            <w:pPr>
              <w:rPr>
                <w:rFonts w:ascii="Arial" w:hAnsi="Arial" w:cs="Arial"/>
                <w:color w:val="000000"/>
                <w:sz w:val="20"/>
                <w:szCs w:val="20"/>
              </w:rPr>
            </w:pPr>
          </w:p>
          <w:p w14:paraId="54DB7600" w14:textId="77777777" w:rsidR="006F0C74" w:rsidRPr="00F4284C" w:rsidRDefault="006F0C74" w:rsidP="002E3EEF">
            <w:pPr>
              <w:rPr>
                <w:rFonts w:ascii="Arial" w:hAnsi="Arial" w:cs="Arial"/>
                <w:color w:val="000000"/>
                <w:sz w:val="20"/>
                <w:szCs w:val="20"/>
              </w:rPr>
            </w:pPr>
          </w:p>
          <w:p w14:paraId="024ACB66" w14:textId="77777777" w:rsidR="006F0C74" w:rsidRPr="00F4284C" w:rsidRDefault="006F0C74" w:rsidP="002E3EEF">
            <w:pPr>
              <w:rPr>
                <w:rFonts w:ascii="Arial" w:hAnsi="Arial" w:cs="Arial"/>
                <w:color w:val="000000"/>
                <w:sz w:val="20"/>
                <w:szCs w:val="20"/>
              </w:rPr>
            </w:pPr>
          </w:p>
          <w:p w14:paraId="0A69C307" w14:textId="77777777" w:rsidR="006F0C74" w:rsidRPr="00F4284C" w:rsidRDefault="006F0C74" w:rsidP="002E3EEF">
            <w:pPr>
              <w:rPr>
                <w:rFonts w:ascii="Arial" w:hAnsi="Arial" w:cs="Arial"/>
                <w:color w:val="000000"/>
                <w:sz w:val="20"/>
                <w:szCs w:val="20"/>
              </w:rPr>
            </w:pPr>
          </w:p>
          <w:p w14:paraId="166B9527" w14:textId="77777777" w:rsidR="006F0C74" w:rsidRPr="00F4284C" w:rsidRDefault="006F0C74" w:rsidP="002E3EEF">
            <w:pPr>
              <w:rPr>
                <w:rFonts w:ascii="Arial" w:hAnsi="Arial" w:cs="Arial"/>
                <w:color w:val="000000"/>
                <w:sz w:val="20"/>
                <w:szCs w:val="20"/>
              </w:rPr>
            </w:pPr>
          </w:p>
          <w:p w14:paraId="3845A6B7" w14:textId="77777777" w:rsidR="006F0C74" w:rsidRPr="00F4284C" w:rsidRDefault="006F0C74" w:rsidP="002E3EEF">
            <w:pPr>
              <w:rPr>
                <w:rFonts w:ascii="Arial" w:hAnsi="Arial" w:cs="Arial"/>
                <w:color w:val="000000"/>
                <w:sz w:val="20"/>
                <w:szCs w:val="20"/>
              </w:rPr>
            </w:pPr>
          </w:p>
          <w:p w14:paraId="631995DB" w14:textId="77777777" w:rsidR="006F0C74" w:rsidRPr="00F4284C" w:rsidRDefault="006F0C74" w:rsidP="002E3EEF">
            <w:pPr>
              <w:rPr>
                <w:rFonts w:ascii="Arial" w:hAnsi="Arial" w:cs="Arial"/>
                <w:color w:val="000000"/>
                <w:sz w:val="20"/>
                <w:szCs w:val="20"/>
              </w:rPr>
            </w:pPr>
          </w:p>
          <w:p w14:paraId="6796CCC5" w14:textId="77777777" w:rsidR="006F0C74" w:rsidRPr="00F4284C" w:rsidRDefault="006F0C74" w:rsidP="002E3EEF">
            <w:pPr>
              <w:rPr>
                <w:rFonts w:ascii="Arial" w:hAnsi="Arial" w:cs="Arial"/>
                <w:color w:val="000000"/>
                <w:sz w:val="20"/>
                <w:szCs w:val="20"/>
              </w:rPr>
            </w:pPr>
          </w:p>
          <w:p w14:paraId="1F3A9615" w14:textId="77777777" w:rsidR="006F0C74" w:rsidRPr="00F4284C" w:rsidRDefault="006F0C74" w:rsidP="002E3EEF">
            <w:pPr>
              <w:rPr>
                <w:rFonts w:ascii="Arial" w:hAnsi="Arial" w:cs="Arial"/>
                <w:color w:val="000000"/>
                <w:sz w:val="20"/>
                <w:szCs w:val="20"/>
              </w:rPr>
            </w:pPr>
          </w:p>
          <w:p w14:paraId="259C686A" w14:textId="77777777" w:rsidR="006F0C74" w:rsidRPr="00F4284C" w:rsidRDefault="006F0C74" w:rsidP="002E3EEF">
            <w:pPr>
              <w:rPr>
                <w:rFonts w:ascii="Arial" w:hAnsi="Arial" w:cs="Arial"/>
                <w:color w:val="000000"/>
                <w:sz w:val="20"/>
                <w:szCs w:val="20"/>
              </w:rPr>
            </w:pPr>
          </w:p>
          <w:p w14:paraId="7C5E7A9A" w14:textId="77777777" w:rsidR="006F0C74" w:rsidRPr="00F4284C" w:rsidRDefault="006F0C74" w:rsidP="002E3EEF">
            <w:pPr>
              <w:rPr>
                <w:rFonts w:ascii="Arial" w:hAnsi="Arial" w:cs="Arial"/>
                <w:color w:val="000000"/>
                <w:sz w:val="20"/>
                <w:szCs w:val="20"/>
              </w:rPr>
            </w:pPr>
          </w:p>
          <w:p w14:paraId="4F926CD1" w14:textId="77777777" w:rsidR="006F0C74" w:rsidRPr="00F4284C" w:rsidRDefault="006F0C74" w:rsidP="002E3EEF">
            <w:pPr>
              <w:rPr>
                <w:rFonts w:ascii="Arial" w:hAnsi="Arial" w:cs="Arial"/>
                <w:color w:val="000000"/>
                <w:sz w:val="20"/>
                <w:szCs w:val="20"/>
              </w:rPr>
            </w:pPr>
          </w:p>
          <w:p w14:paraId="3F6565F8" w14:textId="77777777" w:rsidR="006F0C74" w:rsidRPr="00F4284C" w:rsidRDefault="006F0C74" w:rsidP="002E3EEF">
            <w:pPr>
              <w:rPr>
                <w:rFonts w:ascii="Arial" w:hAnsi="Arial" w:cs="Arial"/>
                <w:color w:val="000000"/>
                <w:sz w:val="20"/>
                <w:szCs w:val="20"/>
              </w:rPr>
            </w:pPr>
          </w:p>
          <w:p w14:paraId="30059EF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2630/2520</w:t>
            </w:r>
          </w:p>
          <w:p w14:paraId="62B0CC63" w14:textId="77777777" w:rsidR="006F0C74" w:rsidRPr="00F4284C" w:rsidRDefault="006F0C74" w:rsidP="002E3EEF">
            <w:pPr>
              <w:rPr>
                <w:rFonts w:ascii="Arial" w:hAnsi="Arial" w:cs="Arial"/>
                <w:color w:val="000000"/>
                <w:sz w:val="20"/>
                <w:szCs w:val="20"/>
              </w:rPr>
            </w:pPr>
          </w:p>
          <w:p w14:paraId="339DDD90" w14:textId="77777777" w:rsidR="006F0C74" w:rsidRPr="00F4284C" w:rsidRDefault="006F0C74" w:rsidP="002E3EEF">
            <w:pPr>
              <w:rPr>
                <w:rFonts w:ascii="Arial" w:hAnsi="Arial" w:cs="Arial"/>
                <w:color w:val="000000"/>
                <w:sz w:val="20"/>
                <w:szCs w:val="20"/>
              </w:rPr>
            </w:pPr>
          </w:p>
          <w:p w14:paraId="4A49B0DB" w14:textId="77777777" w:rsidR="006F0C74" w:rsidRPr="00F4284C" w:rsidRDefault="006F0C74" w:rsidP="002E3EEF">
            <w:pPr>
              <w:rPr>
                <w:rFonts w:ascii="Arial" w:hAnsi="Arial" w:cs="Arial"/>
                <w:color w:val="000000"/>
                <w:sz w:val="20"/>
                <w:szCs w:val="20"/>
              </w:rPr>
            </w:pPr>
          </w:p>
          <w:p w14:paraId="0812AFB5" w14:textId="77777777" w:rsidR="006F0C74" w:rsidRPr="00F4284C" w:rsidRDefault="006F0C74" w:rsidP="002E3EEF">
            <w:pPr>
              <w:rPr>
                <w:rFonts w:ascii="Arial" w:hAnsi="Arial" w:cs="Arial"/>
                <w:color w:val="000000"/>
                <w:sz w:val="20"/>
                <w:szCs w:val="20"/>
              </w:rPr>
            </w:pPr>
          </w:p>
          <w:p w14:paraId="4FEB66AE" w14:textId="77777777" w:rsidR="006F0C74" w:rsidRPr="00F4284C" w:rsidRDefault="006F0C74" w:rsidP="002E3EEF">
            <w:pPr>
              <w:rPr>
                <w:rFonts w:ascii="Arial" w:hAnsi="Arial" w:cs="Arial"/>
                <w:color w:val="000000"/>
                <w:sz w:val="20"/>
                <w:szCs w:val="20"/>
              </w:rPr>
            </w:pPr>
          </w:p>
          <w:p w14:paraId="14CEF655" w14:textId="77777777" w:rsidR="006F0C74" w:rsidRPr="00F4284C" w:rsidRDefault="006F0C74" w:rsidP="002E3EEF">
            <w:pPr>
              <w:rPr>
                <w:rFonts w:ascii="Arial" w:hAnsi="Arial" w:cs="Arial"/>
                <w:color w:val="000000"/>
                <w:sz w:val="20"/>
                <w:szCs w:val="20"/>
              </w:rPr>
            </w:pPr>
          </w:p>
          <w:p w14:paraId="62CCDB8A" w14:textId="77777777" w:rsidR="006F0C74" w:rsidRPr="00F4284C" w:rsidRDefault="006F0C74" w:rsidP="002E3EEF">
            <w:pPr>
              <w:rPr>
                <w:rFonts w:ascii="Arial" w:hAnsi="Arial" w:cs="Arial"/>
                <w:color w:val="000000"/>
                <w:sz w:val="20"/>
                <w:szCs w:val="20"/>
              </w:rPr>
            </w:pPr>
          </w:p>
          <w:p w14:paraId="680F33F8" w14:textId="77777777" w:rsidR="006F0C74" w:rsidRPr="00F4284C" w:rsidRDefault="006F0C74" w:rsidP="002E3EEF">
            <w:pPr>
              <w:rPr>
                <w:rFonts w:ascii="Arial" w:hAnsi="Arial" w:cs="Arial"/>
                <w:color w:val="000000"/>
                <w:sz w:val="20"/>
                <w:szCs w:val="20"/>
              </w:rPr>
            </w:pPr>
          </w:p>
          <w:p w14:paraId="2A498E15" w14:textId="77777777" w:rsidR="006F0C74" w:rsidRPr="00F4284C" w:rsidRDefault="006F0C74" w:rsidP="002E3EEF">
            <w:pPr>
              <w:rPr>
                <w:rFonts w:ascii="Arial" w:hAnsi="Arial" w:cs="Arial"/>
                <w:color w:val="000000"/>
                <w:sz w:val="20"/>
                <w:szCs w:val="20"/>
              </w:rPr>
            </w:pPr>
          </w:p>
          <w:p w14:paraId="62DC7F10" w14:textId="77777777" w:rsidR="006F0C74" w:rsidRPr="00F4284C" w:rsidRDefault="006F0C74" w:rsidP="002E3EEF">
            <w:pPr>
              <w:rPr>
                <w:rFonts w:ascii="Arial" w:hAnsi="Arial" w:cs="Arial"/>
                <w:color w:val="000000"/>
                <w:sz w:val="20"/>
                <w:szCs w:val="20"/>
              </w:rPr>
            </w:pPr>
          </w:p>
          <w:p w14:paraId="400374EF" w14:textId="77777777" w:rsidR="006F0C74" w:rsidRPr="00F4284C" w:rsidRDefault="006F0C74" w:rsidP="002E3EEF">
            <w:pPr>
              <w:rPr>
                <w:rFonts w:ascii="Arial" w:hAnsi="Arial" w:cs="Arial"/>
                <w:color w:val="000000"/>
                <w:sz w:val="20"/>
                <w:szCs w:val="20"/>
              </w:rPr>
            </w:pPr>
          </w:p>
          <w:p w14:paraId="5FA9D2C8" w14:textId="77777777" w:rsidR="006F0C74" w:rsidRPr="00F4284C" w:rsidRDefault="006F0C74" w:rsidP="002E3EEF">
            <w:pPr>
              <w:rPr>
                <w:rFonts w:ascii="Arial" w:hAnsi="Arial" w:cs="Arial"/>
                <w:color w:val="000000"/>
                <w:sz w:val="20"/>
                <w:szCs w:val="20"/>
              </w:rPr>
            </w:pPr>
          </w:p>
          <w:p w14:paraId="11083A52" w14:textId="77777777" w:rsidR="006F0C74" w:rsidRPr="00F4284C" w:rsidRDefault="006F0C74" w:rsidP="002E3EEF">
            <w:pPr>
              <w:rPr>
                <w:rFonts w:ascii="Arial" w:hAnsi="Arial" w:cs="Arial"/>
                <w:color w:val="000000"/>
                <w:sz w:val="20"/>
                <w:szCs w:val="20"/>
              </w:rPr>
            </w:pPr>
          </w:p>
          <w:p w14:paraId="03B21257"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61765012" w14:textId="77777777" w:rsidR="006F0C74" w:rsidRPr="00F4284C" w:rsidRDefault="006F0C74" w:rsidP="002E3EEF">
            <w:pPr>
              <w:rPr>
                <w:rFonts w:ascii="Arial" w:hAnsi="Arial" w:cs="Arial"/>
                <w:color w:val="000000"/>
                <w:sz w:val="20"/>
                <w:szCs w:val="20"/>
              </w:rPr>
            </w:pPr>
          </w:p>
          <w:p w14:paraId="12EAB2C9" w14:textId="77777777" w:rsidR="006F0C74" w:rsidRPr="00F4284C" w:rsidRDefault="006F0C74" w:rsidP="002E3EEF">
            <w:pPr>
              <w:rPr>
                <w:rFonts w:ascii="Arial" w:hAnsi="Arial" w:cs="Arial"/>
                <w:color w:val="000000"/>
                <w:sz w:val="20"/>
                <w:szCs w:val="20"/>
              </w:rPr>
            </w:pPr>
          </w:p>
          <w:p w14:paraId="50D9803E" w14:textId="77777777" w:rsidR="006F0C74" w:rsidRPr="00F4284C" w:rsidRDefault="006F0C74" w:rsidP="002E3EEF">
            <w:pPr>
              <w:rPr>
                <w:rFonts w:ascii="Arial" w:hAnsi="Arial" w:cs="Arial"/>
                <w:color w:val="000000"/>
                <w:sz w:val="20"/>
                <w:szCs w:val="20"/>
              </w:rPr>
            </w:pPr>
          </w:p>
          <w:p w14:paraId="43199F58" w14:textId="77777777" w:rsidR="006F0C74" w:rsidRPr="00F4284C" w:rsidRDefault="006F0C74" w:rsidP="002E3EEF">
            <w:pPr>
              <w:rPr>
                <w:rFonts w:ascii="Arial" w:hAnsi="Arial" w:cs="Arial"/>
                <w:color w:val="000000"/>
                <w:sz w:val="20"/>
                <w:szCs w:val="20"/>
              </w:rPr>
            </w:pPr>
          </w:p>
          <w:p w14:paraId="4902BE1F" w14:textId="77777777" w:rsidR="006F0C74" w:rsidRPr="00F4284C" w:rsidRDefault="006F0C74" w:rsidP="002E3EEF">
            <w:pPr>
              <w:rPr>
                <w:rFonts w:ascii="Arial" w:hAnsi="Arial" w:cs="Arial"/>
                <w:color w:val="000000"/>
                <w:sz w:val="20"/>
                <w:szCs w:val="20"/>
              </w:rPr>
            </w:pPr>
          </w:p>
          <w:p w14:paraId="09448C39" w14:textId="77777777" w:rsidR="006F0C74" w:rsidRPr="00F4284C" w:rsidRDefault="006F0C74" w:rsidP="002E3EEF">
            <w:pPr>
              <w:rPr>
                <w:rFonts w:ascii="Arial" w:hAnsi="Arial" w:cs="Arial"/>
                <w:color w:val="000000"/>
                <w:sz w:val="20"/>
                <w:szCs w:val="20"/>
              </w:rPr>
            </w:pPr>
          </w:p>
          <w:p w14:paraId="25C41BD5" w14:textId="77777777" w:rsidR="006F0C74" w:rsidRPr="00F4284C" w:rsidRDefault="006F0C74" w:rsidP="002E3EEF">
            <w:pPr>
              <w:rPr>
                <w:rFonts w:ascii="Arial" w:hAnsi="Arial" w:cs="Arial"/>
                <w:color w:val="000000"/>
                <w:sz w:val="20"/>
                <w:szCs w:val="20"/>
              </w:rPr>
            </w:pPr>
          </w:p>
          <w:p w14:paraId="6F6C8BE6" w14:textId="77777777" w:rsidR="006F0C74" w:rsidRPr="00F4284C" w:rsidRDefault="006F0C74" w:rsidP="002E3EEF">
            <w:pPr>
              <w:rPr>
                <w:rFonts w:ascii="Arial" w:hAnsi="Arial" w:cs="Arial"/>
                <w:color w:val="000000"/>
                <w:sz w:val="20"/>
                <w:szCs w:val="20"/>
              </w:rPr>
            </w:pPr>
          </w:p>
          <w:p w14:paraId="323FE85F" w14:textId="77777777" w:rsidR="006F0C74" w:rsidRPr="00F4284C" w:rsidRDefault="006F0C74" w:rsidP="002E3EEF">
            <w:pPr>
              <w:rPr>
                <w:rFonts w:ascii="Arial" w:hAnsi="Arial" w:cs="Arial"/>
                <w:color w:val="000000"/>
                <w:sz w:val="20"/>
                <w:szCs w:val="20"/>
              </w:rPr>
            </w:pPr>
          </w:p>
          <w:p w14:paraId="58C25B0D" w14:textId="77777777" w:rsidR="006F0C74" w:rsidRPr="00F4284C" w:rsidRDefault="006F0C74" w:rsidP="002E3EEF">
            <w:pPr>
              <w:rPr>
                <w:rFonts w:ascii="Arial" w:hAnsi="Arial" w:cs="Arial"/>
                <w:color w:val="000000"/>
                <w:sz w:val="20"/>
                <w:szCs w:val="20"/>
              </w:rPr>
            </w:pPr>
          </w:p>
          <w:p w14:paraId="332BFA0F" w14:textId="77777777" w:rsidR="006F0C74" w:rsidRPr="00F4284C" w:rsidRDefault="006F0C74" w:rsidP="002E3EEF">
            <w:pPr>
              <w:rPr>
                <w:rFonts w:ascii="Arial" w:hAnsi="Arial" w:cs="Arial"/>
                <w:color w:val="000000"/>
                <w:sz w:val="20"/>
                <w:szCs w:val="20"/>
              </w:rPr>
            </w:pPr>
          </w:p>
          <w:p w14:paraId="3924E059" w14:textId="77777777" w:rsidR="006F0C74" w:rsidRPr="00F4284C" w:rsidRDefault="006F0C74" w:rsidP="002E3EEF">
            <w:pPr>
              <w:rPr>
                <w:rFonts w:ascii="Arial" w:hAnsi="Arial" w:cs="Arial"/>
                <w:color w:val="000000"/>
                <w:sz w:val="20"/>
                <w:szCs w:val="20"/>
              </w:rPr>
            </w:pPr>
          </w:p>
          <w:p w14:paraId="56BF9A6F" w14:textId="77777777" w:rsidR="006F0C74" w:rsidRPr="00F4284C" w:rsidRDefault="006F0C74" w:rsidP="002E3EEF">
            <w:pPr>
              <w:rPr>
                <w:rFonts w:ascii="Arial" w:hAnsi="Arial" w:cs="Arial"/>
                <w:color w:val="000000"/>
                <w:sz w:val="20"/>
                <w:szCs w:val="20"/>
              </w:rPr>
            </w:pPr>
          </w:p>
        </w:tc>
        <w:tc>
          <w:tcPr>
            <w:tcW w:w="1475" w:type="dxa"/>
            <w:shd w:val="clear" w:color="auto" w:fill="auto"/>
          </w:tcPr>
          <w:p w14:paraId="0F9487F1" w14:textId="77777777" w:rsidR="006F0C74" w:rsidRPr="00F4284C" w:rsidRDefault="006F0C74" w:rsidP="002E3EEF">
            <w:pPr>
              <w:rPr>
                <w:rFonts w:ascii="Arial" w:hAnsi="Arial" w:cs="Arial"/>
                <w:sz w:val="20"/>
                <w:szCs w:val="20"/>
              </w:rPr>
            </w:pPr>
            <w:r w:rsidRPr="00F4284C">
              <w:rPr>
                <w:rFonts w:ascii="Arial" w:hAnsi="Arial" w:cs="Arial"/>
                <w:color w:val="000000"/>
                <w:sz w:val="20"/>
                <w:szCs w:val="20"/>
              </w:rPr>
              <w:lastRenderedPageBreak/>
              <w:fldChar w:fldCharType="begin">
                <w:ffData>
                  <w:name w:val="Text1"/>
                  <w:enabled/>
                  <w:calcOnExit w:val="0"/>
                  <w:textInput/>
                </w:ffData>
              </w:fldChar>
            </w:r>
            <w:r w:rsidRPr="00F4284C">
              <w:rPr>
                <w:rFonts w:ascii="Arial" w:hAnsi="Arial" w:cs="Arial"/>
                <w:color w:val="000000"/>
                <w:sz w:val="20"/>
                <w:szCs w:val="20"/>
              </w:rPr>
              <w:instrText xml:space="preserve"> FORMTEXT </w:instrText>
            </w:r>
            <w:r w:rsidRPr="00F4284C">
              <w:rPr>
                <w:rFonts w:ascii="Arial" w:hAnsi="Arial" w:cs="Arial"/>
                <w:color w:val="000000"/>
                <w:sz w:val="20"/>
                <w:szCs w:val="20"/>
              </w:rPr>
            </w:r>
            <w:r w:rsidRPr="00F4284C">
              <w:rPr>
                <w:rFonts w:ascii="Arial" w:hAnsi="Arial" w:cs="Arial"/>
                <w:color w:val="000000"/>
                <w:sz w:val="20"/>
                <w:szCs w:val="20"/>
              </w:rPr>
              <w:fldChar w:fldCharType="separate"/>
            </w:r>
            <w:r w:rsidRPr="00F4284C">
              <w:rPr>
                <w:rFonts w:ascii="Arial" w:hAnsi="Arial" w:cs="Arial"/>
                <w:sz w:val="20"/>
                <w:szCs w:val="20"/>
              </w:rPr>
              <w:t>2012-2013</w:t>
            </w:r>
          </w:p>
          <w:p w14:paraId="502FE671" w14:textId="77777777" w:rsidR="006F0C74" w:rsidRPr="00F4284C" w:rsidRDefault="006F0C74" w:rsidP="002E3EEF">
            <w:pPr>
              <w:rPr>
                <w:rFonts w:ascii="Arial" w:hAnsi="Arial" w:cs="Arial"/>
                <w:sz w:val="20"/>
                <w:szCs w:val="20"/>
              </w:rPr>
            </w:pPr>
            <w:r w:rsidRPr="00F4284C">
              <w:rPr>
                <w:rFonts w:ascii="Arial" w:hAnsi="Arial" w:cs="Arial"/>
                <w:sz w:val="20"/>
                <w:szCs w:val="20"/>
              </w:rPr>
              <w:t>competencies</w:t>
            </w:r>
          </w:p>
          <w:p w14:paraId="58A8583D" w14:textId="77777777" w:rsidR="006F0C74" w:rsidRPr="00F4284C" w:rsidRDefault="006F0C74" w:rsidP="002E3EEF">
            <w:pPr>
              <w:rPr>
                <w:rFonts w:ascii="Arial" w:hAnsi="Arial" w:cs="Arial"/>
                <w:sz w:val="20"/>
                <w:szCs w:val="20"/>
              </w:rPr>
            </w:pPr>
            <w:r w:rsidRPr="00F4284C">
              <w:rPr>
                <w:rFonts w:ascii="Arial" w:hAnsi="Arial" w:cs="Arial"/>
                <w:sz w:val="20"/>
                <w:szCs w:val="20"/>
              </w:rPr>
              <w:t>CDT 4.1</w:t>
            </w:r>
          </w:p>
          <w:p w14:paraId="4D4DF82C" w14:textId="77777777" w:rsidR="006F0C74" w:rsidRPr="00F4284C" w:rsidRDefault="006F0C74" w:rsidP="002E3EEF">
            <w:pPr>
              <w:rPr>
                <w:rFonts w:ascii="Arial" w:hAnsi="Arial" w:cs="Arial"/>
                <w:sz w:val="20"/>
                <w:szCs w:val="20"/>
              </w:rPr>
            </w:pPr>
            <w:r w:rsidRPr="00F4284C">
              <w:rPr>
                <w:rFonts w:ascii="Arial" w:hAnsi="Arial" w:cs="Arial"/>
                <w:sz w:val="20"/>
                <w:szCs w:val="20"/>
              </w:rPr>
              <w:t>CDT 4.2</w:t>
            </w:r>
          </w:p>
          <w:p w14:paraId="43368BEC" w14:textId="77777777" w:rsidR="006F0C74" w:rsidRPr="00F4284C" w:rsidRDefault="006F0C74" w:rsidP="002E3EEF">
            <w:pPr>
              <w:rPr>
                <w:rFonts w:ascii="Arial" w:hAnsi="Arial" w:cs="Arial"/>
                <w:sz w:val="20"/>
                <w:szCs w:val="20"/>
              </w:rPr>
            </w:pPr>
            <w:r w:rsidRPr="00F4284C">
              <w:rPr>
                <w:rFonts w:ascii="Arial" w:hAnsi="Arial" w:cs="Arial"/>
                <w:sz w:val="20"/>
                <w:szCs w:val="20"/>
              </w:rPr>
              <w:t>CDT 4.3</w:t>
            </w:r>
          </w:p>
          <w:p w14:paraId="1EA2B1B5" w14:textId="77777777" w:rsidR="006F0C74" w:rsidRPr="00F4284C" w:rsidRDefault="006F0C74" w:rsidP="002E3EEF">
            <w:pPr>
              <w:rPr>
                <w:rFonts w:ascii="Arial" w:hAnsi="Arial" w:cs="Arial"/>
                <w:sz w:val="20"/>
                <w:szCs w:val="20"/>
              </w:rPr>
            </w:pPr>
            <w:r w:rsidRPr="00F4284C">
              <w:rPr>
                <w:rFonts w:ascii="Arial" w:hAnsi="Arial" w:cs="Arial"/>
                <w:sz w:val="20"/>
                <w:szCs w:val="20"/>
              </w:rPr>
              <w:t>CDT 4.4</w:t>
            </w:r>
          </w:p>
          <w:p w14:paraId="62881F7B" w14:textId="77777777" w:rsidR="006F0C74" w:rsidRPr="00F4284C" w:rsidRDefault="006F0C74" w:rsidP="002E3EEF">
            <w:pPr>
              <w:rPr>
                <w:rFonts w:ascii="Arial" w:hAnsi="Arial" w:cs="Arial"/>
                <w:sz w:val="20"/>
                <w:szCs w:val="20"/>
              </w:rPr>
            </w:pPr>
            <w:r w:rsidRPr="00F4284C">
              <w:rPr>
                <w:rFonts w:ascii="Arial" w:hAnsi="Arial" w:cs="Arial"/>
                <w:sz w:val="20"/>
                <w:szCs w:val="20"/>
              </w:rPr>
              <w:t>CDT 4.5</w:t>
            </w:r>
          </w:p>
          <w:p w14:paraId="1B2C8A67" w14:textId="77777777" w:rsidR="006F0C74" w:rsidRPr="00F4284C" w:rsidRDefault="006F0C74" w:rsidP="002E3EEF">
            <w:pPr>
              <w:rPr>
                <w:rFonts w:ascii="Arial" w:hAnsi="Arial" w:cs="Arial"/>
                <w:sz w:val="20"/>
                <w:szCs w:val="20"/>
              </w:rPr>
            </w:pPr>
            <w:r w:rsidRPr="00F4284C">
              <w:rPr>
                <w:rFonts w:ascii="Arial" w:hAnsi="Arial" w:cs="Arial"/>
                <w:sz w:val="20"/>
                <w:szCs w:val="20"/>
              </w:rPr>
              <w:t>CDT 4.6</w:t>
            </w:r>
          </w:p>
          <w:p w14:paraId="16C6474B" w14:textId="77777777" w:rsidR="006F0C74" w:rsidRPr="00F4284C" w:rsidRDefault="006F0C74" w:rsidP="002E3EEF">
            <w:pPr>
              <w:rPr>
                <w:rFonts w:ascii="Arial" w:hAnsi="Arial" w:cs="Arial"/>
                <w:sz w:val="20"/>
                <w:szCs w:val="20"/>
              </w:rPr>
            </w:pPr>
            <w:r w:rsidRPr="00F4284C">
              <w:rPr>
                <w:rFonts w:ascii="Arial" w:hAnsi="Arial" w:cs="Arial"/>
                <w:sz w:val="20"/>
                <w:szCs w:val="20"/>
              </w:rPr>
              <w:t>CDT 4.7</w:t>
            </w:r>
          </w:p>
          <w:p w14:paraId="4FA9D2B9" w14:textId="77777777" w:rsidR="006F0C74" w:rsidRPr="00F4284C" w:rsidRDefault="006F0C74" w:rsidP="002E3EEF">
            <w:pPr>
              <w:rPr>
                <w:rFonts w:ascii="Arial" w:hAnsi="Arial" w:cs="Arial"/>
                <w:sz w:val="20"/>
                <w:szCs w:val="20"/>
              </w:rPr>
            </w:pPr>
            <w:r w:rsidRPr="00F4284C">
              <w:rPr>
                <w:rFonts w:ascii="Arial" w:hAnsi="Arial" w:cs="Arial"/>
                <w:sz w:val="20"/>
                <w:szCs w:val="20"/>
              </w:rPr>
              <w:t>CDT 4.8</w:t>
            </w:r>
          </w:p>
          <w:p w14:paraId="4105F22D"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fldChar w:fldCharType="end"/>
            </w:r>
          </w:p>
        </w:tc>
        <w:tc>
          <w:tcPr>
            <w:tcW w:w="2205" w:type="dxa"/>
            <w:shd w:val="clear" w:color="auto" w:fill="auto"/>
          </w:tcPr>
          <w:p w14:paraId="1C288290" w14:textId="54CF5935" w:rsidR="006F0C74" w:rsidRPr="00F4284C" w:rsidRDefault="006F0C74" w:rsidP="002E3EEF">
            <w:pPr>
              <w:ind w:left="72"/>
              <w:rPr>
                <w:rFonts w:ascii="Arial" w:hAnsi="Arial" w:cs="Arial"/>
                <w:sz w:val="20"/>
                <w:szCs w:val="20"/>
              </w:rPr>
            </w:pPr>
            <w:r w:rsidRPr="00F4284C">
              <w:rPr>
                <w:rFonts w:ascii="Arial" w:hAnsi="Arial" w:cs="Arial"/>
                <w:color w:val="000000"/>
                <w:sz w:val="20"/>
                <w:szCs w:val="20"/>
              </w:rPr>
              <w:fldChar w:fldCharType="begin">
                <w:ffData>
                  <w:name w:val="Text1"/>
                  <w:enabled/>
                  <w:calcOnExit w:val="0"/>
                  <w:textInput/>
                </w:ffData>
              </w:fldChar>
            </w:r>
            <w:r w:rsidRPr="00F4284C">
              <w:rPr>
                <w:rFonts w:ascii="Arial" w:hAnsi="Arial" w:cs="Arial"/>
                <w:color w:val="000000"/>
                <w:sz w:val="20"/>
                <w:szCs w:val="20"/>
              </w:rPr>
              <w:instrText xml:space="preserve"> FORMTEXT </w:instrText>
            </w:r>
            <w:r w:rsidRPr="00F4284C">
              <w:rPr>
                <w:rFonts w:ascii="Arial" w:hAnsi="Arial" w:cs="Arial"/>
                <w:color w:val="000000"/>
                <w:sz w:val="20"/>
                <w:szCs w:val="20"/>
              </w:rPr>
            </w:r>
            <w:r w:rsidRPr="00F4284C">
              <w:rPr>
                <w:rFonts w:ascii="Arial" w:hAnsi="Arial" w:cs="Arial"/>
                <w:color w:val="000000"/>
                <w:sz w:val="20"/>
                <w:szCs w:val="20"/>
              </w:rPr>
              <w:fldChar w:fldCharType="separate"/>
            </w:r>
            <w:r w:rsidRPr="00F4284C">
              <w:rPr>
                <w:rFonts w:ascii="Arial" w:hAnsi="Arial" w:cs="Arial"/>
                <w:sz w:val="20"/>
                <w:szCs w:val="20"/>
              </w:rPr>
              <w:t>Quality Improvement Sanitation/Safety Audit (QI)</w:t>
            </w:r>
          </w:p>
          <w:p w14:paraId="59259C76" w14:textId="77777777" w:rsidR="006F0C74" w:rsidRPr="00F4284C" w:rsidRDefault="006F0C74" w:rsidP="002E3EEF">
            <w:pPr>
              <w:ind w:left="72"/>
              <w:rPr>
                <w:rFonts w:ascii="Arial" w:hAnsi="Arial" w:cs="Arial"/>
                <w:sz w:val="20"/>
                <w:szCs w:val="20"/>
              </w:rPr>
            </w:pPr>
          </w:p>
          <w:p w14:paraId="12F04605" w14:textId="77777777" w:rsidR="006F0C74" w:rsidRPr="00F4284C" w:rsidRDefault="006F0C74" w:rsidP="002E3EEF">
            <w:pPr>
              <w:ind w:left="72"/>
              <w:rPr>
                <w:rFonts w:ascii="Arial" w:hAnsi="Arial" w:cs="Arial"/>
                <w:sz w:val="20"/>
                <w:szCs w:val="20"/>
              </w:rPr>
            </w:pPr>
          </w:p>
          <w:p w14:paraId="26BAD78E" w14:textId="77777777" w:rsidR="006F0C74" w:rsidRPr="00F4284C" w:rsidRDefault="006F0C74" w:rsidP="002E3EEF">
            <w:pPr>
              <w:ind w:left="72"/>
              <w:rPr>
                <w:rFonts w:ascii="Arial" w:hAnsi="Arial" w:cs="Arial"/>
                <w:sz w:val="20"/>
                <w:szCs w:val="20"/>
              </w:rPr>
            </w:pPr>
          </w:p>
          <w:p w14:paraId="68EC1CBA" w14:textId="77777777" w:rsidR="006F0C74" w:rsidRPr="00F4284C" w:rsidRDefault="006F0C74" w:rsidP="002E3EEF">
            <w:pPr>
              <w:ind w:left="72"/>
              <w:rPr>
                <w:rFonts w:ascii="Arial" w:hAnsi="Arial" w:cs="Arial"/>
                <w:sz w:val="20"/>
                <w:szCs w:val="20"/>
              </w:rPr>
            </w:pPr>
          </w:p>
          <w:p w14:paraId="451709F9" w14:textId="77777777" w:rsidR="006F0C74" w:rsidRPr="00F4284C" w:rsidRDefault="006F0C74" w:rsidP="002E3EEF">
            <w:pPr>
              <w:ind w:left="72"/>
              <w:rPr>
                <w:rFonts w:ascii="Arial" w:hAnsi="Arial" w:cs="Arial"/>
                <w:sz w:val="20"/>
                <w:szCs w:val="20"/>
              </w:rPr>
            </w:pPr>
          </w:p>
          <w:p w14:paraId="1FE67FB5" w14:textId="77777777" w:rsidR="006F0C74" w:rsidRPr="00F4284C" w:rsidRDefault="006F0C74" w:rsidP="002E3EEF">
            <w:pPr>
              <w:ind w:left="72"/>
              <w:rPr>
                <w:rFonts w:ascii="Arial" w:hAnsi="Arial" w:cs="Arial"/>
                <w:sz w:val="20"/>
                <w:szCs w:val="20"/>
              </w:rPr>
            </w:pPr>
          </w:p>
          <w:p w14:paraId="68BE0BF5" w14:textId="77777777" w:rsidR="006F0C74" w:rsidRPr="00F4284C" w:rsidRDefault="006F0C74" w:rsidP="002E3EEF">
            <w:pPr>
              <w:ind w:left="72"/>
              <w:rPr>
                <w:rFonts w:ascii="Arial" w:hAnsi="Arial" w:cs="Arial"/>
                <w:sz w:val="20"/>
                <w:szCs w:val="20"/>
              </w:rPr>
            </w:pPr>
          </w:p>
          <w:p w14:paraId="5DDDA199" w14:textId="77777777" w:rsidR="006F0C74" w:rsidRPr="00F4284C" w:rsidRDefault="006F0C74" w:rsidP="002E3EEF">
            <w:pPr>
              <w:ind w:left="72"/>
              <w:rPr>
                <w:rFonts w:ascii="Arial" w:hAnsi="Arial" w:cs="Arial"/>
                <w:sz w:val="20"/>
                <w:szCs w:val="20"/>
              </w:rPr>
            </w:pPr>
          </w:p>
          <w:p w14:paraId="1A8D647E" w14:textId="77777777" w:rsidR="006F0C74" w:rsidRPr="00F4284C" w:rsidRDefault="006F0C74" w:rsidP="002E3EEF">
            <w:pPr>
              <w:rPr>
                <w:rFonts w:ascii="Arial" w:hAnsi="Arial" w:cs="Arial"/>
                <w:sz w:val="20"/>
                <w:szCs w:val="20"/>
              </w:rPr>
            </w:pPr>
          </w:p>
          <w:p w14:paraId="3D54FD8E" w14:textId="77777777" w:rsidR="006F0C74" w:rsidRPr="00F4284C" w:rsidRDefault="006F0C74" w:rsidP="002E3EEF">
            <w:pPr>
              <w:rPr>
                <w:rFonts w:ascii="Arial" w:hAnsi="Arial" w:cs="Arial"/>
                <w:sz w:val="20"/>
                <w:szCs w:val="20"/>
              </w:rPr>
            </w:pPr>
            <w:r w:rsidRPr="00F4284C">
              <w:rPr>
                <w:rFonts w:ascii="Arial" w:hAnsi="Arial" w:cs="Arial"/>
                <w:sz w:val="20"/>
                <w:szCs w:val="20"/>
              </w:rPr>
              <w:t>Multicultural Guest Evaluations (CS)</w:t>
            </w:r>
          </w:p>
          <w:p w14:paraId="00900AE1" w14:textId="77777777" w:rsidR="006F0C74" w:rsidRPr="00F4284C" w:rsidRDefault="006F0C74" w:rsidP="002E3EEF">
            <w:pPr>
              <w:ind w:left="72"/>
              <w:rPr>
                <w:rFonts w:ascii="Arial" w:hAnsi="Arial" w:cs="Arial"/>
                <w:sz w:val="20"/>
                <w:szCs w:val="20"/>
              </w:rPr>
            </w:pPr>
          </w:p>
          <w:p w14:paraId="30FE087F" w14:textId="77777777" w:rsidR="006F0C74" w:rsidRPr="00F4284C" w:rsidRDefault="006F0C74" w:rsidP="002E3EEF">
            <w:pPr>
              <w:ind w:left="72"/>
              <w:rPr>
                <w:rFonts w:ascii="Arial" w:hAnsi="Arial" w:cs="Arial"/>
                <w:sz w:val="20"/>
                <w:szCs w:val="20"/>
              </w:rPr>
            </w:pPr>
          </w:p>
          <w:p w14:paraId="1C98B0CE" w14:textId="77777777" w:rsidR="006F0C74" w:rsidRPr="00F4284C" w:rsidRDefault="006F0C74" w:rsidP="002E3EEF">
            <w:pPr>
              <w:ind w:left="72"/>
              <w:rPr>
                <w:rFonts w:ascii="Arial" w:hAnsi="Arial" w:cs="Arial"/>
                <w:sz w:val="20"/>
                <w:szCs w:val="20"/>
              </w:rPr>
            </w:pPr>
          </w:p>
          <w:p w14:paraId="28C38473" w14:textId="77777777" w:rsidR="006F0C74" w:rsidRPr="00F4284C" w:rsidRDefault="006F0C74" w:rsidP="002E3EEF">
            <w:pPr>
              <w:ind w:left="72"/>
              <w:rPr>
                <w:rFonts w:ascii="Arial" w:hAnsi="Arial" w:cs="Arial"/>
                <w:sz w:val="20"/>
                <w:szCs w:val="20"/>
              </w:rPr>
            </w:pPr>
          </w:p>
          <w:p w14:paraId="6FBCF50C" w14:textId="77777777" w:rsidR="006F0C74" w:rsidRPr="00F4284C" w:rsidRDefault="006F0C74" w:rsidP="002E3EEF">
            <w:pPr>
              <w:ind w:left="72"/>
              <w:rPr>
                <w:rFonts w:ascii="Arial" w:hAnsi="Arial" w:cs="Arial"/>
                <w:sz w:val="20"/>
                <w:szCs w:val="20"/>
              </w:rPr>
            </w:pPr>
          </w:p>
          <w:p w14:paraId="3F11B792" w14:textId="77777777" w:rsidR="006F0C74" w:rsidRPr="00F4284C" w:rsidRDefault="006F0C74" w:rsidP="002E3EEF">
            <w:pPr>
              <w:ind w:left="72"/>
              <w:rPr>
                <w:rFonts w:ascii="Arial" w:hAnsi="Arial" w:cs="Arial"/>
                <w:sz w:val="20"/>
                <w:szCs w:val="20"/>
              </w:rPr>
            </w:pPr>
          </w:p>
          <w:p w14:paraId="25BC34FB" w14:textId="77777777" w:rsidR="006F0C74" w:rsidRPr="00F4284C" w:rsidRDefault="006F0C74" w:rsidP="002E3EEF">
            <w:pPr>
              <w:ind w:left="72"/>
              <w:rPr>
                <w:rFonts w:ascii="Arial" w:hAnsi="Arial" w:cs="Arial"/>
                <w:sz w:val="20"/>
                <w:szCs w:val="20"/>
              </w:rPr>
            </w:pPr>
          </w:p>
          <w:p w14:paraId="40494BF6" w14:textId="77777777" w:rsidR="006F0C74" w:rsidRPr="00F4284C" w:rsidRDefault="006F0C74" w:rsidP="002E3EEF">
            <w:pPr>
              <w:ind w:left="72"/>
              <w:rPr>
                <w:rFonts w:ascii="Arial" w:hAnsi="Arial" w:cs="Arial"/>
                <w:sz w:val="20"/>
                <w:szCs w:val="20"/>
              </w:rPr>
            </w:pPr>
          </w:p>
          <w:p w14:paraId="56F400D8" w14:textId="77777777" w:rsidR="006F0C74" w:rsidRPr="00F4284C" w:rsidRDefault="006F0C74" w:rsidP="002E3EEF">
            <w:pPr>
              <w:ind w:left="72"/>
              <w:rPr>
                <w:rFonts w:ascii="Arial" w:hAnsi="Arial" w:cs="Arial"/>
                <w:sz w:val="20"/>
                <w:szCs w:val="20"/>
              </w:rPr>
            </w:pPr>
          </w:p>
          <w:p w14:paraId="69D14E8F" w14:textId="77777777" w:rsidR="006F0C74" w:rsidRPr="00F4284C" w:rsidRDefault="006F0C74" w:rsidP="002E3EEF">
            <w:pPr>
              <w:ind w:left="72"/>
              <w:rPr>
                <w:rFonts w:ascii="Arial" w:hAnsi="Arial" w:cs="Arial"/>
                <w:sz w:val="20"/>
                <w:szCs w:val="20"/>
              </w:rPr>
            </w:pPr>
          </w:p>
          <w:p w14:paraId="1DBFB9F7" w14:textId="77777777" w:rsidR="006F0C74" w:rsidRPr="00F4284C" w:rsidRDefault="006F0C74" w:rsidP="002E3EEF">
            <w:pPr>
              <w:ind w:left="72"/>
              <w:rPr>
                <w:rFonts w:ascii="Arial" w:hAnsi="Arial" w:cs="Arial"/>
                <w:sz w:val="20"/>
                <w:szCs w:val="20"/>
              </w:rPr>
            </w:pPr>
          </w:p>
          <w:p w14:paraId="5F4DEF6D" w14:textId="77777777" w:rsidR="006F0C74" w:rsidRPr="00F4284C" w:rsidRDefault="006F0C74" w:rsidP="002E3EEF">
            <w:pPr>
              <w:ind w:left="72"/>
              <w:rPr>
                <w:rFonts w:ascii="Arial" w:hAnsi="Arial" w:cs="Arial"/>
                <w:sz w:val="20"/>
                <w:szCs w:val="20"/>
              </w:rPr>
            </w:pPr>
          </w:p>
          <w:p w14:paraId="4BE7195D" w14:textId="77777777" w:rsidR="006F0C74" w:rsidRPr="00F4284C" w:rsidRDefault="006F0C74" w:rsidP="002E3EEF">
            <w:pPr>
              <w:ind w:left="72"/>
              <w:rPr>
                <w:rFonts w:ascii="Arial" w:hAnsi="Arial" w:cs="Arial"/>
                <w:sz w:val="20"/>
                <w:szCs w:val="20"/>
              </w:rPr>
            </w:pPr>
          </w:p>
          <w:p w14:paraId="7BC4ECC8"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Employee Sanitation In-service</w:t>
            </w:r>
          </w:p>
          <w:p w14:paraId="4CBCB95B" w14:textId="77777777" w:rsidR="006F0C74" w:rsidRPr="00F4284C" w:rsidRDefault="006F0C74" w:rsidP="002E3EEF">
            <w:pPr>
              <w:ind w:left="72"/>
              <w:rPr>
                <w:rFonts w:ascii="Arial" w:hAnsi="Arial" w:cs="Arial"/>
                <w:sz w:val="20"/>
                <w:szCs w:val="20"/>
              </w:rPr>
            </w:pPr>
          </w:p>
          <w:p w14:paraId="7F1FA5E8" w14:textId="77777777" w:rsidR="006F0C74" w:rsidRPr="00F4284C" w:rsidRDefault="006F0C74" w:rsidP="002E3EEF">
            <w:pPr>
              <w:ind w:left="72"/>
              <w:rPr>
                <w:rFonts w:ascii="Arial" w:hAnsi="Arial" w:cs="Arial"/>
                <w:sz w:val="20"/>
                <w:szCs w:val="20"/>
              </w:rPr>
            </w:pPr>
          </w:p>
          <w:p w14:paraId="7C2CAAEA" w14:textId="77777777" w:rsidR="006F0C74" w:rsidRPr="00F4284C" w:rsidRDefault="006F0C74" w:rsidP="002E3EEF">
            <w:pPr>
              <w:ind w:left="72"/>
              <w:rPr>
                <w:rFonts w:ascii="Arial" w:hAnsi="Arial" w:cs="Arial"/>
                <w:sz w:val="20"/>
                <w:szCs w:val="20"/>
              </w:rPr>
            </w:pPr>
          </w:p>
          <w:p w14:paraId="58A5DA1A" w14:textId="77777777" w:rsidR="006F0C74" w:rsidRPr="00F4284C" w:rsidRDefault="006F0C74" w:rsidP="002E3EEF">
            <w:pPr>
              <w:ind w:left="72"/>
              <w:rPr>
                <w:rFonts w:ascii="Arial" w:hAnsi="Arial" w:cs="Arial"/>
                <w:sz w:val="20"/>
                <w:szCs w:val="20"/>
              </w:rPr>
            </w:pPr>
          </w:p>
          <w:p w14:paraId="6DAD0477" w14:textId="77777777" w:rsidR="006F0C74" w:rsidRPr="00F4284C" w:rsidRDefault="006F0C74" w:rsidP="002E3EEF">
            <w:pPr>
              <w:ind w:left="72"/>
              <w:rPr>
                <w:rFonts w:ascii="Arial" w:hAnsi="Arial" w:cs="Arial"/>
                <w:sz w:val="20"/>
                <w:szCs w:val="20"/>
              </w:rPr>
            </w:pPr>
          </w:p>
          <w:p w14:paraId="21912E16" w14:textId="77777777" w:rsidR="006F0C74" w:rsidRPr="00F4284C" w:rsidRDefault="006F0C74" w:rsidP="002E3EEF">
            <w:pPr>
              <w:ind w:left="72"/>
              <w:rPr>
                <w:rFonts w:ascii="Arial" w:hAnsi="Arial" w:cs="Arial"/>
                <w:sz w:val="20"/>
                <w:szCs w:val="20"/>
              </w:rPr>
            </w:pPr>
          </w:p>
          <w:p w14:paraId="59A1C859" w14:textId="77777777" w:rsidR="006F0C74" w:rsidRPr="00F4284C" w:rsidRDefault="006F0C74" w:rsidP="002E3EEF">
            <w:pPr>
              <w:ind w:left="72"/>
              <w:rPr>
                <w:rFonts w:ascii="Arial" w:hAnsi="Arial" w:cs="Arial"/>
                <w:sz w:val="20"/>
                <w:szCs w:val="20"/>
              </w:rPr>
            </w:pPr>
          </w:p>
          <w:p w14:paraId="2E8FEDAD" w14:textId="77777777" w:rsidR="006F0C74" w:rsidRPr="00F4284C" w:rsidRDefault="006F0C74" w:rsidP="002E3EEF">
            <w:pPr>
              <w:ind w:left="72"/>
              <w:rPr>
                <w:rFonts w:ascii="Arial" w:hAnsi="Arial" w:cs="Arial"/>
                <w:sz w:val="20"/>
                <w:szCs w:val="20"/>
              </w:rPr>
            </w:pPr>
          </w:p>
          <w:p w14:paraId="629DDC8A" w14:textId="77777777" w:rsidR="006F0C74" w:rsidRPr="00F4284C" w:rsidRDefault="006F0C74" w:rsidP="002E3EEF">
            <w:pPr>
              <w:ind w:left="72"/>
              <w:rPr>
                <w:rFonts w:ascii="Arial" w:hAnsi="Arial" w:cs="Arial"/>
                <w:sz w:val="20"/>
                <w:szCs w:val="20"/>
              </w:rPr>
            </w:pPr>
          </w:p>
          <w:p w14:paraId="5D227A0A" w14:textId="77777777" w:rsidR="006F0C74" w:rsidRPr="00F4284C" w:rsidRDefault="006F0C74" w:rsidP="002E3EEF">
            <w:pPr>
              <w:ind w:left="72"/>
              <w:rPr>
                <w:rFonts w:ascii="Arial" w:hAnsi="Arial" w:cs="Arial"/>
                <w:sz w:val="20"/>
                <w:szCs w:val="20"/>
              </w:rPr>
            </w:pPr>
          </w:p>
          <w:p w14:paraId="0EB0BEA8"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Mock Letter to Legislature State/Federal</w:t>
            </w:r>
          </w:p>
          <w:p w14:paraId="2D8EF186" w14:textId="77777777" w:rsidR="006F0C74" w:rsidRPr="00F4284C" w:rsidRDefault="006F0C74" w:rsidP="002E3EEF">
            <w:pPr>
              <w:ind w:left="72"/>
              <w:rPr>
                <w:rFonts w:ascii="Arial" w:hAnsi="Arial" w:cs="Arial"/>
                <w:sz w:val="20"/>
                <w:szCs w:val="20"/>
              </w:rPr>
            </w:pPr>
          </w:p>
          <w:p w14:paraId="5FD467E3" w14:textId="77777777" w:rsidR="006F0C74" w:rsidRPr="00F4284C" w:rsidRDefault="006F0C74" w:rsidP="002E3EEF">
            <w:pPr>
              <w:ind w:left="72"/>
              <w:rPr>
                <w:rFonts w:ascii="Arial" w:hAnsi="Arial" w:cs="Arial"/>
                <w:sz w:val="20"/>
                <w:szCs w:val="20"/>
              </w:rPr>
            </w:pPr>
          </w:p>
          <w:p w14:paraId="72A250DE" w14:textId="77777777" w:rsidR="006F0C74" w:rsidRPr="00F4284C" w:rsidRDefault="006F0C74" w:rsidP="002E3EEF">
            <w:pPr>
              <w:ind w:left="72"/>
              <w:rPr>
                <w:rFonts w:ascii="Arial" w:hAnsi="Arial" w:cs="Arial"/>
                <w:sz w:val="20"/>
                <w:szCs w:val="20"/>
              </w:rPr>
            </w:pPr>
          </w:p>
          <w:p w14:paraId="580559F2" w14:textId="77777777" w:rsidR="006F0C74" w:rsidRPr="00F4284C" w:rsidRDefault="006F0C74" w:rsidP="002E3EEF">
            <w:pPr>
              <w:ind w:left="72"/>
              <w:rPr>
                <w:rFonts w:ascii="Arial" w:hAnsi="Arial" w:cs="Arial"/>
                <w:sz w:val="20"/>
                <w:szCs w:val="20"/>
              </w:rPr>
            </w:pPr>
          </w:p>
          <w:p w14:paraId="60587825" w14:textId="77777777" w:rsidR="006F0C74" w:rsidRPr="00F4284C" w:rsidRDefault="006F0C74" w:rsidP="002E3EEF">
            <w:pPr>
              <w:ind w:left="72"/>
              <w:rPr>
                <w:rFonts w:ascii="Arial" w:hAnsi="Arial" w:cs="Arial"/>
                <w:sz w:val="20"/>
                <w:szCs w:val="20"/>
              </w:rPr>
            </w:pPr>
          </w:p>
          <w:p w14:paraId="3D061E79" w14:textId="77777777" w:rsidR="006F0C74" w:rsidRPr="00F4284C" w:rsidRDefault="006F0C74" w:rsidP="002E3EEF">
            <w:pPr>
              <w:ind w:left="72"/>
              <w:rPr>
                <w:rFonts w:ascii="Arial" w:hAnsi="Arial" w:cs="Arial"/>
                <w:sz w:val="20"/>
                <w:szCs w:val="20"/>
              </w:rPr>
            </w:pPr>
          </w:p>
          <w:p w14:paraId="2ECBEB8A" w14:textId="77777777" w:rsidR="006F0C74" w:rsidRPr="00F4284C" w:rsidRDefault="006F0C74" w:rsidP="002E3EEF">
            <w:pPr>
              <w:ind w:left="72"/>
              <w:rPr>
                <w:rFonts w:ascii="Arial" w:hAnsi="Arial" w:cs="Arial"/>
                <w:sz w:val="20"/>
                <w:szCs w:val="20"/>
              </w:rPr>
            </w:pPr>
          </w:p>
          <w:p w14:paraId="6017CFF8" w14:textId="77777777" w:rsidR="006F0C74" w:rsidRPr="00F4284C" w:rsidRDefault="006F0C74" w:rsidP="002E3EEF">
            <w:pPr>
              <w:ind w:left="72"/>
              <w:rPr>
                <w:rFonts w:ascii="Arial" w:hAnsi="Arial" w:cs="Arial"/>
                <w:sz w:val="20"/>
                <w:szCs w:val="20"/>
              </w:rPr>
            </w:pPr>
          </w:p>
          <w:p w14:paraId="0C9237D6" w14:textId="77777777" w:rsidR="006F0C74" w:rsidRPr="00F4284C" w:rsidRDefault="006F0C74" w:rsidP="002E3EEF">
            <w:pPr>
              <w:ind w:left="72"/>
              <w:rPr>
                <w:rFonts w:ascii="Arial" w:hAnsi="Arial" w:cs="Arial"/>
                <w:sz w:val="20"/>
                <w:szCs w:val="20"/>
              </w:rPr>
            </w:pPr>
          </w:p>
          <w:p w14:paraId="6074BEF1" w14:textId="77777777" w:rsidR="006F0C74" w:rsidRPr="00F4284C" w:rsidRDefault="006F0C74" w:rsidP="002E3EEF">
            <w:pPr>
              <w:ind w:left="72"/>
              <w:rPr>
                <w:rFonts w:ascii="Arial" w:hAnsi="Arial" w:cs="Arial"/>
                <w:sz w:val="20"/>
                <w:szCs w:val="20"/>
              </w:rPr>
            </w:pPr>
          </w:p>
          <w:p w14:paraId="79CE1836" w14:textId="77777777" w:rsidR="006F0C74" w:rsidRPr="00F4284C" w:rsidRDefault="006F0C74" w:rsidP="002E3EEF">
            <w:pPr>
              <w:ind w:left="72"/>
              <w:rPr>
                <w:rFonts w:ascii="Arial" w:hAnsi="Arial" w:cs="Arial"/>
                <w:sz w:val="20"/>
                <w:szCs w:val="20"/>
              </w:rPr>
            </w:pPr>
          </w:p>
          <w:p w14:paraId="7283C8B3" w14:textId="77777777" w:rsidR="006F0C74" w:rsidRPr="00F4284C" w:rsidRDefault="006F0C74" w:rsidP="002E3EEF">
            <w:pPr>
              <w:ind w:left="72"/>
              <w:rPr>
                <w:rFonts w:ascii="Arial" w:hAnsi="Arial" w:cs="Arial"/>
                <w:sz w:val="20"/>
                <w:szCs w:val="20"/>
              </w:rPr>
            </w:pPr>
          </w:p>
          <w:p w14:paraId="44B7693F" w14:textId="77777777" w:rsidR="006F0C74" w:rsidRPr="00F4284C" w:rsidRDefault="006F0C74" w:rsidP="002E3EEF">
            <w:pPr>
              <w:ind w:left="72"/>
              <w:rPr>
                <w:rFonts w:ascii="Arial" w:hAnsi="Arial" w:cs="Arial"/>
                <w:sz w:val="20"/>
                <w:szCs w:val="20"/>
              </w:rPr>
            </w:pPr>
          </w:p>
          <w:p w14:paraId="4B4D7738" w14:textId="77777777" w:rsidR="006F0C74" w:rsidRPr="00F4284C" w:rsidRDefault="006F0C74" w:rsidP="002E3EEF">
            <w:pPr>
              <w:ind w:left="72"/>
              <w:rPr>
                <w:rFonts w:ascii="Arial" w:hAnsi="Arial" w:cs="Arial"/>
                <w:sz w:val="20"/>
                <w:szCs w:val="20"/>
              </w:rPr>
            </w:pPr>
          </w:p>
          <w:p w14:paraId="75E3774E" w14:textId="77777777" w:rsidR="006F0C74" w:rsidRPr="00F4284C" w:rsidRDefault="006F0C74" w:rsidP="002E3EEF">
            <w:pPr>
              <w:ind w:left="72"/>
              <w:rPr>
                <w:rFonts w:ascii="Arial" w:hAnsi="Arial" w:cs="Arial"/>
                <w:sz w:val="20"/>
                <w:szCs w:val="20"/>
              </w:rPr>
            </w:pPr>
          </w:p>
          <w:p w14:paraId="3264F4FB" w14:textId="77777777" w:rsidR="006F0C74" w:rsidRPr="00F4284C" w:rsidRDefault="006F0C74" w:rsidP="002E3EEF">
            <w:pPr>
              <w:ind w:left="72"/>
              <w:rPr>
                <w:rFonts w:ascii="Arial" w:hAnsi="Arial" w:cs="Arial"/>
                <w:sz w:val="20"/>
                <w:szCs w:val="20"/>
              </w:rPr>
            </w:pPr>
          </w:p>
          <w:p w14:paraId="66170E95"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Purchase Order/Inventory Evaluation</w:t>
            </w:r>
          </w:p>
          <w:p w14:paraId="1D975C52" w14:textId="77777777" w:rsidR="006F0C74" w:rsidRPr="00F4284C" w:rsidRDefault="006F0C74" w:rsidP="002E3EEF">
            <w:pPr>
              <w:ind w:left="72"/>
              <w:rPr>
                <w:rFonts w:ascii="Arial" w:hAnsi="Arial" w:cs="Arial"/>
                <w:sz w:val="20"/>
                <w:szCs w:val="20"/>
              </w:rPr>
            </w:pPr>
          </w:p>
          <w:p w14:paraId="52BD88BC" w14:textId="77777777" w:rsidR="006F0C74" w:rsidRPr="00F4284C" w:rsidRDefault="006F0C74" w:rsidP="002E3EEF">
            <w:pPr>
              <w:ind w:left="72"/>
              <w:rPr>
                <w:rFonts w:ascii="Arial" w:hAnsi="Arial" w:cs="Arial"/>
                <w:sz w:val="20"/>
                <w:szCs w:val="20"/>
              </w:rPr>
            </w:pPr>
          </w:p>
          <w:p w14:paraId="4C33710F" w14:textId="77777777" w:rsidR="006F0C74" w:rsidRPr="00F4284C" w:rsidRDefault="006F0C74" w:rsidP="002E3EEF">
            <w:pPr>
              <w:ind w:left="72"/>
              <w:rPr>
                <w:rFonts w:ascii="Arial" w:hAnsi="Arial" w:cs="Arial"/>
                <w:sz w:val="20"/>
                <w:szCs w:val="20"/>
              </w:rPr>
            </w:pPr>
          </w:p>
          <w:p w14:paraId="6C852157" w14:textId="77777777" w:rsidR="006F0C74" w:rsidRPr="00F4284C" w:rsidRDefault="006F0C74" w:rsidP="002E3EEF">
            <w:pPr>
              <w:ind w:left="72"/>
              <w:rPr>
                <w:rFonts w:ascii="Arial" w:hAnsi="Arial" w:cs="Arial"/>
                <w:sz w:val="20"/>
                <w:szCs w:val="20"/>
              </w:rPr>
            </w:pPr>
          </w:p>
          <w:p w14:paraId="4A5CFF17" w14:textId="77777777" w:rsidR="006F0C74" w:rsidRPr="00F4284C" w:rsidRDefault="006F0C74" w:rsidP="002E3EEF">
            <w:pPr>
              <w:ind w:left="72"/>
              <w:rPr>
                <w:rFonts w:ascii="Arial" w:hAnsi="Arial" w:cs="Arial"/>
                <w:sz w:val="20"/>
                <w:szCs w:val="20"/>
              </w:rPr>
            </w:pPr>
          </w:p>
          <w:p w14:paraId="6CB2F230" w14:textId="77777777" w:rsidR="006F0C74" w:rsidRPr="00F4284C" w:rsidRDefault="006F0C74" w:rsidP="002E3EEF">
            <w:pPr>
              <w:ind w:left="72"/>
              <w:rPr>
                <w:rFonts w:ascii="Arial" w:hAnsi="Arial" w:cs="Arial"/>
                <w:sz w:val="20"/>
                <w:szCs w:val="20"/>
              </w:rPr>
            </w:pPr>
          </w:p>
          <w:p w14:paraId="28021DAA" w14:textId="77777777" w:rsidR="006F0C74" w:rsidRPr="00F4284C" w:rsidRDefault="006F0C74" w:rsidP="002E3EEF">
            <w:pPr>
              <w:ind w:left="72"/>
              <w:rPr>
                <w:rFonts w:ascii="Arial" w:hAnsi="Arial" w:cs="Arial"/>
                <w:sz w:val="20"/>
                <w:szCs w:val="20"/>
              </w:rPr>
            </w:pPr>
          </w:p>
          <w:p w14:paraId="7438D0E8" w14:textId="77777777" w:rsidR="006F0C74" w:rsidRPr="00F4284C" w:rsidRDefault="006F0C74" w:rsidP="002E3EEF">
            <w:pPr>
              <w:ind w:left="72"/>
              <w:rPr>
                <w:rFonts w:ascii="Arial" w:hAnsi="Arial" w:cs="Arial"/>
                <w:sz w:val="20"/>
                <w:szCs w:val="20"/>
              </w:rPr>
            </w:pPr>
          </w:p>
          <w:p w14:paraId="42B33F6E" w14:textId="77777777" w:rsidR="006F0C74" w:rsidRPr="00F4284C" w:rsidRDefault="006F0C74" w:rsidP="002E3EEF">
            <w:pPr>
              <w:ind w:left="72"/>
              <w:rPr>
                <w:rFonts w:ascii="Arial" w:hAnsi="Arial" w:cs="Arial"/>
                <w:sz w:val="20"/>
                <w:szCs w:val="20"/>
              </w:rPr>
            </w:pPr>
          </w:p>
          <w:p w14:paraId="71952F35" w14:textId="77777777" w:rsidR="006F0C74" w:rsidRPr="00F4284C" w:rsidRDefault="006F0C74" w:rsidP="002E3EEF">
            <w:pPr>
              <w:ind w:left="72"/>
              <w:rPr>
                <w:rFonts w:ascii="Arial" w:hAnsi="Arial" w:cs="Arial"/>
                <w:sz w:val="20"/>
                <w:szCs w:val="20"/>
              </w:rPr>
            </w:pPr>
          </w:p>
          <w:p w14:paraId="0340F2B4" w14:textId="77777777" w:rsidR="006F0C74" w:rsidRPr="00F4284C" w:rsidRDefault="006F0C74" w:rsidP="002E3EEF">
            <w:pPr>
              <w:ind w:left="72"/>
              <w:rPr>
                <w:rFonts w:ascii="Arial" w:hAnsi="Arial" w:cs="Arial"/>
                <w:sz w:val="20"/>
                <w:szCs w:val="20"/>
              </w:rPr>
            </w:pPr>
          </w:p>
          <w:p w14:paraId="6DAB8CF9" w14:textId="77777777" w:rsidR="006F0C74" w:rsidRPr="00F4284C" w:rsidRDefault="006F0C74" w:rsidP="002E3EEF">
            <w:pPr>
              <w:rPr>
                <w:rFonts w:ascii="Arial" w:hAnsi="Arial" w:cs="Arial"/>
                <w:sz w:val="20"/>
                <w:szCs w:val="20"/>
              </w:rPr>
            </w:pPr>
            <w:r w:rsidRPr="00F4284C">
              <w:rPr>
                <w:rFonts w:ascii="Arial" w:hAnsi="Arial" w:cs="Arial"/>
                <w:sz w:val="20"/>
                <w:szCs w:val="20"/>
              </w:rPr>
              <w:t>Alternative Food Service System Project</w:t>
            </w:r>
          </w:p>
          <w:p w14:paraId="694C2564" w14:textId="77777777" w:rsidR="006F0C74" w:rsidRPr="00F4284C" w:rsidRDefault="006F0C74" w:rsidP="002E3EEF">
            <w:pPr>
              <w:ind w:left="72"/>
              <w:rPr>
                <w:rFonts w:ascii="Arial" w:hAnsi="Arial" w:cs="Arial"/>
                <w:sz w:val="20"/>
                <w:szCs w:val="20"/>
              </w:rPr>
            </w:pPr>
          </w:p>
          <w:p w14:paraId="294364B1" w14:textId="77777777" w:rsidR="006F0C74" w:rsidRPr="00F4284C" w:rsidRDefault="006F0C74" w:rsidP="002E3EEF">
            <w:pPr>
              <w:ind w:left="72"/>
              <w:rPr>
                <w:rFonts w:ascii="Arial" w:hAnsi="Arial" w:cs="Arial"/>
                <w:sz w:val="20"/>
                <w:szCs w:val="20"/>
              </w:rPr>
            </w:pPr>
          </w:p>
          <w:p w14:paraId="197A9B57" w14:textId="77777777" w:rsidR="006F0C74" w:rsidRPr="00F4284C" w:rsidRDefault="006F0C74" w:rsidP="002E3EEF">
            <w:pPr>
              <w:ind w:left="72"/>
              <w:rPr>
                <w:rFonts w:ascii="Arial" w:hAnsi="Arial" w:cs="Arial"/>
                <w:sz w:val="20"/>
                <w:szCs w:val="20"/>
              </w:rPr>
            </w:pPr>
          </w:p>
          <w:p w14:paraId="0FA6258F" w14:textId="77777777" w:rsidR="006F0C74" w:rsidRPr="00F4284C" w:rsidRDefault="006F0C74" w:rsidP="002E3EEF">
            <w:pPr>
              <w:ind w:left="72"/>
              <w:rPr>
                <w:rFonts w:ascii="Arial" w:hAnsi="Arial" w:cs="Arial"/>
                <w:sz w:val="20"/>
                <w:szCs w:val="20"/>
              </w:rPr>
            </w:pPr>
          </w:p>
          <w:p w14:paraId="73FBA754" w14:textId="77777777" w:rsidR="006F0C74" w:rsidRPr="00F4284C" w:rsidRDefault="006F0C74" w:rsidP="002E3EEF">
            <w:pPr>
              <w:ind w:left="72"/>
              <w:rPr>
                <w:rFonts w:ascii="Arial" w:hAnsi="Arial" w:cs="Arial"/>
                <w:sz w:val="20"/>
                <w:szCs w:val="20"/>
              </w:rPr>
            </w:pPr>
          </w:p>
          <w:p w14:paraId="184F2D31" w14:textId="77777777" w:rsidR="006F0C74" w:rsidRPr="00F4284C" w:rsidRDefault="006F0C74" w:rsidP="002E3EEF">
            <w:pPr>
              <w:ind w:left="72"/>
              <w:rPr>
                <w:rFonts w:ascii="Arial" w:hAnsi="Arial" w:cs="Arial"/>
                <w:sz w:val="20"/>
                <w:szCs w:val="20"/>
              </w:rPr>
            </w:pPr>
          </w:p>
          <w:p w14:paraId="30856507" w14:textId="77777777" w:rsidR="006F0C74" w:rsidRPr="00F4284C" w:rsidRDefault="006F0C74" w:rsidP="002E3EEF">
            <w:pPr>
              <w:ind w:left="72"/>
              <w:rPr>
                <w:rFonts w:ascii="Arial" w:hAnsi="Arial" w:cs="Arial"/>
                <w:sz w:val="20"/>
                <w:szCs w:val="20"/>
              </w:rPr>
            </w:pPr>
          </w:p>
          <w:p w14:paraId="0881882D" w14:textId="77777777" w:rsidR="006F0C74" w:rsidRPr="00F4284C" w:rsidRDefault="006F0C74" w:rsidP="002E3EEF">
            <w:pPr>
              <w:ind w:left="72"/>
              <w:rPr>
                <w:rFonts w:ascii="Arial" w:hAnsi="Arial" w:cs="Arial"/>
                <w:sz w:val="20"/>
                <w:szCs w:val="20"/>
              </w:rPr>
            </w:pPr>
          </w:p>
          <w:p w14:paraId="6C51D686" w14:textId="77777777" w:rsidR="006F0C74" w:rsidRPr="00F4284C" w:rsidRDefault="006F0C74" w:rsidP="002E3EEF">
            <w:pPr>
              <w:ind w:left="72"/>
              <w:rPr>
                <w:rFonts w:ascii="Arial" w:hAnsi="Arial" w:cs="Arial"/>
                <w:sz w:val="20"/>
                <w:szCs w:val="20"/>
              </w:rPr>
            </w:pPr>
          </w:p>
          <w:p w14:paraId="1A9FCB04" w14:textId="77777777" w:rsidR="006F0C74" w:rsidRPr="00F4284C" w:rsidRDefault="006F0C74" w:rsidP="002E3EEF">
            <w:pPr>
              <w:ind w:left="72"/>
              <w:rPr>
                <w:rFonts w:ascii="Arial" w:hAnsi="Arial" w:cs="Arial"/>
                <w:sz w:val="20"/>
                <w:szCs w:val="20"/>
              </w:rPr>
            </w:pPr>
          </w:p>
          <w:p w14:paraId="7F3C2780" w14:textId="77777777" w:rsidR="006F0C74" w:rsidRPr="00F4284C" w:rsidRDefault="006F0C74" w:rsidP="002E3EEF">
            <w:pPr>
              <w:ind w:left="72"/>
              <w:rPr>
                <w:rFonts w:ascii="Arial" w:hAnsi="Arial" w:cs="Arial"/>
                <w:sz w:val="20"/>
                <w:szCs w:val="20"/>
              </w:rPr>
            </w:pPr>
          </w:p>
          <w:p w14:paraId="41C44B8B" w14:textId="77777777" w:rsidR="006F0C74" w:rsidRPr="00F4284C" w:rsidRDefault="006F0C74" w:rsidP="002E3EEF">
            <w:pPr>
              <w:ind w:left="72"/>
              <w:rPr>
                <w:rFonts w:ascii="Arial" w:hAnsi="Arial" w:cs="Arial"/>
                <w:sz w:val="20"/>
                <w:szCs w:val="20"/>
              </w:rPr>
            </w:pPr>
          </w:p>
          <w:p w14:paraId="2292D8A8" w14:textId="77777777" w:rsidR="006F0C74" w:rsidRPr="00F4284C" w:rsidRDefault="006F0C74" w:rsidP="002E3EEF">
            <w:pPr>
              <w:ind w:left="72"/>
              <w:rPr>
                <w:rFonts w:ascii="Arial" w:hAnsi="Arial" w:cs="Arial"/>
                <w:sz w:val="20"/>
                <w:szCs w:val="20"/>
              </w:rPr>
            </w:pPr>
          </w:p>
          <w:p w14:paraId="768E719B" w14:textId="77777777" w:rsidR="006F0C74" w:rsidRPr="00F4284C" w:rsidRDefault="006F0C74" w:rsidP="002E3EEF">
            <w:pPr>
              <w:ind w:left="72"/>
              <w:rPr>
                <w:rFonts w:ascii="Arial" w:hAnsi="Arial" w:cs="Arial"/>
                <w:sz w:val="20"/>
                <w:szCs w:val="20"/>
              </w:rPr>
            </w:pPr>
          </w:p>
          <w:p w14:paraId="51A93993" w14:textId="77777777" w:rsidR="006F0C74" w:rsidRPr="00F4284C" w:rsidRDefault="006F0C74" w:rsidP="002E3EEF">
            <w:pPr>
              <w:ind w:left="72"/>
              <w:rPr>
                <w:rFonts w:ascii="Arial" w:hAnsi="Arial" w:cs="Arial"/>
                <w:sz w:val="20"/>
                <w:szCs w:val="20"/>
              </w:rPr>
            </w:pPr>
          </w:p>
          <w:p w14:paraId="64129664" w14:textId="77777777" w:rsidR="006F0C74" w:rsidRPr="00F4284C" w:rsidRDefault="006F0C74" w:rsidP="002E3EEF">
            <w:pPr>
              <w:rPr>
                <w:rFonts w:ascii="Arial" w:hAnsi="Arial" w:cs="Arial"/>
                <w:sz w:val="20"/>
                <w:szCs w:val="20"/>
              </w:rPr>
            </w:pPr>
            <w:r w:rsidRPr="00F4284C">
              <w:rPr>
                <w:rFonts w:ascii="Arial" w:hAnsi="Arial" w:cs="Arial"/>
                <w:sz w:val="20"/>
                <w:szCs w:val="20"/>
              </w:rPr>
              <w:t>Flyer/ &amp; Self Reflection of Chili Luncheon Service Learning Project</w:t>
            </w:r>
          </w:p>
          <w:p w14:paraId="382059F0" w14:textId="77777777" w:rsidR="006F0C74" w:rsidRPr="00F4284C" w:rsidRDefault="006F0C74" w:rsidP="002E3EEF">
            <w:pPr>
              <w:ind w:left="72"/>
              <w:rPr>
                <w:rFonts w:ascii="Arial" w:hAnsi="Arial" w:cs="Arial"/>
                <w:sz w:val="20"/>
                <w:szCs w:val="20"/>
              </w:rPr>
            </w:pPr>
          </w:p>
          <w:p w14:paraId="4C271D56" w14:textId="77777777" w:rsidR="006F0C74" w:rsidRPr="00F4284C" w:rsidRDefault="006F0C74" w:rsidP="002E3EEF">
            <w:pPr>
              <w:ind w:left="72"/>
              <w:rPr>
                <w:rFonts w:ascii="Arial" w:hAnsi="Arial" w:cs="Arial"/>
                <w:sz w:val="20"/>
                <w:szCs w:val="20"/>
              </w:rPr>
            </w:pPr>
          </w:p>
          <w:p w14:paraId="139D3B38" w14:textId="77777777" w:rsidR="006F0C74" w:rsidRPr="00F4284C" w:rsidRDefault="006F0C74" w:rsidP="002E3EEF">
            <w:pPr>
              <w:ind w:left="72"/>
              <w:rPr>
                <w:rFonts w:ascii="Arial" w:hAnsi="Arial" w:cs="Arial"/>
                <w:sz w:val="20"/>
                <w:szCs w:val="20"/>
              </w:rPr>
            </w:pPr>
          </w:p>
          <w:p w14:paraId="11F5980E" w14:textId="77777777" w:rsidR="006F0C74" w:rsidRPr="00F4284C" w:rsidRDefault="006F0C74" w:rsidP="002E3EEF">
            <w:pPr>
              <w:ind w:left="72"/>
              <w:rPr>
                <w:rFonts w:ascii="Arial" w:hAnsi="Arial" w:cs="Arial"/>
                <w:sz w:val="20"/>
                <w:szCs w:val="20"/>
              </w:rPr>
            </w:pPr>
          </w:p>
          <w:p w14:paraId="15D71A38" w14:textId="77777777" w:rsidR="006F0C74" w:rsidRPr="00F4284C" w:rsidRDefault="006F0C74" w:rsidP="002E3EEF">
            <w:pPr>
              <w:ind w:left="72"/>
              <w:rPr>
                <w:rFonts w:ascii="Arial" w:hAnsi="Arial" w:cs="Arial"/>
                <w:sz w:val="20"/>
                <w:szCs w:val="20"/>
              </w:rPr>
            </w:pPr>
          </w:p>
          <w:p w14:paraId="7815949B" w14:textId="77777777" w:rsidR="006F0C74" w:rsidRPr="00F4284C" w:rsidRDefault="006F0C74" w:rsidP="002E3EEF">
            <w:pPr>
              <w:ind w:left="72"/>
              <w:rPr>
                <w:rFonts w:ascii="Arial" w:hAnsi="Arial" w:cs="Arial"/>
                <w:sz w:val="20"/>
                <w:szCs w:val="20"/>
              </w:rPr>
            </w:pPr>
          </w:p>
          <w:p w14:paraId="6EF2FC56" w14:textId="77777777" w:rsidR="006F0C74" w:rsidRPr="00F4284C" w:rsidRDefault="006F0C74" w:rsidP="002E3EEF">
            <w:pPr>
              <w:ind w:left="72"/>
              <w:rPr>
                <w:rFonts w:ascii="Arial" w:hAnsi="Arial" w:cs="Arial"/>
                <w:sz w:val="20"/>
                <w:szCs w:val="20"/>
              </w:rPr>
            </w:pPr>
          </w:p>
          <w:p w14:paraId="7AC75D29" w14:textId="77777777" w:rsidR="006F0C74" w:rsidRPr="00F4284C" w:rsidRDefault="006F0C74" w:rsidP="002E3EEF">
            <w:pPr>
              <w:ind w:left="72"/>
              <w:rPr>
                <w:rFonts w:ascii="Arial" w:hAnsi="Arial" w:cs="Arial"/>
                <w:sz w:val="20"/>
                <w:szCs w:val="20"/>
              </w:rPr>
            </w:pPr>
          </w:p>
          <w:p w14:paraId="4D4DD9B7" w14:textId="77777777" w:rsidR="006F0C74" w:rsidRPr="00F4284C" w:rsidRDefault="006F0C74" w:rsidP="002E3EEF">
            <w:pPr>
              <w:ind w:left="72"/>
              <w:rPr>
                <w:rFonts w:ascii="Arial" w:hAnsi="Arial" w:cs="Arial"/>
                <w:sz w:val="20"/>
                <w:szCs w:val="20"/>
              </w:rPr>
            </w:pPr>
          </w:p>
          <w:p w14:paraId="3EA62A01" w14:textId="77777777" w:rsidR="006F0C74" w:rsidRPr="00F4284C" w:rsidRDefault="006F0C74" w:rsidP="002E3EEF">
            <w:pPr>
              <w:rPr>
                <w:rFonts w:ascii="Arial" w:hAnsi="Arial" w:cs="Arial"/>
                <w:sz w:val="20"/>
                <w:szCs w:val="20"/>
              </w:rPr>
            </w:pPr>
          </w:p>
          <w:p w14:paraId="07A6511E" w14:textId="77777777" w:rsidR="006F0C74" w:rsidRPr="00F4284C" w:rsidRDefault="006F0C74" w:rsidP="002E3EEF">
            <w:pPr>
              <w:rPr>
                <w:rFonts w:ascii="Arial" w:hAnsi="Arial" w:cs="Arial"/>
                <w:sz w:val="20"/>
                <w:szCs w:val="20"/>
              </w:rPr>
            </w:pPr>
          </w:p>
          <w:p w14:paraId="12829CD4" w14:textId="77777777" w:rsidR="006F0C74" w:rsidRPr="00F4284C" w:rsidRDefault="006F0C74" w:rsidP="002E3EEF">
            <w:pPr>
              <w:rPr>
                <w:rFonts w:ascii="Arial" w:hAnsi="Arial" w:cs="Arial"/>
                <w:sz w:val="20"/>
                <w:szCs w:val="20"/>
              </w:rPr>
            </w:pPr>
            <w:r w:rsidRPr="00F4284C">
              <w:rPr>
                <w:rFonts w:ascii="Arial" w:hAnsi="Arial" w:cs="Arial"/>
                <w:sz w:val="20"/>
                <w:szCs w:val="20"/>
              </w:rPr>
              <w:t>Dining Services Proposal</w:t>
            </w:r>
          </w:p>
          <w:p w14:paraId="37C73BF2" w14:textId="77777777" w:rsidR="006F0C74" w:rsidRPr="00F4284C" w:rsidRDefault="006F0C74" w:rsidP="002E3EEF">
            <w:pPr>
              <w:ind w:left="72"/>
              <w:rPr>
                <w:rFonts w:ascii="Arial" w:hAnsi="Arial" w:cs="Arial"/>
                <w:sz w:val="20"/>
                <w:szCs w:val="20"/>
              </w:rPr>
            </w:pPr>
          </w:p>
          <w:p w14:paraId="71537EF7" w14:textId="77777777" w:rsidR="006F0C74" w:rsidRPr="00F4284C" w:rsidRDefault="006F0C74" w:rsidP="002E3EEF">
            <w:pPr>
              <w:ind w:left="72"/>
              <w:rPr>
                <w:rFonts w:ascii="Arial" w:hAnsi="Arial" w:cs="Arial"/>
                <w:sz w:val="20"/>
                <w:szCs w:val="20"/>
              </w:rPr>
            </w:pPr>
          </w:p>
          <w:p w14:paraId="2B3AB195" w14:textId="77777777" w:rsidR="006F0C74" w:rsidRPr="00F4284C" w:rsidRDefault="006F0C74" w:rsidP="002E3EEF">
            <w:pPr>
              <w:ind w:left="72"/>
              <w:rPr>
                <w:rFonts w:ascii="Arial" w:hAnsi="Arial" w:cs="Arial"/>
                <w:sz w:val="20"/>
                <w:szCs w:val="20"/>
              </w:rPr>
            </w:pPr>
          </w:p>
          <w:p w14:paraId="05BB71AE" w14:textId="77777777" w:rsidR="006F0C74" w:rsidRPr="00F4284C" w:rsidRDefault="006F0C74" w:rsidP="002E3EEF">
            <w:pPr>
              <w:ind w:left="72"/>
              <w:rPr>
                <w:rFonts w:ascii="Arial" w:hAnsi="Arial" w:cs="Arial"/>
                <w:sz w:val="20"/>
                <w:szCs w:val="20"/>
              </w:rPr>
            </w:pPr>
          </w:p>
          <w:p w14:paraId="0304DDCE" w14:textId="77777777" w:rsidR="006F0C74" w:rsidRPr="00F4284C" w:rsidRDefault="006F0C74" w:rsidP="002E3EEF">
            <w:pPr>
              <w:ind w:left="72"/>
              <w:rPr>
                <w:rFonts w:ascii="Arial" w:hAnsi="Arial" w:cs="Arial"/>
                <w:sz w:val="20"/>
                <w:szCs w:val="20"/>
              </w:rPr>
            </w:pPr>
          </w:p>
          <w:p w14:paraId="6CBDE726" w14:textId="77777777" w:rsidR="006F0C74" w:rsidRPr="00F4284C" w:rsidRDefault="006F0C74" w:rsidP="002E3EEF">
            <w:pPr>
              <w:ind w:left="72"/>
              <w:rPr>
                <w:rFonts w:ascii="Arial" w:hAnsi="Arial" w:cs="Arial"/>
                <w:sz w:val="20"/>
                <w:szCs w:val="20"/>
              </w:rPr>
            </w:pPr>
          </w:p>
          <w:p w14:paraId="4C59894E" w14:textId="77777777" w:rsidR="006F0C74" w:rsidRPr="00F4284C" w:rsidRDefault="006F0C74" w:rsidP="002E3EEF">
            <w:pPr>
              <w:ind w:left="72"/>
              <w:rPr>
                <w:rFonts w:ascii="Arial" w:hAnsi="Arial" w:cs="Arial"/>
                <w:sz w:val="20"/>
                <w:szCs w:val="20"/>
              </w:rPr>
            </w:pPr>
          </w:p>
          <w:p w14:paraId="21F5407E" w14:textId="77777777" w:rsidR="006F0C74" w:rsidRPr="00F4284C" w:rsidRDefault="006F0C74" w:rsidP="002E3EEF">
            <w:pPr>
              <w:ind w:left="72"/>
              <w:rPr>
                <w:rFonts w:ascii="Arial" w:hAnsi="Arial" w:cs="Arial"/>
                <w:sz w:val="20"/>
                <w:szCs w:val="20"/>
              </w:rPr>
            </w:pPr>
          </w:p>
          <w:p w14:paraId="58B7DC5E" w14:textId="77777777" w:rsidR="006F0C74" w:rsidRPr="00F4284C" w:rsidRDefault="006F0C74" w:rsidP="002E3EEF">
            <w:pPr>
              <w:ind w:left="72"/>
              <w:rPr>
                <w:rFonts w:ascii="Arial" w:hAnsi="Arial" w:cs="Arial"/>
                <w:sz w:val="20"/>
                <w:szCs w:val="20"/>
              </w:rPr>
            </w:pPr>
          </w:p>
          <w:p w14:paraId="208DDDA3" w14:textId="77777777" w:rsidR="006F0C74" w:rsidRPr="00F4284C" w:rsidRDefault="006F0C74" w:rsidP="002E3EEF">
            <w:pPr>
              <w:ind w:left="72"/>
              <w:rPr>
                <w:rFonts w:ascii="Arial" w:hAnsi="Arial" w:cs="Arial"/>
                <w:sz w:val="20"/>
                <w:szCs w:val="20"/>
              </w:rPr>
            </w:pPr>
          </w:p>
          <w:p w14:paraId="7D7C87BC"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fldChar w:fldCharType="end"/>
            </w:r>
          </w:p>
        </w:tc>
        <w:tc>
          <w:tcPr>
            <w:tcW w:w="3758" w:type="dxa"/>
            <w:shd w:val="clear" w:color="auto" w:fill="auto"/>
          </w:tcPr>
          <w:p w14:paraId="2D70291D" w14:textId="77777777" w:rsidR="006F0C74" w:rsidRPr="00F4284C" w:rsidRDefault="006F0C74" w:rsidP="002E3EEF">
            <w:pPr>
              <w:ind w:left="72"/>
              <w:rPr>
                <w:rFonts w:ascii="Arial" w:hAnsi="Arial" w:cs="Arial"/>
                <w:sz w:val="20"/>
                <w:szCs w:val="20"/>
              </w:rPr>
            </w:pPr>
            <w:r w:rsidRPr="00F4284C">
              <w:rPr>
                <w:rFonts w:ascii="Arial" w:hAnsi="Arial" w:cs="Arial"/>
                <w:color w:val="000000"/>
                <w:sz w:val="20"/>
                <w:szCs w:val="20"/>
              </w:rPr>
              <w:lastRenderedPageBreak/>
              <w:fldChar w:fldCharType="begin">
                <w:ffData>
                  <w:name w:val="Text1"/>
                  <w:enabled/>
                  <w:calcOnExit w:val="0"/>
                  <w:textInput/>
                </w:ffData>
              </w:fldChar>
            </w:r>
            <w:r w:rsidRPr="00F4284C">
              <w:rPr>
                <w:rFonts w:ascii="Arial" w:hAnsi="Arial" w:cs="Arial"/>
                <w:color w:val="000000"/>
                <w:sz w:val="20"/>
                <w:szCs w:val="20"/>
              </w:rPr>
              <w:instrText xml:space="preserve"> FORMTEXT </w:instrText>
            </w:r>
            <w:r w:rsidRPr="00F4284C">
              <w:rPr>
                <w:rFonts w:ascii="Arial" w:hAnsi="Arial" w:cs="Arial"/>
                <w:color w:val="000000"/>
                <w:sz w:val="20"/>
                <w:szCs w:val="20"/>
              </w:rPr>
            </w:r>
            <w:r w:rsidRPr="00F4284C">
              <w:rPr>
                <w:rFonts w:ascii="Arial" w:hAnsi="Arial" w:cs="Arial"/>
                <w:color w:val="000000"/>
                <w:sz w:val="20"/>
                <w:szCs w:val="20"/>
              </w:rPr>
              <w:fldChar w:fldCharType="separate"/>
            </w:r>
            <w:r w:rsidRPr="00F4284C">
              <w:rPr>
                <w:rFonts w:ascii="Arial" w:hAnsi="Arial" w:cs="Arial"/>
                <w:sz w:val="20"/>
                <w:szCs w:val="20"/>
              </w:rPr>
              <w:t>CDT 4.1  Participate in quality improvement and customer satisfaction activities to improve delivery of nutrition services</w:t>
            </w:r>
          </w:p>
          <w:p w14:paraId="42E61414"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Expected Outcomes:</w:t>
            </w:r>
          </w:p>
          <w:p w14:paraId="0F9D153E"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QI: 80% of students will score a B or higher on Safety/Sanitation Audit (23/28 students)</w:t>
            </w:r>
          </w:p>
          <w:p w14:paraId="18449410"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24/28 students scored a B or higher.</w:t>
            </w:r>
          </w:p>
          <w:p w14:paraId="19F0E78E"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Goal met.</w:t>
            </w:r>
          </w:p>
          <w:p w14:paraId="49EFFFD6" w14:textId="77777777" w:rsidR="006F0C74" w:rsidRPr="00F4284C" w:rsidRDefault="006F0C74" w:rsidP="002E3EEF">
            <w:pPr>
              <w:ind w:left="72"/>
              <w:rPr>
                <w:rFonts w:ascii="Arial" w:hAnsi="Arial" w:cs="Arial"/>
                <w:sz w:val="20"/>
                <w:szCs w:val="20"/>
              </w:rPr>
            </w:pPr>
          </w:p>
          <w:p w14:paraId="17369900" w14:textId="77777777" w:rsidR="006F0C74" w:rsidRPr="00F4284C" w:rsidRDefault="006F0C74" w:rsidP="002E3EEF">
            <w:pPr>
              <w:rPr>
                <w:rFonts w:ascii="Arial" w:hAnsi="Arial" w:cs="Arial"/>
                <w:sz w:val="20"/>
                <w:szCs w:val="20"/>
              </w:rPr>
            </w:pPr>
          </w:p>
          <w:p w14:paraId="249849D4"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Expected Outcomes:</w:t>
            </w:r>
          </w:p>
          <w:p w14:paraId="0154FFAB"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CS:  90% of guest evaluation forms will rate cultural presentation with a score of 2 or lower (48/53)</w:t>
            </w:r>
          </w:p>
          <w:p w14:paraId="34E0F8B2"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46/53 (87%) guest evaluations rated cultural presentation with a score of 2 or lower.</w:t>
            </w:r>
          </w:p>
          <w:p w14:paraId="35B199A3"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Action Plan: Revise guest evaluation form to improve clarity of rating system.</w:t>
            </w:r>
          </w:p>
          <w:p w14:paraId="795FC071" w14:textId="77777777" w:rsidR="006F0C74" w:rsidRPr="00F4284C" w:rsidRDefault="006F0C74" w:rsidP="002E3EEF">
            <w:pPr>
              <w:rPr>
                <w:rFonts w:ascii="Arial" w:hAnsi="Arial" w:cs="Arial"/>
                <w:sz w:val="20"/>
                <w:szCs w:val="20"/>
              </w:rPr>
            </w:pPr>
          </w:p>
          <w:p w14:paraId="69669673" w14:textId="77777777" w:rsidR="006F0C74" w:rsidRPr="00F4284C" w:rsidRDefault="006F0C74" w:rsidP="002E3EEF">
            <w:pPr>
              <w:rPr>
                <w:rFonts w:ascii="Arial" w:hAnsi="Arial" w:cs="Arial"/>
                <w:sz w:val="20"/>
                <w:szCs w:val="20"/>
              </w:rPr>
            </w:pPr>
            <w:r w:rsidRPr="00F4284C">
              <w:rPr>
                <w:rFonts w:ascii="Arial" w:hAnsi="Arial" w:cs="Arial"/>
                <w:sz w:val="20"/>
                <w:szCs w:val="20"/>
              </w:rPr>
              <w:t>CDT 4.2  Perform supervisory, education and training functions .</w:t>
            </w:r>
          </w:p>
          <w:p w14:paraId="1FA6AD18"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Expected Outcomes: 90% of students will score a B or higher on Safety/Sanitation In-service</w:t>
            </w:r>
          </w:p>
          <w:p w14:paraId="584B3A19"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 xml:space="preserve">(25/28) will score 13.5/15 points on audit).  </w:t>
            </w:r>
          </w:p>
          <w:p w14:paraId="5900BCC1"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26/28 scored 13.5/15 or higher on Safety/ Sanitation In-service.</w:t>
            </w:r>
          </w:p>
          <w:p w14:paraId="0C5612A1"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Goal met.</w:t>
            </w:r>
          </w:p>
          <w:p w14:paraId="5D156E26" w14:textId="77777777" w:rsidR="006F0C74" w:rsidRPr="00F4284C" w:rsidRDefault="006F0C74" w:rsidP="002E3EEF">
            <w:pPr>
              <w:ind w:left="72"/>
              <w:rPr>
                <w:rFonts w:ascii="Arial" w:hAnsi="Arial" w:cs="Arial"/>
                <w:sz w:val="20"/>
                <w:szCs w:val="20"/>
              </w:rPr>
            </w:pPr>
          </w:p>
          <w:p w14:paraId="1A2F8278"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CDT 4.3  Participate in legislative and public policy activities</w:t>
            </w:r>
          </w:p>
          <w:p w14:paraId="2BAD0731"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Expected Outcomes: Each group will submit one letter on their chosen issue (6 groups addressed nutrition programs/farm bill).</w:t>
            </w:r>
          </w:p>
          <w:p w14:paraId="27F9B539"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30/32 (6 groups of 5) (94%) submitted letter and received 10/10 points.</w:t>
            </w:r>
          </w:p>
          <w:p w14:paraId="31AA1E0E"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Action Plan: Revised goal-students will submit one letter on a current nutrition issue addressed by Ohio Policy Team.</w:t>
            </w:r>
          </w:p>
          <w:p w14:paraId="664FCA76" w14:textId="77777777" w:rsidR="006F0C74" w:rsidRPr="00F4284C" w:rsidRDefault="006F0C74" w:rsidP="002E3EEF">
            <w:pPr>
              <w:ind w:left="72"/>
              <w:rPr>
                <w:rFonts w:ascii="Arial" w:hAnsi="Arial" w:cs="Arial"/>
                <w:sz w:val="20"/>
                <w:szCs w:val="20"/>
              </w:rPr>
            </w:pPr>
          </w:p>
          <w:p w14:paraId="1E1706BB" w14:textId="77777777" w:rsidR="006F0C74" w:rsidRPr="00F4284C" w:rsidRDefault="006F0C74" w:rsidP="002E3EEF">
            <w:pPr>
              <w:ind w:left="72"/>
              <w:rPr>
                <w:rFonts w:ascii="Arial" w:hAnsi="Arial" w:cs="Arial"/>
                <w:sz w:val="20"/>
                <w:szCs w:val="20"/>
              </w:rPr>
            </w:pPr>
          </w:p>
          <w:p w14:paraId="746A030E"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CDT 4.4  Use current informatics technology to develop, store, retrieve and disseminate information and data</w:t>
            </w:r>
          </w:p>
          <w:p w14:paraId="22042919"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Expected Outcomes: 90% of students will score a B or higher</w:t>
            </w:r>
          </w:p>
          <w:p w14:paraId="14A9650C"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on Purchase Order/Inventory (27/30  will score 16.4/20 (82%) or higher).</w:t>
            </w:r>
          </w:p>
          <w:p w14:paraId="41964358"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27/30 scored 16.4/20 (82%) or higher.</w:t>
            </w:r>
          </w:p>
          <w:p w14:paraId="3CA25379"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Goal met.</w:t>
            </w:r>
          </w:p>
          <w:p w14:paraId="3A690DE4" w14:textId="77777777" w:rsidR="006F0C74" w:rsidRPr="00F4284C" w:rsidRDefault="006F0C74" w:rsidP="002E3EEF">
            <w:pPr>
              <w:rPr>
                <w:rFonts w:ascii="Arial" w:hAnsi="Arial" w:cs="Arial"/>
                <w:sz w:val="20"/>
                <w:szCs w:val="20"/>
              </w:rPr>
            </w:pPr>
          </w:p>
          <w:p w14:paraId="6B46C1DC" w14:textId="77777777" w:rsidR="006F0C74" w:rsidRPr="00F4284C" w:rsidRDefault="006F0C74" w:rsidP="002E3EEF">
            <w:pPr>
              <w:rPr>
                <w:rFonts w:ascii="Arial" w:hAnsi="Arial" w:cs="Arial"/>
                <w:sz w:val="20"/>
                <w:szCs w:val="20"/>
              </w:rPr>
            </w:pPr>
          </w:p>
          <w:p w14:paraId="1488138E" w14:textId="77777777" w:rsidR="006F0C74" w:rsidRPr="00F4284C" w:rsidRDefault="006F0C74" w:rsidP="002E3EEF">
            <w:pPr>
              <w:rPr>
                <w:rFonts w:ascii="Arial" w:hAnsi="Arial" w:cs="Arial"/>
                <w:sz w:val="20"/>
                <w:szCs w:val="20"/>
              </w:rPr>
            </w:pPr>
            <w:r w:rsidRPr="00F4284C">
              <w:rPr>
                <w:rFonts w:ascii="Arial" w:hAnsi="Arial" w:cs="Arial"/>
                <w:sz w:val="20"/>
                <w:szCs w:val="20"/>
              </w:rPr>
              <w:t>CDT 4.5  Participate in development of a plan for a new service including budget</w:t>
            </w:r>
          </w:p>
          <w:p w14:paraId="4362E12A" w14:textId="77777777" w:rsidR="006F0C74" w:rsidRPr="00F4284C" w:rsidRDefault="006F0C74" w:rsidP="002E3EEF">
            <w:pPr>
              <w:rPr>
                <w:rFonts w:ascii="Arial" w:hAnsi="Arial" w:cs="Arial"/>
                <w:sz w:val="20"/>
                <w:szCs w:val="20"/>
              </w:rPr>
            </w:pPr>
          </w:p>
          <w:p w14:paraId="4364D309" w14:textId="77777777" w:rsidR="006F0C74" w:rsidRPr="00F4284C" w:rsidRDefault="006F0C74" w:rsidP="002E3EEF">
            <w:pPr>
              <w:rPr>
                <w:rFonts w:ascii="Arial" w:hAnsi="Arial" w:cs="Arial"/>
                <w:sz w:val="20"/>
                <w:szCs w:val="20"/>
              </w:rPr>
            </w:pPr>
            <w:r w:rsidRPr="00F4284C">
              <w:rPr>
                <w:rFonts w:ascii="Arial" w:hAnsi="Arial" w:cs="Arial"/>
                <w:sz w:val="20"/>
                <w:szCs w:val="20"/>
              </w:rPr>
              <w:t>Expected Outcomes: 75% of students will score a B or higher</w:t>
            </w:r>
          </w:p>
          <w:p w14:paraId="0E00E4C0"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on plan for new service  (22/30 students).</w:t>
            </w:r>
          </w:p>
          <w:p w14:paraId="5354637B"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20/30 students scored a 24.6/30 or higher.</w:t>
            </w:r>
          </w:p>
          <w:p w14:paraId="67793555"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 xml:space="preserve">Action Plan: Students worked in groups of five (5).  Therefore 2 groups out of 6 didn’t meet goal.  Consider </w:t>
            </w:r>
            <w:r w:rsidRPr="00F4284C">
              <w:rPr>
                <w:rFonts w:ascii="Arial" w:hAnsi="Arial" w:cs="Arial"/>
                <w:sz w:val="20"/>
                <w:szCs w:val="20"/>
              </w:rPr>
              <w:lastRenderedPageBreak/>
              <w:t>dividing students into smaller groups and instructor will select groups instead of student choosing their own group.</w:t>
            </w:r>
          </w:p>
          <w:p w14:paraId="2FFFDAF1" w14:textId="77777777" w:rsidR="006F0C74" w:rsidRPr="00F4284C" w:rsidRDefault="006F0C74" w:rsidP="002E3EEF">
            <w:pPr>
              <w:ind w:left="72"/>
              <w:rPr>
                <w:rFonts w:ascii="Arial" w:hAnsi="Arial" w:cs="Arial"/>
                <w:sz w:val="20"/>
                <w:szCs w:val="20"/>
              </w:rPr>
            </w:pPr>
          </w:p>
          <w:p w14:paraId="057F19F5" w14:textId="77777777" w:rsidR="006F0C74" w:rsidRPr="00F4284C" w:rsidRDefault="006F0C74" w:rsidP="002E3EEF">
            <w:pPr>
              <w:rPr>
                <w:rFonts w:ascii="Arial" w:hAnsi="Arial" w:cs="Arial"/>
                <w:sz w:val="20"/>
                <w:szCs w:val="20"/>
              </w:rPr>
            </w:pPr>
            <w:r w:rsidRPr="00F4284C">
              <w:rPr>
                <w:rFonts w:ascii="Arial" w:hAnsi="Arial" w:cs="Arial"/>
                <w:sz w:val="20"/>
                <w:szCs w:val="20"/>
              </w:rPr>
              <w:t>CDT 4.6  Assist with marketing clinical and customer services</w:t>
            </w:r>
          </w:p>
          <w:p w14:paraId="78138DA3" w14:textId="77777777" w:rsidR="006F0C74" w:rsidRPr="00F4284C" w:rsidRDefault="006F0C74" w:rsidP="002E3EEF">
            <w:pPr>
              <w:rPr>
                <w:rFonts w:ascii="Arial" w:hAnsi="Arial" w:cs="Arial"/>
                <w:sz w:val="20"/>
                <w:szCs w:val="20"/>
              </w:rPr>
            </w:pPr>
          </w:p>
          <w:p w14:paraId="212DAAEA" w14:textId="77777777" w:rsidR="006F0C74" w:rsidRPr="00F4284C" w:rsidRDefault="006F0C74" w:rsidP="002E3EEF">
            <w:pPr>
              <w:rPr>
                <w:rFonts w:ascii="Arial" w:hAnsi="Arial" w:cs="Arial"/>
                <w:sz w:val="20"/>
                <w:szCs w:val="20"/>
              </w:rPr>
            </w:pPr>
            <w:r w:rsidRPr="00F4284C">
              <w:rPr>
                <w:rFonts w:ascii="Arial" w:hAnsi="Arial" w:cs="Arial"/>
                <w:sz w:val="20"/>
                <w:szCs w:val="20"/>
              </w:rPr>
              <w:t>Expected Outcomes: 90% of students will score an A on flyer and self-reflection exercise (22/24 students).</w:t>
            </w:r>
          </w:p>
          <w:p w14:paraId="7002A0DB"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23/24 students scored 22.5/25 points or higher.</w:t>
            </w:r>
          </w:p>
          <w:p w14:paraId="2FE1E733"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Goal met.</w:t>
            </w:r>
          </w:p>
          <w:p w14:paraId="086F49E6" w14:textId="77777777" w:rsidR="006F0C74" w:rsidRPr="00F4284C" w:rsidRDefault="006F0C74" w:rsidP="002E3EEF">
            <w:pPr>
              <w:ind w:left="72"/>
              <w:rPr>
                <w:rFonts w:ascii="Arial" w:hAnsi="Arial" w:cs="Arial"/>
                <w:sz w:val="20"/>
                <w:szCs w:val="20"/>
              </w:rPr>
            </w:pPr>
          </w:p>
          <w:p w14:paraId="3072C323" w14:textId="77777777" w:rsidR="006F0C74" w:rsidRPr="00F4284C" w:rsidRDefault="006F0C74" w:rsidP="002E3EEF">
            <w:pPr>
              <w:ind w:left="72"/>
              <w:rPr>
                <w:rFonts w:ascii="Arial" w:hAnsi="Arial" w:cs="Arial"/>
                <w:sz w:val="20"/>
                <w:szCs w:val="20"/>
              </w:rPr>
            </w:pPr>
          </w:p>
          <w:p w14:paraId="3DB4F39A" w14:textId="77777777" w:rsidR="006F0C74" w:rsidRPr="00F4284C" w:rsidRDefault="006F0C74" w:rsidP="002E3EEF">
            <w:pPr>
              <w:ind w:left="72"/>
              <w:rPr>
                <w:rFonts w:ascii="Arial" w:hAnsi="Arial" w:cs="Arial"/>
                <w:sz w:val="20"/>
                <w:szCs w:val="20"/>
              </w:rPr>
            </w:pPr>
          </w:p>
          <w:p w14:paraId="61F22546" w14:textId="77777777" w:rsidR="006F0C74" w:rsidRPr="00F4284C" w:rsidRDefault="006F0C74" w:rsidP="002E3EEF">
            <w:pPr>
              <w:rPr>
                <w:rFonts w:ascii="Arial" w:hAnsi="Arial" w:cs="Arial"/>
                <w:sz w:val="20"/>
                <w:szCs w:val="20"/>
              </w:rPr>
            </w:pPr>
            <w:r w:rsidRPr="00F4284C">
              <w:rPr>
                <w:rFonts w:ascii="Arial" w:hAnsi="Arial" w:cs="Arial"/>
                <w:sz w:val="20"/>
                <w:szCs w:val="20"/>
              </w:rPr>
              <w:t>CDT 4.7  Propose and use procedures as appropriate to the practice setting to reduce waste and protect the environment.</w:t>
            </w:r>
          </w:p>
          <w:p w14:paraId="218CCF77" w14:textId="77777777" w:rsidR="006F0C74" w:rsidRPr="00F4284C" w:rsidRDefault="006F0C74" w:rsidP="002E3EEF">
            <w:pPr>
              <w:rPr>
                <w:rFonts w:ascii="Arial" w:hAnsi="Arial" w:cs="Arial"/>
                <w:sz w:val="20"/>
                <w:szCs w:val="20"/>
              </w:rPr>
            </w:pPr>
          </w:p>
          <w:p w14:paraId="31FFC453" w14:textId="77777777" w:rsidR="006F0C74" w:rsidRPr="00F4284C" w:rsidRDefault="006F0C74" w:rsidP="002E3EEF">
            <w:pPr>
              <w:rPr>
                <w:rFonts w:ascii="Arial" w:hAnsi="Arial" w:cs="Arial"/>
                <w:sz w:val="20"/>
                <w:szCs w:val="20"/>
              </w:rPr>
            </w:pPr>
            <w:r w:rsidRPr="00F4284C">
              <w:rPr>
                <w:rFonts w:ascii="Arial" w:hAnsi="Arial" w:cs="Arial"/>
                <w:sz w:val="20"/>
                <w:szCs w:val="20"/>
              </w:rPr>
              <w:t>Expected Outcomes: 80% or students will score a B or higher on dining services proposal (24/30 students).</w:t>
            </w:r>
          </w:p>
          <w:p w14:paraId="3C1B718E"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Actual Outcome: No actual grade was assigned to this goal.</w:t>
            </w:r>
          </w:p>
          <w:p w14:paraId="03E0206B" w14:textId="77777777" w:rsidR="006F0C74" w:rsidRPr="00F4284C" w:rsidRDefault="006F0C74" w:rsidP="002E3EEF">
            <w:pPr>
              <w:rPr>
                <w:rFonts w:ascii="Arial" w:hAnsi="Arial" w:cs="Arial"/>
                <w:sz w:val="20"/>
                <w:szCs w:val="20"/>
              </w:rPr>
            </w:pPr>
            <w:r w:rsidRPr="00F4284C">
              <w:rPr>
                <w:rFonts w:ascii="Arial" w:hAnsi="Arial" w:cs="Arial"/>
                <w:sz w:val="20"/>
                <w:szCs w:val="20"/>
              </w:rPr>
              <w:t>Action Plan: Students did work in groups of 5 and used the Angel system to email one another. Their proposal and evaluation forms were completed on line. This goal has been moved to the DIT 2740 course where students will develop a marketing plan for a revenue generating activity that addresses waste reduction/ environment protection.</w:t>
            </w:r>
          </w:p>
          <w:p w14:paraId="48485574" w14:textId="77777777" w:rsidR="006F0C74" w:rsidRPr="00F4284C" w:rsidRDefault="006F0C74" w:rsidP="002E3EEF">
            <w:pPr>
              <w:ind w:left="72"/>
              <w:rPr>
                <w:rFonts w:ascii="Arial" w:hAnsi="Arial" w:cs="Arial"/>
                <w:sz w:val="20"/>
                <w:szCs w:val="20"/>
              </w:rPr>
            </w:pPr>
          </w:p>
          <w:p w14:paraId="1A031FE8"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fldChar w:fldCharType="end"/>
            </w:r>
          </w:p>
        </w:tc>
      </w:tr>
      <w:tr w:rsidR="006F0C74" w:rsidRPr="00B806A4" w14:paraId="6E932EC7" w14:textId="77777777" w:rsidTr="00F4284C">
        <w:trPr>
          <w:trHeight w:val="72"/>
        </w:trPr>
        <w:tc>
          <w:tcPr>
            <w:tcW w:w="3708" w:type="dxa"/>
            <w:shd w:val="clear" w:color="auto" w:fill="FFFFFF"/>
            <w:vAlign w:val="center"/>
          </w:tcPr>
          <w:p w14:paraId="61AABEAF" w14:textId="77777777" w:rsidR="006F0C74" w:rsidRPr="00F4284C" w:rsidRDefault="006F0C74" w:rsidP="002E3EEF">
            <w:pPr>
              <w:rPr>
                <w:rFonts w:ascii="Arial" w:hAnsi="Arial" w:cs="Arial"/>
                <w:sz w:val="20"/>
                <w:szCs w:val="20"/>
              </w:rPr>
            </w:pPr>
          </w:p>
        </w:tc>
        <w:tc>
          <w:tcPr>
            <w:tcW w:w="1742" w:type="dxa"/>
            <w:shd w:val="clear" w:color="auto" w:fill="auto"/>
            <w:vAlign w:val="center"/>
          </w:tcPr>
          <w:p w14:paraId="6E621C68" w14:textId="77777777" w:rsidR="006F0C74" w:rsidRPr="00F4284C" w:rsidRDefault="006F0C74" w:rsidP="002E3EEF">
            <w:pPr>
              <w:rPr>
                <w:rFonts w:ascii="Arial" w:hAnsi="Arial" w:cs="Arial"/>
                <w:color w:val="000000"/>
                <w:sz w:val="20"/>
                <w:szCs w:val="20"/>
              </w:rPr>
            </w:pPr>
          </w:p>
        </w:tc>
        <w:tc>
          <w:tcPr>
            <w:tcW w:w="1475" w:type="dxa"/>
            <w:shd w:val="clear" w:color="auto" w:fill="auto"/>
          </w:tcPr>
          <w:p w14:paraId="44E8C402" w14:textId="77777777" w:rsidR="006F0C74" w:rsidRPr="00F4284C" w:rsidRDefault="006F0C74" w:rsidP="002E3EEF">
            <w:pPr>
              <w:rPr>
                <w:rFonts w:ascii="Arial" w:hAnsi="Arial" w:cs="Arial"/>
                <w:color w:val="000000"/>
                <w:sz w:val="20"/>
                <w:szCs w:val="20"/>
              </w:rPr>
            </w:pPr>
          </w:p>
        </w:tc>
        <w:tc>
          <w:tcPr>
            <w:tcW w:w="2205" w:type="dxa"/>
            <w:shd w:val="clear" w:color="auto" w:fill="auto"/>
          </w:tcPr>
          <w:p w14:paraId="30B44EE1" w14:textId="77777777" w:rsidR="006F0C74" w:rsidRPr="00F4284C" w:rsidRDefault="006F0C74" w:rsidP="002E3EEF">
            <w:pPr>
              <w:ind w:left="72"/>
              <w:rPr>
                <w:rFonts w:ascii="Arial" w:hAnsi="Arial" w:cs="Arial"/>
                <w:color w:val="000000"/>
                <w:sz w:val="20"/>
                <w:szCs w:val="20"/>
              </w:rPr>
            </w:pPr>
          </w:p>
        </w:tc>
        <w:tc>
          <w:tcPr>
            <w:tcW w:w="3758" w:type="dxa"/>
            <w:shd w:val="clear" w:color="auto" w:fill="auto"/>
          </w:tcPr>
          <w:p w14:paraId="1042D287" w14:textId="77777777" w:rsidR="006F0C74" w:rsidRPr="00F4284C" w:rsidRDefault="006F0C74" w:rsidP="002E3EEF">
            <w:pPr>
              <w:ind w:left="72"/>
              <w:rPr>
                <w:rFonts w:ascii="Arial" w:hAnsi="Arial" w:cs="Arial"/>
                <w:color w:val="000000"/>
                <w:sz w:val="20"/>
                <w:szCs w:val="20"/>
              </w:rPr>
            </w:pPr>
          </w:p>
        </w:tc>
      </w:tr>
      <w:tr w:rsidR="006F0C74" w:rsidRPr="00B806A4" w14:paraId="367F926D" w14:textId="77777777" w:rsidTr="00F4284C">
        <w:trPr>
          <w:trHeight w:val="72"/>
        </w:trPr>
        <w:tc>
          <w:tcPr>
            <w:tcW w:w="3708" w:type="dxa"/>
            <w:shd w:val="clear" w:color="auto" w:fill="FFFFFF"/>
            <w:vAlign w:val="center"/>
          </w:tcPr>
          <w:p w14:paraId="1F7668CE" w14:textId="77777777" w:rsidR="006F0C74" w:rsidRPr="00F4284C" w:rsidRDefault="006F0C74" w:rsidP="002E3EEF">
            <w:pPr>
              <w:rPr>
                <w:rFonts w:ascii="Arial" w:hAnsi="Arial" w:cs="Arial"/>
                <w:sz w:val="20"/>
                <w:szCs w:val="20"/>
              </w:rPr>
            </w:pPr>
          </w:p>
          <w:p w14:paraId="1C9F5884" w14:textId="77777777" w:rsidR="006F0C74" w:rsidRPr="00F4284C" w:rsidRDefault="006F0C74" w:rsidP="002E3EEF">
            <w:pPr>
              <w:rPr>
                <w:rFonts w:ascii="Arial" w:hAnsi="Arial" w:cs="Arial"/>
                <w:sz w:val="20"/>
                <w:szCs w:val="20"/>
              </w:rPr>
            </w:pPr>
          </w:p>
          <w:p w14:paraId="281383D7" w14:textId="77777777" w:rsidR="006F0C74" w:rsidRPr="00F4284C" w:rsidRDefault="006F0C74" w:rsidP="002E3EEF">
            <w:pPr>
              <w:rPr>
                <w:rFonts w:ascii="Arial" w:hAnsi="Arial" w:cs="Arial"/>
                <w:sz w:val="20"/>
                <w:szCs w:val="20"/>
              </w:rPr>
            </w:pPr>
          </w:p>
          <w:p w14:paraId="0FB59850" w14:textId="77777777" w:rsidR="006F0C74" w:rsidRPr="00F4284C" w:rsidRDefault="006F0C74" w:rsidP="002E3EEF">
            <w:pPr>
              <w:rPr>
                <w:rFonts w:ascii="Arial" w:hAnsi="Arial" w:cs="Arial"/>
                <w:sz w:val="20"/>
                <w:szCs w:val="20"/>
              </w:rPr>
            </w:pPr>
          </w:p>
          <w:p w14:paraId="44A0FA4C" w14:textId="77777777" w:rsidR="006F0C74" w:rsidRPr="00F4284C" w:rsidRDefault="006F0C74" w:rsidP="002E3EEF">
            <w:pPr>
              <w:rPr>
                <w:rFonts w:ascii="Arial" w:hAnsi="Arial" w:cs="Arial"/>
                <w:sz w:val="20"/>
                <w:szCs w:val="20"/>
              </w:rPr>
            </w:pPr>
            <w:r w:rsidRPr="00F4284C">
              <w:rPr>
                <w:rFonts w:ascii="Arial" w:hAnsi="Arial" w:cs="Arial"/>
                <w:sz w:val="20"/>
                <w:szCs w:val="20"/>
              </w:rPr>
              <w:t>Describe and apply scientific information and research related to the dietetic technician level of practice.</w:t>
            </w:r>
          </w:p>
          <w:p w14:paraId="6EAF0927" w14:textId="77777777" w:rsidR="006F0C74" w:rsidRPr="00F4284C" w:rsidRDefault="006F0C74" w:rsidP="002E3EEF">
            <w:pPr>
              <w:rPr>
                <w:rFonts w:ascii="Arial" w:hAnsi="Arial" w:cs="Arial"/>
                <w:sz w:val="20"/>
                <w:szCs w:val="20"/>
              </w:rPr>
            </w:pPr>
          </w:p>
          <w:p w14:paraId="4BFF0B50" w14:textId="77777777" w:rsidR="006F0C74" w:rsidRPr="00F4284C" w:rsidRDefault="006F0C74" w:rsidP="002E3EEF">
            <w:pPr>
              <w:rPr>
                <w:rFonts w:ascii="Arial" w:hAnsi="Arial" w:cs="Arial"/>
                <w:sz w:val="20"/>
                <w:szCs w:val="20"/>
              </w:rPr>
            </w:pPr>
          </w:p>
          <w:p w14:paraId="1261D681" w14:textId="77777777" w:rsidR="006F0C74" w:rsidRPr="00F4284C" w:rsidRDefault="006F0C74" w:rsidP="002E3EEF">
            <w:pPr>
              <w:rPr>
                <w:rFonts w:ascii="Arial" w:hAnsi="Arial" w:cs="Arial"/>
                <w:sz w:val="20"/>
                <w:szCs w:val="20"/>
              </w:rPr>
            </w:pPr>
          </w:p>
          <w:p w14:paraId="4E6ECF8E" w14:textId="77777777" w:rsidR="006F0C74" w:rsidRPr="00F4284C" w:rsidRDefault="006F0C74" w:rsidP="002E3EEF">
            <w:pPr>
              <w:rPr>
                <w:rFonts w:ascii="Arial" w:hAnsi="Arial" w:cs="Arial"/>
                <w:sz w:val="20"/>
                <w:szCs w:val="20"/>
              </w:rPr>
            </w:pPr>
          </w:p>
          <w:p w14:paraId="0C1D5960" w14:textId="77777777" w:rsidR="006F0C74" w:rsidRPr="00F4284C" w:rsidRDefault="006F0C74" w:rsidP="002E3EEF">
            <w:pPr>
              <w:rPr>
                <w:rFonts w:ascii="Arial" w:hAnsi="Arial" w:cs="Arial"/>
                <w:sz w:val="20"/>
                <w:szCs w:val="20"/>
              </w:rPr>
            </w:pPr>
          </w:p>
          <w:p w14:paraId="5CFA62BC" w14:textId="77777777" w:rsidR="006F0C74" w:rsidRPr="00F4284C" w:rsidRDefault="006F0C74" w:rsidP="002E3EEF">
            <w:pPr>
              <w:rPr>
                <w:rFonts w:ascii="Arial" w:hAnsi="Arial" w:cs="Arial"/>
                <w:sz w:val="20"/>
                <w:szCs w:val="20"/>
              </w:rPr>
            </w:pPr>
          </w:p>
          <w:p w14:paraId="0CAA9C3E" w14:textId="77777777" w:rsidR="006F0C74" w:rsidRPr="00F4284C" w:rsidRDefault="006F0C74" w:rsidP="002E3EEF">
            <w:pPr>
              <w:rPr>
                <w:rFonts w:ascii="Arial" w:hAnsi="Arial" w:cs="Arial"/>
                <w:sz w:val="20"/>
                <w:szCs w:val="20"/>
              </w:rPr>
            </w:pPr>
          </w:p>
          <w:p w14:paraId="0838B71E" w14:textId="77777777" w:rsidR="006F0C74" w:rsidRPr="00F4284C" w:rsidRDefault="006F0C74" w:rsidP="002E3EEF">
            <w:pPr>
              <w:rPr>
                <w:rFonts w:ascii="Arial" w:hAnsi="Arial" w:cs="Arial"/>
                <w:sz w:val="20"/>
                <w:szCs w:val="20"/>
              </w:rPr>
            </w:pPr>
          </w:p>
          <w:p w14:paraId="02D59D0B" w14:textId="77777777" w:rsidR="006F0C74" w:rsidRPr="00F4284C" w:rsidRDefault="006F0C74" w:rsidP="002E3EEF">
            <w:pPr>
              <w:rPr>
                <w:rFonts w:ascii="Arial" w:hAnsi="Arial" w:cs="Arial"/>
                <w:sz w:val="20"/>
                <w:szCs w:val="20"/>
              </w:rPr>
            </w:pPr>
          </w:p>
          <w:p w14:paraId="57F669BD" w14:textId="77777777" w:rsidR="006F0C74" w:rsidRPr="00F4284C" w:rsidRDefault="006F0C74" w:rsidP="002E3EEF">
            <w:pPr>
              <w:rPr>
                <w:rFonts w:ascii="Arial" w:hAnsi="Arial" w:cs="Arial"/>
                <w:sz w:val="20"/>
                <w:szCs w:val="20"/>
              </w:rPr>
            </w:pPr>
          </w:p>
          <w:p w14:paraId="23436117" w14:textId="77777777" w:rsidR="006F0C74" w:rsidRPr="00F4284C" w:rsidRDefault="006F0C74" w:rsidP="002E3EEF">
            <w:pPr>
              <w:rPr>
                <w:rFonts w:ascii="Arial" w:hAnsi="Arial" w:cs="Arial"/>
                <w:sz w:val="20"/>
                <w:szCs w:val="20"/>
              </w:rPr>
            </w:pPr>
          </w:p>
          <w:p w14:paraId="6AF06946" w14:textId="77777777" w:rsidR="006F0C74" w:rsidRPr="00F4284C" w:rsidRDefault="006F0C74" w:rsidP="002E3EEF">
            <w:pPr>
              <w:rPr>
                <w:rFonts w:ascii="Arial" w:hAnsi="Arial" w:cs="Arial"/>
                <w:sz w:val="20"/>
                <w:szCs w:val="20"/>
              </w:rPr>
            </w:pPr>
          </w:p>
          <w:p w14:paraId="24038BEE" w14:textId="77777777" w:rsidR="006F0C74" w:rsidRPr="00F4284C" w:rsidRDefault="006F0C74" w:rsidP="002E3EEF">
            <w:pPr>
              <w:rPr>
                <w:rFonts w:ascii="Arial" w:hAnsi="Arial" w:cs="Arial"/>
                <w:sz w:val="20"/>
                <w:szCs w:val="20"/>
              </w:rPr>
            </w:pPr>
          </w:p>
          <w:p w14:paraId="371BF9B6" w14:textId="77777777" w:rsidR="006F0C74" w:rsidRPr="00F4284C" w:rsidRDefault="006F0C74" w:rsidP="002E3EEF">
            <w:pPr>
              <w:rPr>
                <w:rFonts w:ascii="Arial" w:hAnsi="Arial" w:cs="Arial"/>
                <w:sz w:val="20"/>
                <w:szCs w:val="20"/>
              </w:rPr>
            </w:pPr>
          </w:p>
          <w:p w14:paraId="47478333" w14:textId="77777777" w:rsidR="006F0C74" w:rsidRPr="00F4284C" w:rsidRDefault="006F0C74" w:rsidP="002E3EEF">
            <w:pPr>
              <w:rPr>
                <w:rFonts w:ascii="Arial" w:hAnsi="Arial" w:cs="Arial"/>
                <w:sz w:val="20"/>
                <w:szCs w:val="20"/>
              </w:rPr>
            </w:pPr>
          </w:p>
          <w:p w14:paraId="1D810B54" w14:textId="77777777" w:rsidR="006F0C74" w:rsidRPr="00F4284C" w:rsidRDefault="006F0C74" w:rsidP="002E3EEF">
            <w:pPr>
              <w:rPr>
                <w:rFonts w:ascii="Arial" w:hAnsi="Arial" w:cs="Arial"/>
                <w:sz w:val="20"/>
                <w:szCs w:val="20"/>
              </w:rPr>
            </w:pPr>
          </w:p>
          <w:p w14:paraId="7A9C5A26" w14:textId="77777777" w:rsidR="006F0C74" w:rsidRPr="00F4284C" w:rsidRDefault="006F0C74" w:rsidP="002E3EEF">
            <w:pPr>
              <w:rPr>
                <w:rFonts w:ascii="Arial" w:hAnsi="Arial" w:cs="Arial"/>
                <w:sz w:val="20"/>
                <w:szCs w:val="20"/>
              </w:rPr>
            </w:pPr>
          </w:p>
          <w:p w14:paraId="5B3B4C54" w14:textId="77777777" w:rsidR="006F0C74" w:rsidRPr="00F4284C" w:rsidRDefault="006F0C74" w:rsidP="002E3EEF">
            <w:pPr>
              <w:rPr>
                <w:rFonts w:ascii="Arial" w:hAnsi="Arial" w:cs="Arial"/>
                <w:sz w:val="20"/>
                <w:szCs w:val="20"/>
              </w:rPr>
            </w:pPr>
          </w:p>
        </w:tc>
        <w:tc>
          <w:tcPr>
            <w:tcW w:w="1742" w:type="dxa"/>
            <w:shd w:val="clear" w:color="auto" w:fill="auto"/>
            <w:vAlign w:val="center"/>
          </w:tcPr>
          <w:p w14:paraId="0CEC1B58" w14:textId="77777777" w:rsidR="006F0C74" w:rsidRPr="00F4284C" w:rsidRDefault="006F0C74" w:rsidP="002E3EEF">
            <w:pPr>
              <w:rPr>
                <w:rFonts w:ascii="Arial" w:hAnsi="Arial" w:cs="Arial"/>
                <w:color w:val="000000"/>
                <w:sz w:val="20"/>
                <w:szCs w:val="20"/>
              </w:rPr>
            </w:pPr>
          </w:p>
          <w:p w14:paraId="58E1B6DD" w14:textId="77777777" w:rsidR="006F0C74" w:rsidRPr="00F4284C" w:rsidRDefault="006F0C74" w:rsidP="002E3EEF">
            <w:pPr>
              <w:rPr>
                <w:rFonts w:ascii="Arial" w:hAnsi="Arial" w:cs="Arial"/>
                <w:color w:val="000000"/>
                <w:sz w:val="20"/>
                <w:szCs w:val="20"/>
              </w:rPr>
            </w:pPr>
          </w:p>
          <w:p w14:paraId="66312974" w14:textId="77777777" w:rsidR="006F0C74" w:rsidRPr="00F4284C" w:rsidRDefault="006F0C74" w:rsidP="002E3EEF">
            <w:pPr>
              <w:rPr>
                <w:rFonts w:ascii="Arial" w:hAnsi="Arial" w:cs="Arial"/>
                <w:color w:val="000000"/>
                <w:sz w:val="20"/>
                <w:szCs w:val="20"/>
              </w:rPr>
            </w:pPr>
          </w:p>
          <w:p w14:paraId="071039EF" w14:textId="77777777" w:rsidR="006F0C74" w:rsidRPr="00F4284C" w:rsidRDefault="006F0C74" w:rsidP="002E3EEF">
            <w:pPr>
              <w:rPr>
                <w:rFonts w:ascii="Arial" w:hAnsi="Arial" w:cs="Arial"/>
                <w:color w:val="000000"/>
                <w:sz w:val="20"/>
                <w:szCs w:val="20"/>
              </w:rPr>
            </w:pPr>
          </w:p>
          <w:p w14:paraId="148B43CB" w14:textId="77777777" w:rsidR="006F0C74" w:rsidRPr="00F4284C" w:rsidRDefault="006F0C74" w:rsidP="002E3EEF">
            <w:pPr>
              <w:rPr>
                <w:rFonts w:ascii="Arial" w:hAnsi="Arial" w:cs="Arial"/>
                <w:color w:val="000000"/>
                <w:sz w:val="20"/>
                <w:szCs w:val="20"/>
              </w:rPr>
            </w:pPr>
          </w:p>
          <w:p w14:paraId="3DB47E8A"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2850</w:t>
            </w:r>
          </w:p>
          <w:p w14:paraId="50674C06" w14:textId="77777777" w:rsidR="006F0C74" w:rsidRPr="00F4284C" w:rsidRDefault="006F0C74" w:rsidP="002E3EEF">
            <w:pPr>
              <w:rPr>
                <w:rFonts w:ascii="Arial" w:hAnsi="Arial" w:cs="Arial"/>
                <w:color w:val="000000"/>
                <w:sz w:val="20"/>
                <w:szCs w:val="20"/>
              </w:rPr>
            </w:pPr>
          </w:p>
          <w:p w14:paraId="25DC5E7E" w14:textId="77777777" w:rsidR="006F0C74" w:rsidRPr="00F4284C" w:rsidRDefault="006F0C74" w:rsidP="002E3EEF">
            <w:pPr>
              <w:rPr>
                <w:rFonts w:ascii="Arial" w:hAnsi="Arial" w:cs="Arial"/>
                <w:color w:val="000000"/>
                <w:sz w:val="20"/>
                <w:szCs w:val="20"/>
              </w:rPr>
            </w:pPr>
          </w:p>
          <w:p w14:paraId="1221D939" w14:textId="77777777" w:rsidR="006F0C74" w:rsidRPr="00F4284C" w:rsidRDefault="006F0C74" w:rsidP="002E3EEF">
            <w:pPr>
              <w:rPr>
                <w:rFonts w:ascii="Arial" w:hAnsi="Arial" w:cs="Arial"/>
                <w:color w:val="000000"/>
                <w:sz w:val="20"/>
                <w:szCs w:val="20"/>
              </w:rPr>
            </w:pPr>
          </w:p>
          <w:p w14:paraId="37972431" w14:textId="77777777" w:rsidR="006F0C74" w:rsidRPr="00F4284C" w:rsidRDefault="006F0C74" w:rsidP="002E3EEF">
            <w:pPr>
              <w:rPr>
                <w:rFonts w:ascii="Arial" w:hAnsi="Arial" w:cs="Arial"/>
                <w:color w:val="000000"/>
                <w:sz w:val="20"/>
                <w:szCs w:val="20"/>
              </w:rPr>
            </w:pPr>
          </w:p>
          <w:p w14:paraId="3C544664" w14:textId="77777777" w:rsidR="006F0C74" w:rsidRPr="00F4284C" w:rsidRDefault="006F0C74" w:rsidP="002E3EEF">
            <w:pPr>
              <w:rPr>
                <w:rFonts w:ascii="Arial" w:hAnsi="Arial" w:cs="Arial"/>
                <w:color w:val="000000"/>
                <w:sz w:val="20"/>
                <w:szCs w:val="20"/>
              </w:rPr>
            </w:pPr>
          </w:p>
          <w:p w14:paraId="081D34F6" w14:textId="77777777" w:rsidR="006F0C74" w:rsidRPr="00F4284C" w:rsidRDefault="006F0C74" w:rsidP="002E3EEF">
            <w:pPr>
              <w:rPr>
                <w:rFonts w:ascii="Arial" w:hAnsi="Arial" w:cs="Arial"/>
                <w:color w:val="000000"/>
                <w:sz w:val="20"/>
                <w:szCs w:val="20"/>
              </w:rPr>
            </w:pPr>
          </w:p>
          <w:p w14:paraId="6385718B" w14:textId="77777777" w:rsidR="006F0C74" w:rsidRPr="00F4284C" w:rsidRDefault="006F0C74" w:rsidP="002E3EEF">
            <w:pPr>
              <w:rPr>
                <w:rFonts w:ascii="Arial" w:hAnsi="Arial" w:cs="Arial"/>
                <w:color w:val="000000"/>
                <w:sz w:val="20"/>
                <w:szCs w:val="20"/>
              </w:rPr>
            </w:pPr>
          </w:p>
          <w:p w14:paraId="1161D9D6" w14:textId="77777777" w:rsidR="006F0C74" w:rsidRPr="00F4284C" w:rsidRDefault="006F0C74" w:rsidP="002E3EEF">
            <w:pPr>
              <w:rPr>
                <w:rFonts w:ascii="Arial" w:hAnsi="Arial" w:cs="Arial"/>
                <w:color w:val="000000"/>
                <w:sz w:val="20"/>
                <w:szCs w:val="20"/>
              </w:rPr>
            </w:pPr>
          </w:p>
          <w:p w14:paraId="71EE8F47" w14:textId="77777777" w:rsidR="006F0C74" w:rsidRPr="00F4284C" w:rsidRDefault="006F0C74" w:rsidP="002E3EEF">
            <w:pPr>
              <w:rPr>
                <w:rFonts w:ascii="Arial" w:hAnsi="Arial" w:cs="Arial"/>
                <w:color w:val="000000"/>
                <w:sz w:val="20"/>
                <w:szCs w:val="20"/>
              </w:rPr>
            </w:pPr>
          </w:p>
          <w:p w14:paraId="67FB7AE5" w14:textId="77777777" w:rsidR="006F0C74" w:rsidRPr="00F4284C" w:rsidRDefault="006F0C74" w:rsidP="002E3EEF">
            <w:pPr>
              <w:rPr>
                <w:rFonts w:ascii="Arial" w:hAnsi="Arial" w:cs="Arial"/>
                <w:color w:val="000000"/>
                <w:sz w:val="20"/>
                <w:szCs w:val="20"/>
              </w:rPr>
            </w:pPr>
          </w:p>
          <w:p w14:paraId="35A696CF" w14:textId="77777777" w:rsidR="006F0C74" w:rsidRPr="00F4284C" w:rsidRDefault="006F0C74" w:rsidP="002E3EEF">
            <w:pPr>
              <w:rPr>
                <w:rFonts w:ascii="Arial" w:hAnsi="Arial" w:cs="Arial"/>
                <w:color w:val="000000"/>
                <w:sz w:val="20"/>
                <w:szCs w:val="20"/>
              </w:rPr>
            </w:pPr>
          </w:p>
          <w:p w14:paraId="52F44117" w14:textId="77777777" w:rsidR="006F0C74" w:rsidRPr="00F4284C" w:rsidRDefault="006F0C74" w:rsidP="002E3EEF">
            <w:pPr>
              <w:rPr>
                <w:rFonts w:ascii="Arial" w:hAnsi="Arial" w:cs="Arial"/>
                <w:color w:val="000000"/>
                <w:sz w:val="20"/>
                <w:szCs w:val="20"/>
              </w:rPr>
            </w:pPr>
          </w:p>
          <w:p w14:paraId="7F71EA8A" w14:textId="77777777" w:rsidR="006F0C74" w:rsidRPr="00F4284C" w:rsidRDefault="006F0C74" w:rsidP="002E3EEF">
            <w:pPr>
              <w:rPr>
                <w:rFonts w:ascii="Arial" w:hAnsi="Arial" w:cs="Arial"/>
                <w:color w:val="000000"/>
                <w:sz w:val="20"/>
                <w:szCs w:val="20"/>
              </w:rPr>
            </w:pPr>
          </w:p>
          <w:p w14:paraId="503FB282" w14:textId="77777777" w:rsidR="006F0C74" w:rsidRPr="00F4284C" w:rsidRDefault="006F0C74" w:rsidP="002E3EEF">
            <w:pPr>
              <w:rPr>
                <w:rFonts w:ascii="Arial" w:hAnsi="Arial" w:cs="Arial"/>
                <w:color w:val="000000"/>
                <w:sz w:val="20"/>
                <w:szCs w:val="20"/>
              </w:rPr>
            </w:pPr>
          </w:p>
          <w:p w14:paraId="36B0012A" w14:textId="77777777" w:rsidR="006F0C74" w:rsidRPr="00F4284C" w:rsidRDefault="006F0C74" w:rsidP="002E3EEF">
            <w:pPr>
              <w:rPr>
                <w:rFonts w:ascii="Arial" w:hAnsi="Arial" w:cs="Arial"/>
                <w:color w:val="000000"/>
                <w:sz w:val="20"/>
                <w:szCs w:val="20"/>
              </w:rPr>
            </w:pPr>
          </w:p>
          <w:p w14:paraId="19297D3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1525</w:t>
            </w:r>
          </w:p>
          <w:p w14:paraId="67B5F328" w14:textId="77777777" w:rsidR="006F0C74" w:rsidRPr="00F4284C" w:rsidRDefault="006F0C74" w:rsidP="002E3EEF">
            <w:pPr>
              <w:rPr>
                <w:rFonts w:ascii="Arial" w:hAnsi="Arial" w:cs="Arial"/>
                <w:color w:val="000000"/>
                <w:sz w:val="20"/>
                <w:szCs w:val="20"/>
              </w:rPr>
            </w:pPr>
          </w:p>
          <w:p w14:paraId="4A3E449C" w14:textId="77777777" w:rsidR="006F0C74" w:rsidRPr="00F4284C" w:rsidRDefault="006F0C74" w:rsidP="002E3EEF">
            <w:pPr>
              <w:rPr>
                <w:rFonts w:ascii="Arial" w:hAnsi="Arial" w:cs="Arial"/>
                <w:color w:val="000000"/>
                <w:sz w:val="20"/>
                <w:szCs w:val="20"/>
              </w:rPr>
            </w:pPr>
          </w:p>
          <w:p w14:paraId="51DAF0E8" w14:textId="77777777" w:rsidR="006F0C74" w:rsidRPr="00F4284C" w:rsidRDefault="006F0C74" w:rsidP="002E3EEF">
            <w:pPr>
              <w:rPr>
                <w:rFonts w:ascii="Arial" w:hAnsi="Arial" w:cs="Arial"/>
                <w:color w:val="000000"/>
                <w:sz w:val="20"/>
                <w:szCs w:val="20"/>
              </w:rPr>
            </w:pPr>
          </w:p>
          <w:p w14:paraId="5758E51F" w14:textId="77777777" w:rsidR="006F0C74" w:rsidRPr="00F4284C" w:rsidRDefault="006F0C74" w:rsidP="002E3EEF">
            <w:pPr>
              <w:rPr>
                <w:rFonts w:ascii="Arial" w:hAnsi="Arial" w:cs="Arial"/>
                <w:color w:val="000000"/>
                <w:sz w:val="20"/>
                <w:szCs w:val="20"/>
              </w:rPr>
            </w:pPr>
          </w:p>
          <w:p w14:paraId="085AC53C" w14:textId="77777777" w:rsidR="006F0C74" w:rsidRPr="00F4284C" w:rsidRDefault="006F0C74" w:rsidP="002E3EEF">
            <w:pPr>
              <w:rPr>
                <w:rFonts w:ascii="Arial" w:hAnsi="Arial" w:cs="Arial"/>
                <w:color w:val="000000"/>
                <w:sz w:val="20"/>
                <w:szCs w:val="20"/>
              </w:rPr>
            </w:pPr>
          </w:p>
          <w:p w14:paraId="1D4D42A6" w14:textId="77777777" w:rsidR="006F0C74" w:rsidRPr="00F4284C" w:rsidRDefault="006F0C74" w:rsidP="002E3EEF">
            <w:pPr>
              <w:rPr>
                <w:rFonts w:ascii="Arial" w:hAnsi="Arial" w:cs="Arial"/>
                <w:color w:val="000000"/>
                <w:sz w:val="20"/>
                <w:szCs w:val="20"/>
              </w:rPr>
            </w:pPr>
          </w:p>
          <w:p w14:paraId="3802A875" w14:textId="77777777" w:rsidR="006F0C74" w:rsidRPr="00F4284C" w:rsidRDefault="006F0C74" w:rsidP="002E3EEF">
            <w:pPr>
              <w:rPr>
                <w:rFonts w:ascii="Arial" w:hAnsi="Arial" w:cs="Arial"/>
                <w:color w:val="000000"/>
                <w:sz w:val="20"/>
                <w:szCs w:val="20"/>
              </w:rPr>
            </w:pPr>
          </w:p>
          <w:p w14:paraId="59055549" w14:textId="77777777" w:rsidR="006F0C74" w:rsidRPr="00F4284C" w:rsidRDefault="006F0C74" w:rsidP="002E3EEF">
            <w:pPr>
              <w:rPr>
                <w:rFonts w:ascii="Arial" w:hAnsi="Arial" w:cs="Arial"/>
                <w:color w:val="000000"/>
                <w:sz w:val="20"/>
                <w:szCs w:val="20"/>
              </w:rPr>
            </w:pPr>
          </w:p>
          <w:p w14:paraId="3CA5C7FB" w14:textId="77777777" w:rsidR="006F0C74" w:rsidRPr="00F4284C" w:rsidRDefault="006F0C74" w:rsidP="002E3EEF">
            <w:pPr>
              <w:rPr>
                <w:rFonts w:ascii="Arial" w:hAnsi="Arial" w:cs="Arial"/>
                <w:color w:val="000000"/>
                <w:sz w:val="20"/>
                <w:szCs w:val="20"/>
              </w:rPr>
            </w:pPr>
          </w:p>
          <w:p w14:paraId="3EF5C8B1" w14:textId="77777777" w:rsidR="006F0C74" w:rsidRPr="00F4284C" w:rsidRDefault="006F0C74" w:rsidP="002E3EEF">
            <w:pPr>
              <w:rPr>
                <w:rFonts w:ascii="Arial" w:hAnsi="Arial" w:cs="Arial"/>
                <w:color w:val="000000"/>
                <w:sz w:val="20"/>
                <w:szCs w:val="20"/>
              </w:rPr>
            </w:pPr>
          </w:p>
          <w:p w14:paraId="76210657" w14:textId="77777777" w:rsidR="006F0C74" w:rsidRPr="00F4284C" w:rsidRDefault="006F0C74" w:rsidP="002E3EEF">
            <w:pPr>
              <w:rPr>
                <w:rFonts w:ascii="Arial" w:hAnsi="Arial" w:cs="Arial"/>
                <w:color w:val="000000"/>
                <w:sz w:val="20"/>
                <w:szCs w:val="20"/>
              </w:rPr>
            </w:pPr>
          </w:p>
          <w:p w14:paraId="6BFD21DA" w14:textId="77777777" w:rsidR="006F0C74" w:rsidRPr="00F4284C" w:rsidRDefault="006F0C74" w:rsidP="002E3EEF">
            <w:pPr>
              <w:rPr>
                <w:rFonts w:ascii="Arial" w:hAnsi="Arial" w:cs="Arial"/>
                <w:color w:val="000000"/>
                <w:sz w:val="20"/>
                <w:szCs w:val="20"/>
              </w:rPr>
            </w:pPr>
          </w:p>
          <w:p w14:paraId="690897E9" w14:textId="77777777" w:rsidR="006F0C74" w:rsidRPr="00F4284C" w:rsidRDefault="006F0C74" w:rsidP="002E3EEF">
            <w:pPr>
              <w:rPr>
                <w:rFonts w:ascii="Arial" w:hAnsi="Arial" w:cs="Arial"/>
                <w:color w:val="000000"/>
                <w:sz w:val="20"/>
                <w:szCs w:val="20"/>
              </w:rPr>
            </w:pPr>
          </w:p>
          <w:p w14:paraId="09B8BF42" w14:textId="77777777" w:rsidR="006F0C74" w:rsidRPr="00F4284C" w:rsidRDefault="006F0C74" w:rsidP="002E3EEF">
            <w:pPr>
              <w:rPr>
                <w:rFonts w:ascii="Arial" w:hAnsi="Arial" w:cs="Arial"/>
                <w:color w:val="000000"/>
                <w:sz w:val="20"/>
                <w:szCs w:val="20"/>
              </w:rPr>
            </w:pPr>
          </w:p>
          <w:p w14:paraId="0F8DF2E3"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2305</w:t>
            </w:r>
          </w:p>
          <w:p w14:paraId="53ABB2E0" w14:textId="77777777" w:rsidR="006F0C74" w:rsidRPr="00F4284C" w:rsidRDefault="006F0C74" w:rsidP="002E3EEF">
            <w:pPr>
              <w:rPr>
                <w:rFonts w:ascii="Arial" w:hAnsi="Arial" w:cs="Arial"/>
                <w:color w:val="000000"/>
                <w:sz w:val="20"/>
                <w:szCs w:val="20"/>
              </w:rPr>
            </w:pPr>
          </w:p>
          <w:p w14:paraId="7CFA0EFE" w14:textId="77777777" w:rsidR="006F0C74" w:rsidRPr="00F4284C" w:rsidRDefault="006F0C74" w:rsidP="002E3EEF">
            <w:pPr>
              <w:rPr>
                <w:rFonts w:ascii="Arial" w:hAnsi="Arial" w:cs="Arial"/>
                <w:color w:val="000000"/>
                <w:sz w:val="20"/>
                <w:szCs w:val="20"/>
              </w:rPr>
            </w:pPr>
          </w:p>
          <w:p w14:paraId="201E1B63" w14:textId="77777777" w:rsidR="006F0C74" w:rsidRPr="00F4284C" w:rsidRDefault="006F0C74" w:rsidP="002E3EEF">
            <w:pPr>
              <w:rPr>
                <w:rFonts w:ascii="Arial" w:hAnsi="Arial" w:cs="Arial"/>
                <w:color w:val="000000"/>
                <w:sz w:val="20"/>
                <w:szCs w:val="20"/>
              </w:rPr>
            </w:pPr>
          </w:p>
          <w:p w14:paraId="3E0D7B35" w14:textId="77777777" w:rsidR="006F0C74" w:rsidRPr="00F4284C" w:rsidRDefault="006F0C74" w:rsidP="002E3EEF">
            <w:pPr>
              <w:rPr>
                <w:rFonts w:ascii="Arial" w:hAnsi="Arial" w:cs="Arial"/>
                <w:color w:val="000000"/>
                <w:sz w:val="20"/>
                <w:szCs w:val="20"/>
              </w:rPr>
            </w:pPr>
          </w:p>
          <w:p w14:paraId="263C7CB8" w14:textId="77777777" w:rsidR="006F0C74" w:rsidRPr="00F4284C" w:rsidRDefault="006F0C74" w:rsidP="002E3EEF">
            <w:pPr>
              <w:rPr>
                <w:rFonts w:ascii="Arial" w:hAnsi="Arial" w:cs="Arial"/>
                <w:color w:val="000000"/>
                <w:sz w:val="20"/>
                <w:szCs w:val="20"/>
              </w:rPr>
            </w:pPr>
          </w:p>
          <w:p w14:paraId="798957DC" w14:textId="77777777" w:rsidR="006F0C74" w:rsidRPr="00F4284C" w:rsidRDefault="006F0C74" w:rsidP="002E3EEF">
            <w:pPr>
              <w:rPr>
                <w:rFonts w:ascii="Arial" w:hAnsi="Arial" w:cs="Arial"/>
                <w:color w:val="000000"/>
                <w:sz w:val="20"/>
                <w:szCs w:val="20"/>
              </w:rPr>
            </w:pPr>
          </w:p>
          <w:p w14:paraId="24FC9BE5"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2740</w:t>
            </w:r>
          </w:p>
          <w:p w14:paraId="09F5552B" w14:textId="77777777" w:rsidR="006F0C74" w:rsidRPr="00F4284C" w:rsidRDefault="006F0C74" w:rsidP="002E3EEF">
            <w:pPr>
              <w:rPr>
                <w:rFonts w:ascii="Arial" w:hAnsi="Arial" w:cs="Arial"/>
                <w:color w:val="000000"/>
                <w:sz w:val="20"/>
                <w:szCs w:val="20"/>
              </w:rPr>
            </w:pPr>
          </w:p>
          <w:p w14:paraId="23D11635" w14:textId="77777777" w:rsidR="006F0C74" w:rsidRPr="00F4284C" w:rsidRDefault="006F0C74" w:rsidP="002E3EEF">
            <w:pPr>
              <w:rPr>
                <w:rFonts w:ascii="Arial" w:hAnsi="Arial" w:cs="Arial"/>
                <w:color w:val="000000"/>
                <w:sz w:val="20"/>
                <w:szCs w:val="20"/>
              </w:rPr>
            </w:pPr>
          </w:p>
          <w:p w14:paraId="274DC2F3" w14:textId="77777777" w:rsidR="006F0C74" w:rsidRPr="00F4284C" w:rsidRDefault="006F0C74" w:rsidP="002E3EEF">
            <w:pPr>
              <w:rPr>
                <w:rFonts w:ascii="Arial" w:hAnsi="Arial" w:cs="Arial"/>
                <w:color w:val="000000"/>
                <w:sz w:val="20"/>
                <w:szCs w:val="20"/>
              </w:rPr>
            </w:pPr>
          </w:p>
          <w:p w14:paraId="6D3CB9FE" w14:textId="77777777" w:rsidR="006F0C74" w:rsidRPr="00F4284C" w:rsidRDefault="006F0C74" w:rsidP="002E3EEF">
            <w:pPr>
              <w:rPr>
                <w:rFonts w:ascii="Arial" w:hAnsi="Arial" w:cs="Arial"/>
                <w:color w:val="000000"/>
                <w:sz w:val="20"/>
                <w:szCs w:val="20"/>
              </w:rPr>
            </w:pPr>
          </w:p>
          <w:p w14:paraId="4DB83DAF" w14:textId="77777777" w:rsidR="006F0C74" w:rsidRPr="00F4284C" w:rsidRDefault="006F0C74" w:rsidP="002E3EEF">
            <w:pPr>
              <w:rPr>
                <w:rFonts w:ascii="Arial" w:hAnsi="Arial" w:cs="Arial"/>
                <w:color w:val="000000"/>
                <w:sz w:val="20"/>
                <w:szCs w:val="20"/>
              </w:rPr>
            </w:pPr>
          </w:p>
          <w:p w14:paraId="30233885" w14:textId="77777777" w:rsidR="006F0C74" w:rsidRPr="00F4284C" w:rsidRDefault="006F0C74" w:rsidP="002E3EEF">
            <w:pPr>
              <w:rPr>
                <w:rFonts w:ascii="Arial" w:hAnsi="Arial" w:cs="Arial"/>
                <w:color w:val="000000"/>
                <w:sz w:val="20"/>
                <w:szCs w:val="20"/>
              </w:rPr>
            </w:pPr>
          </w:p>
          <w:p w14:paraId="523C06E7" w14:textId="77777777" w:rsidR="006F0C74" w:rsidRPr="00F4284C" w:rsidRDefault="006F0C74" w:rsidP="002E3EEF">
            <w:pPr>
              <w:rPr>
                <w:rFonts w:ascii="Arial" w:hAnsi="Arial" w:cs="Arial"/>
                <w:color w:val="000000"/>
                <w:sz w:val="20"/>
                <w:szCs w:val="20"/>
              </w:rPr>
            </w:pPr>
          </w:p>
          <w:p w14:paraId="63E1BBC9" w14:textId="77777777" w:rsidR="006F0C74" w:rsidRPr="00F4284C" w:rsidRDefault="006F0C74" w:rsidP="002E3EEF">
            <w:pPr>
              <w:rPr>
                <w:rFonts w:ascii="Arial" w:hAnsi="Arial" w:cs="Arial"/>
                <w:color w:val="000000"/>
                <w:sz w:val="20"/>
                <w:szCs w:val="20"/>
              </w:rPr>
            </w:pPr>
          </w:p>
          <w:p w14:paraId="65EDEF20" w14:textId="77777777" w:rsidR="006F0C74" w:rsidRPr="00F4284C" w:rsidRDefault="006F0C74" w:rsidP="002E3EEF">
            <w:pPr>
              <w:rPr>
                <w:rFonts w:ascii="Arial" w:hAnsi="Arial" w:cs="Arial"/>
                <w:color w:val="000000"/>
                <w:sz w:val="20"/>
                <w:szCs w:val="20"/>
              </w:rPr>
            </w:pPr>
          </w:p>
          <w:p w14:paraId="73FB880C" w14:textId="77777777" w:rsidR="006F0C74" w:rsidRPr="00F4284C" w:rsidRDefault="006F0C74" w:rsidP="002E3EEF">
            <w:pPr>
              <w:rPr>
                <w:rFonts w:ascii="Arial" w:hAnsi="Arial" w:cs="Arial"/>
                <w:color w:val="000000"/>
                <w:sz w:val="20"/>
                <w:szCs w:val="20"/>
              </w:rPr>
            </w:pPr>
          </w:p>
          <w:p w14:paraId="139F2401" w14:textId="77777777" w:rsidR="006F0C74" w:rsidRPr="00F4284C" w:rsidRDefault="006F0C74" w:rsidP="002E3EEF">
            <w:pPr>
              <w:rPr>
                <w:rFonts w:ascii="Arial" w:hAnsi="Arial" w:cs="Arial"/>
                <w:color w:val="000000"/>
                <w:sz w:val="20"/>
                <w:szCs w:val="20"/>
              </w:rPr>
            </w:pPr>
          </w:p>
          <w:p w14:paraId="5B3506B7" w14:textId="77777777" w:rsidR="006F0C74" w:rsidRPr="00F4284C" w:rsidRDefault="006F0C74" w:rsidP="002E3EEF">
            <w:pPr>
              <w:rPr>
                <w:rFonts w:ascii="Arial" w:hAnsi="Arial" w:cs="Arial"/>
                <w:color w:val="000000"/>
                <w:sz w:val="20"/>
                <w:szCs w:val="20"/>
              </w:rPr>
            </w:pPr>
          </w:p>
          <w:p w14:paraId="1C4F77D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2740</w:t>
            </w:r>
          </w:p>
          <w:p w14:paraId="2FB55962" w14:textId="77777777" w:rsidR="006F0C74" w:rsidRPr="00F4284C" w:rsidRDefault="006F0C74" w:rsidP="002E3EEF">
            <w:pPr>
              <w:rPr>
                <w:rFonts w:ascii="Arial" w:hAnsi="Arial" w:cs="Arial"/>
                <w:color w:val="000000"/>
                <w:sz w:val="20"/>
                <w:szCs w:val="20"/>
              </w:rPr>
            </w:pPr>
          </w:p>
          <w:p w14:paraId="5B32DC1E" w14:textId="77777777" w:rsidR="006F0C74" w:rsidRPr="00F4284C" w:rsidRDefault="006F0C74" w:rsidP="002E3EEF">
            <w:pPr>
              <w:rPr>
                <w:rFonts w:ascii="Arial" w:hAnsi="Arial" w:cs="Arial"/>
                <w:color w:val="000000"/>
                <w:sz w:val="20"/>
                <w:szCs w:val="20"/>
              </w:rPr>
            </w:pPr>
          </w:p>
          <w:p w14:paraId="49334ABB" w14:textId="77777777" w:rsidR="006F0C74" w:rsidRPr="00F4284C" w:rsidRDefault="006F0C74" w:rsidP="002E3EEF">
            <w:pPr>
              <w:rPr>
                <w:rFonts w:ascii="Arial" w:hAnsi="Arial" w:cs="Arial"/>
                <w:color w:val="000000"/>
                <w:sz w:val="20"/>
                <w:szCs w:val="20"/>
              </w:rPr>
            </w:pPr>
          </w:p>
          <w:p w14:paraId="4FC6CDFC" w14:textId="77777777" w:rsidR="006F0C74" w:rsidRPr="00F4284C" w:rsidRDefault="006F0C74" w:rsidP="002E3EEF">
            <w:pPr>
              <w:rPr>
                <w:rFonts w:ascii="Arial" w:hAnsi="Arial" w:cs="Arial"/>
                <w:color w:val="000000"/>
                <w:sz w:val="20"/>
                <w:szCs w:val="20"/>
              </w:rPr>
            </w:pPr>
          </w:p>
          <w:p w14:paraId="18D92586" w14:textId="77777777" w:rsidR="006F0C74" w:rsidRPr="00F4284C" w:rsidRDefault="006F0C74" w:rsidP="002E3EEF">
            <w:pPr>
              <w:rPr>
                <w:rFonts w:ascii="Arial" w:hAnsi="Arial" w:cs="Arial"/>
                <w:color w:val="000000"/>
                <w:sz w:val="20"/>
                <w:szCs w:val="20"/>
              </w:rPr>
            </w:pPr>
          </w:p>
          <w:p w14:paraId="5D814B83" w14:textId="77777777" w:rsidR="006F0C74" w:rsidRPr="00F4284C" w:rsidRDefault="006F0C74" w:rsidP="002E3EEF">
            <w:pPr>
              <w:rPr>
                <w:rFonts w:ascii="Arial" w:hAnsi="Arial" w:cs="Arial"/>
                <w:color w:val="000000"/>
                <w:sz w:val="20"/>
                <w:szCs w:val="20"/>
              </w:rPr>
            </w:pPr>
          </w:p>
          <w:p w14:paraId="443AC585" w14:textId="77777777" w:rsidR="006F0C74" w:rsidRPr="00F4284C" w:rsidRDefault="006F0C74" w:rsidP="002E3EEF">
            <w:pPr>
              <w:rPr>
                <w:rFonts w:ascii="Arial" w:hAnsi="Arial" w:cs="Arial"/>
                <w:color w:val="000000"/>
                <w:sz w:val="20"/>
                <w:szCs w:val="20"/>
              </w:rPr>
            </w:pPr>
          </w:p>
          <w:p w14:paraId="1DB84C7F"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2850</w:t>
            </w:r>
          </w:p>
          <w:p w14:paraId="425B5B0F" w14:textId="77777777" w:rsidR="006F0C74" w:rsidRPr="00F4284C" w:rsidRDefault="006F0C74" w:rsidP="002E3EEF">
            <w:pPr>
              <w:rPr>
                <w:rFonts w:ascii="Arial" w:hAnsi="Arial" w:cs="Arial"/>
                <w:color w:val="000000"/>
                <w:sz w:val="20"/>
                <w:szCs w:val="20"/>
              </w:rPr>
            </w:pPr>
          </w:p>
          <w:p w14:paraId="45C12DC2" w14:textId="77777777" w:rsidR="006F0C74" w:rsidRPr="00F4284C" w:rsidRDefault="006F0C74" w:rsidP="002E3EEF">
            <w:pPr>
              <w:rPr>
                <w:rFonts w:ascii="Arial" w:hAnsi="Arial" w:cs="Arial"/>
                <w:color w:val="000000"/>
                <w:sz w:val="20"/>
                <w:szCs w:val="20"/>
              </w:rPr>
            </w:pPr>
          </w:p>
          <w:p w14:paraId="1F05471E" w14:textId="77777777" w:rsidR="006F0C74" w:rsidRPr="00F4284C" w:rsidRDefault="006F0C74" w:rsidP="002E3EEF">
            <w:pPr>
              <w:rPr>
                <w:rFonts w:ascii="Arial" w:hAnsi="Arial" w:cs="Arial"/>
                <w:color w:val="000000"/>
                <w:sz w:val="20"/>
                <w:szCs w:val="20"/>
              </w:rPr>
            </w:pPr>
          </w:p>
          <w:p w14:paraId="288602FF" w14:textId="77777777" w:rsidR="006F0C74" w:rsidRPr="00F4284C" w:rsidRDefault="006F0C74" w:rsidP="002E3EEF">
            <w:pPr>
              <w:rPr>
                <w:rFonts w:ascii="Arial" w:hAnsi="Arial" w:cs="Arial"/>
                <w:color w:val="000000"/>
                <w:sz w:val="20"/>
                <w:szCs w:val="20"/>
              </w:rPr>
            </w:pPr>
          </w:p>
          <w:p w14:paraId="382DB3D9" w14:textId="77777777" w:rsidR="006F0C74" w:rsidRPr="00F4284C" w:rsidRDefault="006F0C74" w:rsidP="002E3EEF">
            <w:pPr>
              <w:rPr>
                <w:rFonts w:ascii="Arial" w:hAnsi="Arial" w:cs="Arial"/>
                <w:color w:val="000000"/>
                <w:sz w:val="20"/>
                <w:szCs w:val="20"/>
              </w:rPr>
            </w:pPr>
          </w:p>
          <w:p w14:paraId="4C59630C" w14:textId="77777777" w:rsidR="006F0C74" w:rsidRPr="00F4284C" w:rsidRDefault="006F0C74" w:rsidP="002E3EEF">
            <w:pPr>
              <w:rPr>
                <w:rFonts w:ascii="Arial" w:hAnsi="Arial" w:cs="Arial"/>
                <w:color w:val="000000"/>
                <w:sz w:val="20"/>
                <w:szCs w:val="20"/>
              </w:rPr>
            </w:pPr>
          </w:p>
          <w:p w14:paraId="1C39ADAF" w14:textId="77777777" w:rsidR="006F0C74" w:rsidRPr="00F4284C" w:rsidRDefault="006F0C74" w:rsidP="002E3EEF">
            <w:pPr>
              <w:rPr>
                <w:rFonts w:ascii="Arial" w:hAnsi="Arial" w:cs="Arial"/>
                <w:color w:val="000000"/>
                <w:sz w:val="20"/>
                <w:szCs w:val="20"/>
              </w:rPr>
            </w:pPr>
          </w:p>
          <w:p w14:paraId="6BC8E2BF" w14:textId="77777777" w:rsidR="006F0C74" w:rsidRPr="00F4284C" w:rsidRDefault="006F0C74" w:rsidP="002E3EEF">
            <w:pPr>
              <w:rPr>
                <w:rFonts w:ascii="Arial" w:hAnsi="Arial" w:cs="Arial"/>
                <w:color w:val="000000"/>
                <w:sz w:val="20"/>
                <w:szCs w:val="20"/>
              </w:rPr>
            </w:pPr>
          </w:p>
          <w:p w14:paraId="14AFA0DE" w14:textId="77777777" w:rsidR="006F0C74" w:rsidRPr="00F4284C" w:rsidRDefault="006F0C74" w:rsidP="002E3EEF">
            <w:pPr>
              <w:rPr>
                <w:rFonts w:ascii="Arial" w:hAnsi="Arial" w:cs="Arial"/>
                <w:color w:val="000000"/>
                <w:sz w:val="20"/>
                <w:szCs w:val="20"/>
              </w:rPr>
            </w:pPr>
          </w:p>
          <w:p w14:paraId="30BB1248" w14:textId="77777777" w:rsidR="006F0C74" w:rsidRPr="00F4284C" w:rsidRDefault="006F0C74" w:rsidP="002E3EEF">
            <w:pPr>
              <w:rPr>
                <w:rFonts w:ascii="Arial" w:hAnsi="Arial" w:cs="Arial"/>
                <w:color w:val="000000"/>
                <w:sz w:val="20"/>
                <w:szCs w:val="20"/>
              </w:rPr>
            </w:pPr>
          </w:p>
          <w:p w14:paraId="13B91F63" w14:textId="77777777" w:rsidR="006F0C74" w:rsidRPr="00F4284C" w:rsidRDefault="006F0C74" w:rsidP="002E3EEF">
            <w:pPr>
              <w:rPr>
                <w:rFonts w:ascii="Arial" w:hAnsi="Arial" w:cs="Arial"/>
                <w:color w:val="000000"/>
                <w:sz w:val="20"/>
                <w:szCs w:val="20"/>
              </w:rPr>
            </w:pPr>
          </w:p>
          <w:p w14:paraId="3FF5DA87" w14:textId="77777777" w:rsidR="006F0C74" w:rsidRPr="00F4284C" w:rsidRDefault="006F0C74" w:rsidP="002E3EEF">
            <w:pPr>
              <w:rPr>
                <w:rFonts w:ascii="Arial" w:hAnsi="Arial" w:cs="Arial"/>
                <w:color w:val="000000"/>
                <w:sz w:val="20"/>
                <w:szCs w:val="20"/>
              </w:rPr>
            </w:pPr>
          </w:p>
          <w:p w14:paraId="55CD4469" w14:textId="77777777" w:rsidR="006F0C74" w:rsidRPr="00F4284C" w:rsidRDefault="006F0C74" w:rsidP="002E3EEF">
            <w:pPr>
              <w:rPr>
                <w:rFonts w:ascii="Arial" w:hAnsi="Arial" w:cs="Arial"/>
                <w:color w:val="000000"/>
                <w:sz w:val="20"/>
                <w:szCs w:val="20"/>
              </w:rPr>
            </w:pPr>
          </w:p>
          <w:p w14:paraId="3EC6420B" w14:textId="77777777" w:rsidR="006F0C74" w:rsidRPr="00F4284C" w:rsidRDefault="006F0C74" w:rsidP="002E3EEF">
            <w:pPr>
              <w:rPr>
                <w:rFonts w:ascii="Arial" w:hAnsi="Arial" w:cs="Arial"/>
                <w:color w:val="000000"/>
                <w:sz w:val="20"/>
                <w:szCs w:val="20"/>
              </w:rPr>
            </w:pPr>
          </w:p>
          <w:p w14:paraId="56E067ED" w14:textId="77777777" w:rsidR="006F0C74" w:rsidRPr="00F4284C" w:rsidRDefault="006F0C74" w:rsidP="002E3EEF">
            <w:pPr>
              <w:rPr>
                <w:rFonts w:ascii="Arial" w:hAnsi="Arial" w:cs="Arial"/>
                <w:color w:val="000000"/>
                <w:sz w:val="20"/>
                <w:szCs w:val="20"/>
              </w:rPr>
            </w:pPr>
          </w:p>
          <w:p w14:paraId="79FFD752" w14:textId="77777777" w:rsidR="006F0C74" w:rsidRPr="00F4284C" w:rsidRDefault="006F0C74" w:rsidP="002E3EEF">
            <w:pPr>
              <w:rPr>
                <w:rFonts w:ascii="Arial" w:hAnsi="Arial" w:cs="Arial"/>
                <w:color w:val="000000"/>
                <w:sz w:val="20"/>
                <w:szCs w:val="20"/>
              </w:rPr>
            </w:pPr>
          </w:p>
          <w:p w14:paraId="66F45807" w14:textId="77777777" w:rsidR="006F0C74" w:rsidRPr="00F4284C" w:rsidRDefault="006F0C74" w:rsidP="002E3EEF">
            <w:pPr>
              <w:rPr>
                <w:rFonts w:ascii="Arial" w:hAnsi="Arial" w:cs="Arial"/>
                <w:color w:val="000000"/>
                <w:sz w:val="20"/>
                <w:szCs w:val="20"/>
              </w:rPr>
            </w:pPr>
          </w:p>
          <w:p w14:paraId="46E1EC78" w14:textId="77777777" w:rsidR="006F0C74" w:rsidRPr="00F4284C" w:rsidRDefault="006F0C74" w:rsidP="002E3EEF">
            <w:pPr>
              <w:rPr>
                <w:rFonts w:ascii="Arial" w:hAnsi="Arial" w:cs="Arial"/>
                <w:color w:val="000000"/>
                <w:sz w:val="20"/>
                <w:szCs w:val="20"/>
              </w:rPr>
            </w:pPr>
          </w:p>
          <w:p w14:paraId="64398EF5" w14:textId="77777777" w:rsidR="006F0C74" w:rsidRPr="00F4284C" w:rsidRDefault="006F0C74" w:rsidP="002E3EEF">
            <w:pPr>
              <w:rPr>
                <w:rFonts w:ascii="Arial" w:hAnsi="Arial" w:cs="Arial"/>
                <w:color w:val="000000"/>
                <w:sz w:val="20"/>
                <w:szCs w:val="20"/>
              </w:rPr>
            </w:pPr>
          </w:p>
          <w:p w14:paraId="0F2E4544" w14:textId="77777777" w:rsidR="006F0C74" w:rsidRPr="00F4284C" w:rsidRDefault="006F0C74" w:rsidP="002E3EEF">
            <w:pPr>
              <w:rPr>
                <w:rFonts w:ascii="Arial" w:hAnsi="Arial" w:cs="Arial"/>
                <w:color w:val="000000"/>
                <w:sz w:val="20"/>
                <w:szCs w:val="20"/>
              </w:rPr>
            </w:pPr>
          </w:p>
          <w:p w14:paraId="7D2409A2" w14:textId="77777777" w:rsidR="006F0C74" w:rsidRPr="00F4284C" w:rsidRDefault="006F0C74" w:rsidP="002E3EEF">
            <w:pPr>
              <w:rPr>
                <w:rFonts w:ascii="Arial" w:hAnsi="Arial" w:cs="Arial"/>
                <w:color w:val="000000"/>
                <w:sz w:val="20"/>
                <w:szCs w:val="20"/>
              </w:rPr>
            </w:pPr>
          </w:p>
          <w:p w14:paraId="6A927413" w14:textId="77777777" w:rsidR="006F0C74" w:rsidRPr="00F4284C" w:rsidRDefault="006F0C74" w:rsidP="002E3EEF">
            <w:pPr>
              <w:rPr>
                <w:rFonts w:ascii="Arial" w:hAnsi="Arial" w:cs="Arial"/>
                <w:color w:val="000000"/>
                <w:sz w:val="20"/>
                <w:szCs w:val="20"/>
              </w:rPr>
            </w:pPr>
          </w:p>
          <w:p w14:paraId="0F7BF038" w14:textId="77777777" w:rsidR="006F0C74" w:rsidRPr="00F4284C" w:rsidRDefault="006F0C74" w:rsidP="002E3EEF">
            <w:pPr>
              <w:rPr>
                <w:rFonts w:ascii="Arial" w:hAnsi="Arial" w:cs="Arial"/>
                <w:color w:val="000000"/>
                <w:sz w:val="20"/>
                <w:szCs w:val="20"/>
              </w:rPr>
            </w:pPr>
          </w:p>
          <w:p w14:paraId="20BB5CBA"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1635</w:t>
            </w:r>
          </w:p>
        </w:tc>
        <w:tc>
          <w:tcPr>
            <w:tcW w:w="1475" w:type="dxa"/>
            <w:shd w:val="clear" w:color="auto" w:fill="auto"/>
          </w:tcPr>
          <w:p w14:paraId="4EE110E1" w14:textId="77777777" w:rsidR="006F0C74" w:rsidRPr="00F4284C" w:rsidRDefault="006F0C74" w:rsidP="002E3EEF">
            <w:pPr>
              <w:rPr>
                <w:rFonts w:ascii="Arial" w:hAnsi="Arial" w:cs="Arial"/>
                <w:sz w:val="20"/>
                <w:szCs w:val="20"/>
              </w:rPr>
            </w:pPr>
            <w:r w:rsidRPr="00F4284C">
              <w:rPr>
                <w:rFonts w:ascii="Arial" w:hAnsi="Arial" w:cs="Arial"/>
                <w:color w:val="000000"/>
                <w:sz w:val="20"/>
                <w:szCs w:val="20"/>
              </w:rPr>
              <w:lastRenderedPageBreak/>
              <w:fldChar w:fldCharType="begin">
                <w:ffData>
                  <w:name w:val="Text1"/>
                  <w:enabled/>
                  <w:calcOnExit w:val="0"/>
                  <w:textInput/>
                </w:ffData>
              </w:fldChar>
            </w:r>
            <w:r w:rsidRPr="00F4284C">
              <w:rPr>
                <w:rFonts w:ascii="Arial" w:hAnsi="Arial" w:cs="Arial"/>
                <w:color w:val="000000"/>
                <w:sz w:val="20"/>
                <w:szCs w:val="20"/>
              </w:rPr>
              <w:instrText xml:space="preserve"> FORMTEXT </w:instrText>
            </w:r>
            <w:r w:rsidRPr="00F4284C">
              <w:rPr>
                <w:rFonts w:ascii="Arial" w:hAnsi="Arial" w:cs="Arial"/>
                <w:color w:val="000000"/>
                <w:sz w:val="20"/>
                <w:szCs w:val="20"/>
              </w:rPr>
            </w:r>
            <w:r w:rsidRPr="00F4284C">
              <w:rPr>
                <w:rFonts w:ascii="Arial" w:hAnsi="Arial" w:cs="Arial"/>
                <w:color w:val="000000"/>
                <w:sz w:val="20"/>
                <w:szCs w:val="20"/>
              </w:rPr>
              <w:fldChar w:fldCharType="separate"/>
            </w:r>
            <w:r w:rsidRPr="00F4284C">
              <w:rPr>
                <w:rFonts w:ascii="Arial" w:hAnsi="Arial" w:cs="Arial"/>
                <w:sz w:val="20"/>
                <w:szCs w:val="20"/>
              </w:rPr>
              <w:t>2013-2014</w:t>
            </w:r>
          </w:p>
          <w:p w14:paraId="2B516241" w14:textId="77777777" w:rsidR="006F0C74" w:rsidRPr="00F4284C" w:rsidRDefault="006F0C74" w:rsidP="002E3EEF">
            <w:pPr>
              <w:rPr>
                <w:rFonts w:ascii="Arial" w:hAnsi="Arial" w:cs="Arial"/>
                <w:sz w:val="20"/>
                <w:szCs w:val="20"/>
              </w:rPr>
            </w:pPr>
            <w:r w:rsidRPr="00F4284C">
              <w:rPr>
                <w:rFonts w:ascii="Arial" w:hAnsi="Arial" w:cs="Arial"/>
                <w:sz w:val="20"/>
                <w:szCs w:val="20"/>
              </w:rPr>
              <w:t>competencies</w:t>
            </w:r>
          </w:p>
          <w:p w14:paraId="6C331B45" w14:textId="77777777" w:rsidR="006F0C74" w:rsidRPr="00F4284C" w:rsidRDefault="006F0C74" w:rsidP="002E3EEF">
            <w:pPr>
              <w:rPr>
                <w:rFonts w:ascii="Arial" w:hAnsi="Arial" w:cs="Arial"/>
                <w:sz w:val="20"/>
                <w:szCs w:val="20"/>
              </w:rPr>
            </w:pPr>
            <w:r w:rsidRPr="00F4284C">
              <w:rPr>
                <w:rFonts w:ascii="Arial" w:hAnsi="Arial" w:cs="Arial"/>
                <w:sz w:val="20"/>
                <w:szCs w:val="20"/>
              </w:rPr>
              <w:t>CDT 1.1</w:t>
            </w:r>
          </w:p>
          <w:p w14:paraId="7FAA2717" w14:textId="77777777" w:rsidR="006F0C74" w:rsidRPr="00F4284C" w:rsidRDefault="006F0C74" w:rsidP="002E3EEF">
            <w:pPr>
              <w:rPr>
                <w:rFonts w:ascii="Arial" w:hAnsi="Arial" w:cs="Arial"/>
                <w:sz w:val="20"/>
                <w:szCs w:val="20"/>
              </w:rPr>
            </w:pPr>
            <w:r w:rsidRPr="00F4284C">
              <w:rPr>
                <w:rFonts w:ascii="Arial" w:hAnsi="Arial" w:cs="Arial"/>
                <w:sz w:val="20"/>
                <w:szCs w:val="20"/>
              </w:rPr>
              <w:t>CDT 1.2</w:t>
            </w:r>
          </w:p>
          <w:p w14:paraId="3DAA9577" w14:textId="77777777" w:rsidR="006F0C74" w:rsidRPr="00F4284C" w:rsidRDefault="006F0C74" w:rsidP="002E3EEF">
            <w:pPr>
              <w:rPr>
                <w:rFonts w:ascii="Arial" w:hAnsi="Arial" w:cs="Arial"/>
                <w:sz w:val="20"/>
                <w:szCs w:val="20"/>
              </w:rPr>
            </w:pPr>
            <w:r w:rsidRPr="00F4284C">
              <w:rPr>
                <w:rFonts w:ascii="Arial" w:hAnsi="Arial" w:cs="Arial"/>
                <w:sz w:val="20"/>
                <w:szCs w:val="20"/>
              </w:rPr>
              <w:t>CDT 1.3</w:t>
            </w:r>
          </w:p>
          <w:p w14:paraId="5434D6AA" w14:textId="77777777" w:rsidR="006F0C74" w:rsidRPr="00F4284C" w:rsidRDefault="006F0C74" w:rsidP="002E3EEF">
            <w:pPr>
              <w:rPr>
                <w:rFonts w:ascii="Arial" w:hAnsi="Arial" w:cs="Arial"/>
                <w:color w:val="000000"/>
                <w:sz w:val="20"/>
                <w:szCs w:val="20"/>
              </w:rPr>
            </w:pPr>
            <w:r w:rsidRPr="00F4284C">
              <w:rPr>
                <w:rFonts w:ascii="Arial" w:hAnsi="Arial" w:cs="Arial"/>
                <w:sz w:val="20"/>
                <w:szCs w:val="20"/>
              </w:rPr>
              <w:t>CDT 1.4</w:t>
            </w:r>
            <w:r w:rsidRPr="00F4284C">
              <w:rPr>
                <w:rFonts w:ascii="Arial" w:hAnsi="Arial" w:cs="Arial"/>
                <w:color w:val="000000"/>
                <w:sz w:val="20"/>
                <w:szCs w:val="20"/>
              </w:rPr>
              <w:fldChar w:fldCharType="end"/>
            </w:r>
          </w:p>
        </w:tc>
        <w:tc>
          <w:tcPr>
            <w:tcW w:w="2205" w:type="dxa"/>
            <w:shd w:val="clear" w:color="auto" w:fill="auto"/>
          </w:tcPr>
          <w:p w14:paraId="0A1C08D5"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Patient Education Plan</w:t>
            </w:r>
          </w:p>
          <w:p w14:paraId="708B9B62" w14:textId="77777777" w:rsidR="006F0C74" w:rsidRPr="00F4284C" w:rsidRDefault="006F0C74" w:rsidP="002E3EEF">
            <w:pPr>
              <w:rPr>
                <w:rFonts w:ascii="Arial" w:hAnsi="Arial" w:cs="Arial"/>
                <w:color w:val="000000"/>
                <w:sz w:val="20"/>
                <w:szCs w:val="20"/>
              </w:rPr>
            </w:pPr>
          </w:p>
          <w:p w14:paraId="36D4EDCC" w14:textId="77777777" w:rsidR="006F0C74" w:rsidRPr="00F4284C" w:rsidRDefault="006F0C74" w:rsidP="002E3EEF">
            <w:pPr>
              <w:rPr>
                <w:rFonts w:ascii="Arial" w:hAnsi="Arial" w:cs="Arial"/>
                <w:color w:val="000000"/>
                <w:sz w:val="20"/>
                <w:szCs w:val="20"/>
              </w:rPr>
            </w:pPr>
          </w:p>
          <w:p w14:paraId="21B373DE" w14:textId="77777777" w:rsidR="006F0C74" w:rsidRPr="00F4284C" w:rsidRDefault="006F0C74" w:rsidP="002E3EEF">
            <w:pPr>
              <w:rPr>
                <w:rFonts w:ascii="Arial" w:hAnsi="Arial" w:cs="Arial"/>
                <w:color w:val="000000"/>
                <w:sz w:val="20"/>
                <w:szCs w:val="20"/>
              </w:rPr>
            </w:pPr>
          </w:p>
          <w:p w14:paraId="7C70CD6F" w14:textId="77777777" w:rsidR="006F0C74" w:rsidRPr="00F4284C" w:rsidRDefault="006F0C74" w:rsidP="002E3EEF">
            <w:pPr>
              <w:rPr>
                <w:rFonts w:ascii="Arial" w:hAnsi="Arial" w:cs="Arial"/>
                <w:color w:val="000000"/>
                <w:sz w:val="20"/>
                <w:szCs w:val="20"/>
              </w:rPr>
            </w:pPr>
          </w:p>
          <w:p w14:paraId="0E860799" w14:textId="77777777" w:rsidR="006F0C74" w:rsidRPr="00F4284C" w:rsidRDefault="006F0C74" w:rsidP="002E3EEF">
            <w:pPr>
              <w:rPr>
                <w:rFonts w:ascii="Arial" w:hAnsi="Arial" w:cs="Arial"/>
                <w:color w:val="000000"/>
                <w:sz w:val="20"/>
                <w:szCs w:val="20"/>
              </w:rPr>
            </w:pPr>
          </w:p>
          <w:p w14:paraId="46DE3E31" w14:textId="77777777" w:rsidR="006F0C74" w:rsidRPr="00F4284C" w:rsidRDefault="006F0C74" w:rsidP="002E3EEF">
            <w:pPr>
              <w:rPr>
                <w:rFonts w:ascii="Arial" w:hAnsi="Arial" w:cs="Arial"/>
                <w:color w:val="000000"/>
                <w:sz w:val="20"/>
                <w:szCs w:val="20"/>
              </w:rPr>
            </w:pPr>
          </w:p>
          <w:p w14:paraId="5704ADD3" w14:textId="77777777" w:rsidR="006F0C74" w:rsidRPr="00F4284C" w:rsidRDefault="006F0C74" w:rsidP="002E3EEF">
            <w:pPr>
              <w:rPr>
                <w:rFonts w:ascii="Arial" w:hAnsi="Arial" w:cs="Arial"/>
                <w:color w:val="000000"/>
                <w:sz w:val="20"/>
                <w:szCs w:val="20"/>
              </w:rPr>
            </w:pPr>
          </w:p>
          <w:p w14:paraId="698D5130" w14:textId="77777777" w:rsidR="006F0C74" w:rsidRPr="00F4284C" w:rsidRDefault="006F0C74" w:rsidP="002E3EEF">
            <w:pPr>
              <w:rPr>
                <w:rFonts w:ascii="Arial" w:hAnsi="Arial" w:cs="Arial"/>
                <w:color w:val="000000"/>
                <w:sz w:val="20"/>
                <w:szCs w:val="20"/>
              </w:rPr>
            </w:pPr>
          </w:p>
          <w:p w14:paraId="6D70A0F6" w14:textId="77777777" w:rsidR="006F0C74" w:rsidRPr="00F4284C" w:rsidRDefault="006F0C74" w:rsidP="002E3EEF">
            <w:pPr>
              <w:rPr>
                <w:rFonts w:ascii="Arial" w:hAnsi="Arial" w:cs="Arial"/>
                <w:color w:val="000000"/>
                <w:sz w:val="20"/>
                <w:szCs w:val="20"/>
              </w:rPr>
            </w:pPr>
          </w:p>
          <w:p w14:paraId="14DBE73E" w14:textId="77777777" w:rsidR="006F0C74" w:rsidRPr="00F4284C" w:rsidRDefault="006F0C74" w:rsidP="002E3EEF">
            <w:pPr>
              <w:rPr>
                <w:rFonts w:ascii="Arial" w:hAnsi="Arial" w:cs="Arial"/>
                <w:color w:val="000000"/>
                <w:sz w:val="20"/>
                <w:szCs w:val="20"/>
              </w:rPr>
            </w:pPr>
          </w:p>
          <w:p w14:paraId="53430253" w14:textId="77777777" w:rsidR="006F0C74" w:rsidRPr="00F4284C" w:rsidRDefault="006F0C74" w:rsidP="002E3EEF">
            <w:pPr>
              <w:rPr>
                <w:rFonts w:ascii="Arial" w:hAnsi="Arial" w:cs="Arial"/>
                <w:color w:val="000000"/>
                <w:sz w:val="20"/>
                <w:szCs w:val="20"/>
              </w:rPr>
            </w:pPr>
          </w:p>
          <w:p w14:paraId="4CBD0AF6" w14:textId="77777777" w:rsidR="006F0C74" w:rsidRPr="00F4284C" w:rsidRDefault="006F0C74" w:rsidP="002E3EEF">
            <w:pPr>
              <w:rPr>
                <w:rFonts w:ascii="Arial" w:hAnsi="Arial" w:cs="Arial"/>
                <w:color w:val="000000"/>
                <w:sz w:val="20"/>
                <w:szCs w:val="20"/>
              </w:rPr>
            </w:pPr>
          </w:p>
          <w:p w14:paraId="0B5A4CEC" w14:textId="77777777" w:rsidR="006F0C74" w:rsidRPr="00F4284C" w:rsidRDefault="006F0C74" w:rsidP="002E3EEF">
            <w:pPr>
              <w:rPr>
                <w:rFonts w:ascii="Arial" w:hAnsi="Arial" w:cs="Arial"/>
                <w:color w:val="000000"/>
                <w:sz w:val="20"/>
                <w:szCs w:val="20"/>
              </w:rPr>
            </w:pPr>
          </w:p>
          <w:p w14:paraId="2245AD23" w14:textId="77777777" w:rsidR="006F0C74" w:rsidRPr="00F4284C" w:rsidRDefault="006F0C74" w:rsidP="002E3EEF">
            <w:pPr>
              <w:rPr>
                <w:rFonts w:ascii="Arial" w:hAnsi="Arial" w:cs="Arial"/>
                <w:color w:val="000000"/>
                <w:sz w:val="20"/>
                <w:szCs w:val="20"/>
              </w:rPr>
            </w:pPr>
          </w:p>
          <w:p w14:paraId="660FE26B" w14:textId="77777777" w:rsidR="006F0C74" w:rsidRPr="00F4284C" w:rsidRDefault="006F0C74" w:rsidP="002E3EEF">
            <w:pPr>
              <w:rPr>
                <w:rFonts w:ascii="Arial" w:hAnsi="Arial" w:cs="Arial"/>
                <w:color w:val="000000"/>
                <w:sz w:val="20"/>
                <w:szCs w:val="20"/>
              </w:rPr>
            </w:pPr>
          </w:p>
          <w:p w14:paraId="0A6E0063" w14:textId="77777777" w:rsidR="006F0C74" w:rsidRPr="00F4284C" w:rsidRDefault="006F0C74" w:rsidP="002E3EEF">
            <w:pPr>
              <w:rPr>
                <w:rFonts w:ascii="Arial" w:hAnsi="Arial" w:cs="Arial"/>
                <w:color w:val="000000"/>
                <w:sz w:val="20"/>
                <w:szCs w:val="20"/>
              </w:rPr>
            </w:pPr>
          </w:p>
          <w:p w14:paraId="39117D74" w14:textId="77777777" w:rsidR="006F0C74" w:rsidRPr="00F4284C" w:rsidRDefault="006F0C74" w:rsidP="002E3EEF">
            <w:pPr>
              <w:rPr>
                <w:rFonts w:ascii="Arial" w:hAnsi="Arial" w:cs="Arial"/>
                <w:color w:val="000000"/>
                <w:sz w:val="20"/>
                <w:szCs w:val="20"/>
              </w:rPr>
            </w:pPr>
          </w:p>
          <w:p w14:paraId="6F069A6A" w14:textId="77777777" w:rsidR="006F0C74" w:rsidRPr="00F4284C" w:rsidRDefault="006F0C74" w:rsidP="002E3EEF">
            <w:pPr>
              <w:rPr>
                <w:rFonts w:ascii="Arial" w:hAnsi="Arial" w:cs="Arial"/>
                <w:color w:val="000000"/>
                <w:sz w:val="20"/>
                <w:szCs w:val="20"/>
              </w:rPr>
            </w:pPr>
          </w:p>
          <w:p w14:paraId="6B5EB517" w14:textId="77777777" w:rsidR="006F0C74" w:rsidRPr="00F4284C" w:rsidRDefault="006F0C74" w:rsidP="002E3EEF">
            <w:pPr>
              <w:rPr>
                <w:rFonts w:ascii="Arial" w:hAnsi="Arial" w:cs="Arial"/>
                <w:color w:val="000000"/>
                <w:sz w:val="20"/>
                <w:szCs w:val="20"/>
              </w:rPr>
            </w:pPr>
          </w:p>
          <w:p w14:paraId="2B561271"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Weight Loss Project</w:t>
            </w:r>
          </w:p>
          <w:p w14:paraId="200E3FDC" w14:textId="77777777" w:rsidR="006F0C74" w:rsidRPr="00F4284C" w:rsidRDefault="006F0C74" w:rsidP="002E3EEF">
            <w:pPr>
              <w:rPr>
                <w:rFonts w:ascii="Arial" w:hAnsi="Arial" w:cs="Arial"/>
                <w:color w:val="000000"/>
                <w:sz w:val="20"/>
                <w:szCs w:val="20"/>
              </w:rPr>
            </w:pPr>
          </w:p>
          <w:p w14:paraId="5DB4A759" w14:textId="77777777" w:rsidR="006F0C74" w:rsidRPr="00F4284C" w:rsidRDefault="006F0C74" w:rsidP="002E3EEF">
            <w:pPr>
              <w:rPr>
                <w:rFonts w:ascii="Arial" w:hAnsi="Arial" w:cs="Arial"/>
                <w:color w:val="000000"/>
                <w:sz w:val="20"/>
                <w:szCs w:val="20"/>
              </w:rPr>
            </w:pPr>
          </w:p>
          <w:p w14:paraId="7684E5A8" w14:textId="77777777" w:rsidR="006F0C74" w:rsidRPr="00F4284C" w:rsidRDefault="006F0C74" w:rsidP="002E3EEF">
            <w:pPr>
              <w:rPr>
                <w:rFonts w:ascii="Arial" w:hAnsi="Arial" w:cs="Arial"/>
                <w:color w:val="000000"/>
                <w:sz w:val="20"/>
                <w:szCs w:val="20"/>
              </w:rPr>
            </w:pPr>
          </w:p>
          <w:p w14:paraId="636B668C" w14:textId="77777777" w:rsidR="006F0C74" w:rsidRPr="00F4284C" w:rsidRDefault="006F0C74" w:rsidP="002E3EEF">
            <w:pPr>
              <w:rPr>
                <w:rFonts w:ascii="Arial" w:hAnsi="Arial" w:cs="Arial"/>
                <w:color w:val="000000"/>
                <w:sz w:val="20"/>
                <w:szCs w:val="20"/>
              </w:rPr>
            </w:pPr>
          </w:p>
          <w:p w14:paraId="2A4A0744" w14:textId="77777777" w:rsidR="006F0C74" w:rsidRPr="00F4284C" w:rsidRDefault="006F0C74" w:rsidP="002E3EEF">
            <w:pPr>
              <w:rPr>
                <w:rFonts w:ascii="Arial" w:hAnsi="Arial" w:cs="Arial"/>
                <w:color w:val="000000"/>
                <w:sz w:val="20"/>
                <w:szCs w:val="20"/>
              </w:rPr>
            </w:pPr>
          </w:p>
          <w:p w14:paraId="75057F96" w14:textId="77777777" w:rsidR="006F0C74" w:rsidRPr="00F4284C" w:rsidRDefault="006F0C74" w:rsidP="002E3EEF">
            <w:pPr>
              <w:rPr>
                <w:rFonts w:ascii="Arial" w:hAnsi="Arial" w:cs="Arial"/>
                <w:color w:val="000000"/>
                <w:sz w:val="20"/>
                <w:szCs w:val="20"/>
              </w:rPr>
            </w:pPr>
          </w:p>
          <w:p w14:paraId="6EFC8D0F" w14:textId="77777777" w:rsidR="006F0C74" w:rsidRPr="00F4284C" w:rsidRDefault="006F0C74" w:rsidP="002E3EEF">
            <w:pPr>
              <w:rPr>
                <w:rFonts w:ascii="Arial" w:hAnsi="Arial" w:cs="Arial"/>
                <w:color w:val="000000"/>
                <w:sz w:val="20"/>
                <w:szCs w:val="20"/>
              </w:rPr>
            </w:pPr>
          </w:p>
          <w:p w14:paraId="69BC641E" w14:textId="77777777" w:rsidR="006F0C74" w:rsidRPr="00F4284C" w:rsidRDefault="006F0C74" w:rsidP="002E3EEF">
            <w:pPr>
              <w:rPr>
                <w:rFonts w:ascii="Arial" w:hAnsi="Arial" w:cs="Arial"/>
                <w:color w:val="000000"/>
                <w:sz w:val="20"/>
                <w:szCs w:val="20"/>
              </w:rPr>
            </w:pPr>
          </w:p>
          <w:p w14:paraId="7B59D3D9" w14:textId="77777777" w:rsidR="006F0C74" w:rsidRPr="00F4284C" w:rsidRDefault="006F0C74" w:rsidP="002E3EEF">
            <w:pPr>
              <w:rPr>
                <w:rFonts w:ascii="Arial" w:hAnsi="Arial" w:cs="Arial"/>
                <w:color w:val="000000"/>
                <w:sz w:val="20"/>
                <w:szCs w:val="20"/>
              </w:rPr>
            </w:pPr>
          </w:p>
          <w:p w14:paraId="40211CD3" w14:textId="77777777" w:rsidR="006F0C74" w:rsidRPr="00F4284C" w:rsidRDefault="006F0C74" w:rsidP="002E3EEF">
            <w:pPr>
              <w:rPr>
                <w:rFonts w:ascii="Arial" w:hAnsi="Arial" w:cs="Arial"/>
                <w:color w:val="000000"/>
                <w:sz w:val="20"/>
                <w:szCs w:val="20"/>
              </w:rPr>
            </w:pPr>
          </w:p>
          <w:p w14:paraId="515BA132" w14:textId="77777777" w:rsidR="006F0C74" w:rsidRPr="00F4284C" w:rsidRDefault="006F0C74" w:rsidP="002E3EEF">
            <w:pPr>
              <w:rPr>
                <w:rFonts w:ascii="Arial" w:hAnsi="Arial" w:cs="Arial"/>
                <w:color w:val="000000"/>
                <w:sz w:val="20"/>
                <w:szCs w:val="20"/>
              </w:rPr>
            </w:pPr>
          </w:p>
          <w:p w14:paraId="4343CD23" w14:textId="77777777" w:rsidR="006F0C74" w:rsidRPr="00F4284C" w:rsidRDefault="006F0C74" w:rsidP="002E3EEF">
            <w:pPr>
              <w:rPr>
                <w:rFonts w:ascii="Arial" w:hAnsi="Arial" w:cs="Arial"/>
                <w:color w:val="000000"/>
                <w:sz w:val="20"/>
                <w:szCs w:val="20"/>
              </w:rPr>
            </w:pPr>
          </w:p>
          <w:p w14:paraId="1B21869E" w14:textId="77777777" w:rsidR="006F0C74" w:rsidRPr="00F4284C" w:rsidRDefault="006F0C74" w:rsidP="002E3EEF">
            <w:pPr>
              <w:rPr>
                <w:rFonts w:ascii="Arial" w:hAnsi="Arial" w:cs="Arial"/>
                <w:color w:val="000000"/>
                <w:sz w:val="20"/>
                <w:szCs w:val="20"/>
              </w:rPr>
            </w:pPr>
          </w:p>
          <w:p w14:paraId="70361923"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Diversity Project</w:t>
            </w:r>
          </w:p>
          <w:p w14:paraId="666F4754" w14:textId="77777777" w:rsidR="006F0C74" w:rsidRPr="00F4284C" w:rsidRDefault="006F0C74" w:rsidP="002E3EEF">
            <w:pPr>
              <w:rPr>
                <w:rFonts w:ascii="Arial" w:hAnsi="Arial" w:cs="Arial"/>
                <w:color w:val="000000"/>
                <w:sz w:val="20"/>
                <w:szCs w:val="20"/>
              </w:rPr>
            </w:pPr>
          </w:p>
          <w:p w14:paraId="561045D8" w14:textId="77777777" w:rsidR="006F0C74" w:rsidRPr="00F4284C" w:rsidRDefault="006F0C74" w:rsidP="002E3EEF">
            <w:pPr>
              <w:rPr>
                <w:rFonts w:ascii="Arial" w:hAnsi="Arial" w:cs="Arial"/>
                <w:color w:val="000000"/>
                <w:sz w:val="20"/>
                <w:szCs w:val="20"/>
              </w:rPr>
            </w:pPr>
          </w:p>
          <w:p w14:paraId="495451A0" w14:textId="77777777" w:rsidR="006F0C74" w:rsidRPr="00F4284C" w:rsidRDefault="006F0C74" w:rsidP="002E3EEF">
            <w:pPr>
              <w:rPr>
                <w:rFonts w:ascii="Arial" w:hAnsi="Arial" w:cs="Arial"/>
                <w:color w:val="000000"/>
                <w:sz w:val="20"/>
                <w:szCs w:val="20"/>
              </w:rPr>
            </w:pPr>
          </w:p>
          <w:p w14:paraId="42CC3F04" w14:textId="77777777" w:rsidR="006F0C74" w:rsidRPr="00F4284C" w:rsidRDefault="006F0C74" w:rsidP="002E3EEF">
            <w:pPr>
              <w:rPr>
                <w:rFonts w:ascii="Arial" w:hAnsi="Arial" w:cs="Arial"/>
                <w:color w:val="000000"/>
                <w:sz w:val="20"/>
                <w:szCs w:val="20"/>
              </w:rPr>
            </w:pPr>
          </w:p>
          <w:p w14:paraId="309A58C4" w14:textId="77777777" w:rsidR="006F0C74" w:rsidRPr="00F4284C" w:rsidRDefault="006F0C74" w:rsidP="002E3EEF">
            <w:pPr>
              <w:rPr>
                <w:rFonts w:ascii="Arial" w:hAnsi="Arial" w:cs="Arial"/>
                <w:color w:val="000000"/>
                <w:sz w:val="20"/>
                <w:szCs w:val="20"/>
              </w:rPr>
            </w:pPr>
          </w:p>
          <w:p w14:paraId="2C4C28A7" w14:textId="77777777" w:rsidR="006F0C74" w:rsidRPr="00F4284C" w:rsidRDefault="006F0C74" w:rsidP="002E3EEF">
            <w:pPr>
              <w:rPr>
                <w:rFonts w:ascii="Arial" w:hAnsi="Arial" w:cs="Arial"/>
                <w:color w:val="000000"/>
                <w:sz w:val="20"/>
                <w:szCs w:val="20"/>
              </w:rPr>
            </w:pPr>
          </w:p>
          <w:p w14:paraId="00C0532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Annual Budget Project</w:t>
            </w:r>
          </w:p>
          <w:p w14:paraId="6D42D9C1" w14:textId="77777777" w:rsidR="006F0C74" w:rsidRPr="00F4284C" w:rsidRDefault="006F0C74" w:rsidP="002E3EEF">
            <w:pPr>
              <w:rPr>
                <w:rFonts w:ascii="Arial" w:hAnsi="Arial" w:cs="Arial"/>
                <w:color w:val="000000"/>
                <w:sz w:val="20"/>
                <w:szCs w:val="20"/>
              </w:rPr>
            </w:pPr>
          </w:p>
          <w:p w14:paraId="38A8B21B" w14:textId="77777777" w:rsidR="006F0C74" w:rsidRPr="00F4284C" w:rsidRDefault="006F0C74" w:rsidP="002E3EEF">
            <w:pPr>
              <w:rPr>
                <w:rFonts w:ascii="Arial" w:hAnsi="Arial" w:cs="Arial"/>
                <w:color w:val="000000"/>
                <w:sz w:val="20"/>
                <w:szCs w:val="20"/>
              </w:rPr>
            </w:pPr>
          </w:p>
          <w:p w14:paraId="3AC597E4" w14:textId="77777777" w:rsidR="006F0C74" w:rsidRPr="00F4284C" w:rsidRDefault="006F0C74" w:rsidP="002E3EEF">
            <w:pPr>
              <w:rPr>
                <w:rFonts w:ascii="Arial" w:hAnsi="Arial" w:cs="Arial"/>
                <w:color w:val="000000"/>
                <w:sz w:val="20"/>
                <w:szCs w:val="20"/>
              </w:rPr>
            </w:pPr>
          </w:p>
          <w:p w14:paraId="4960D6C0" w14:textId="77777777" w:rsidR="006F0C74" w:rsidRPr="00F4284C" w:rsidRDefault="006F0C74" w:rsidP="002E3EEF">
            <w:pPr>
              <w:rPr>
                <w:rFonts w:ascii="Arial" w:hAnsi="Arial" w:cs="Arial"/>
                <w:color w:val="000000"/>
                <w:sz w:val="20"/>
                <w:szCs w:val="20"/>
              </w:rPr>
            </w:pPr>
          </w:p>
          <w:p w14:paraId="231B642F" w14:textId="77777777" w:rsidR="006F0C74" w:rsidRPr="00F4284C" w:rsidRDefault="006F0C74" w:rsidP="002E3EEF">
            <w:pPr>
              <w:rPr>
                <w:rFonts w:ascii="Arial" w:hAnsi="Arial" w:cs="Arial"/>
                <w:color w:val="000000"/>
                <w:sz w:val="20"/>
                <w:szCs w:val="20"/>
              </w:rPr>
            </w:pPr>
          </w:p>
          <w:p w14:paraId="6CDF3025" w14:textId="77777777" w:rsidR="006F0C74" w:rsidRPr="00F4284C" w:rsidRDefault="006F0C74" w:rsidP="002E3EEF">
            <w:pPr>
              <w:rPr>
                <w:rFonts w:ascii="Arial" w:hAnsi="Arial" w:cs="Arial"/>
                <w:color w:val="000000"/>
                <w:sz w:val="20"/>
                <w:szCs w:val="20"/>
              </w:rPr>
            </w:pPr>
          </w:p>
          <w:p w14:paraId="4946E9CF" w14:textId="77777777" w:rsidR="006F0C74" w:rsidRPr="00F4284C" w:rsidRDefault="006F0C74" w:rsidP="002E3EEF">
            <w:pPr>
              <w:rPr>
                <w:rFonts w:ascii="Arial" w:hAnsi="Arial" w:cs="Arial"/>
                <w:color w:val="000000"/>
                <w:sz w:val="20"/>
                <w:szCs w:val="20"/>
              </w:rPr>
            </w:pPr>
          </w:p>
          <w:p w14:paraId="40849978" w14:textId="77777777" w:rsidR="006F0C74" w:rsidRPr="00F4284C" w:rsidRDefault="006F0C74" w:rsidP="002E3EEF">
            <w:pPr>
              <w:rPr>
                <w:rFonts w:ascii="Arial" w:hAnsi="Arial" w:cs="Arial"/>
                <w:color w:val="000000"/>
                <w:sz w:val="20"/>
                <w:szCs w:val="20"/>
              </w:rPr>
            </w:pPr>
          </w:p>
          <w:p w14:paraId="3A006051" w14:textId="77777777" w:rsidR="006F0C74" w:rsidRPr="00F4284C" w:rsidRDefault="006F0C74" w:rsidP="002E3EEF">
            <w:pPr>
              <w:rPr>
                <w:rFonts w:ascii="Arial" w:hAnsi="Arial" w:cs="Arial"/>
                <w:color w:val="000000"/>
                <w:sz w:val="20"/>
                <w:szCs w:val="20"/>
              </w:rPr>
            </w:pPr>
          </w:p>
          <w:p w14:paraId="3B7BE775" w14:textId="77777777" w:rsidR="006F0C74" w:rsidRPr="00F4284C" w:rsidRDefault="006F0C74" w:rsidP="002E3EEF">
            <w:pPr>
              <w:rPr>
                <w:rFonts w:ascii="Arial" w:hAnsi="Arial" w:cs="Arial"/>
                <w:color w:val="000000"/>
                <w:sz w:val="20"/>
                <w:szCs w:val="20"/>
              </w:rPr>
            </w:pPr>
          </w:p>
          <w:p w14:paraId="1B6B39CA" w14:textId="77777777" w:rsidR="006F0C74" w:rsidRPr="00F4284C" w:rsidRDefault="006F0C74" w:rsidP="002E3EEF">
            <w:pPr>
              <w:rPr>
                <w:rFonts w:ascii="Arial" w:hAnsi="Arial" w:cs="Arial"/>
                <w:color w:val="000000"/>
                <w:sz w:val="20"/>
                <w:szCs w:val="20"/>
              </w:rPr>
            </w:pPr>
          </w:p>
          <w:p w14:paraId="7B94BC64"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Safety/Sanitation Audit</w:t>
            </w:r>
          </w:p>
          <w:p w14:paraId="140C4982" w14:textId="77777777" w:rsidR="006F0C74" w:rsidRPr="00F4284C" w:rsidRDefault="006F0C74" w:rsidP="002E3EEF">
            <w:pPr>
              <w:rPr>
                <w:rFonts w:ascii="Arial" w:hAnsi="Arial" w:cs="Arial"/>
                <w:color w:val="000000"/>
                <w:sz w:val="20"/>
                <w:szCs w:val="20"/>
              </w:rPr>
            </w:pPr>
          </w:p>
          <w:p w14:paraId="366CB966" w14:textId="77777777" w:rsidR="006F0C74" w:rsidRPr="00F4284C" w:rsidRDefault="006F0C74" w:rsidP="002E3EEF">
            <w:pPr>
              <w:rPr>
                <w:rFonts w:ascii="Arial" w:hAnsi="Arial" w:cs="Arial"/>
                <w:color w:val="000000"/>
                <w:sz w:val="20"/>
                <w:szCs w:val="20"/>
              </w:rPr>
            </w:pPr>
          </w:p>
          <w:p w14:paraId="0411483D" w14:textId="77777777" w:rsidR="006F0C74" w:rsidRPr="00F4284C" w:rsidRDefault="006F0C74" w:rsidP="002E3EEF">
            <w:pPr>
              <w:rPr>
                <w:rFonts w:ascii="Arial" w:hAnsi="Arial" w:cs="Arial"/>
                <w:color w:val="000000"/>
                <w:sz w:val="20"/>
                <w:szCs w:val="20"/>
              </w:rPr>
            </w:pPr>
          </w:p>
          <w:p w14:paraId="260CF8E5" w14:textId="77777777" w:rsidR="006F0C74" w:rsidRPr="00F4284C" w:rsidRDefault="006F0C74" w:rsidP="002E3EEF">
            <w:pPr>
              <w:rPr>
                <w:rFonts w:ascii="Arial" w:hAnsi="Arial" w:cs="Arial"/>
                <w:color w:val="000000"/>
                <w:sz w:val="20"/>
                <w:szCs w:val="20"/>
              </w:rPr>
            </w:pPr>
          </w:p>
          <w:p w14:paraId="5AB52D86" w14:textId="77777777" w:rsidR="006F0C74" w:rsidRPr="00F4284C" w:rsidRDefault="006F0C74" w:rsidP="002E3EEF">
            <w:pPr>
              <w:rPr>
                <w:rFonts w:ascii="Arial" w:hAnsi="Arial" w:cs="Arial"/>
                <w:color w:val="000000"/>
                <w:sz w:val="20"/>
                <w:szCs w:val="20"/>
              </w:rPr>
            </w:pPr>
          </w:p>
          <w:p w14:paraId="73A060B1" w14:textId="77777777" w:rsidR="006F0C74" w:rsidRPr="00F4284C" w:rsidRDefault="006F0C74" w:rsidP="002E3EEF">
            <w:pPr>
              <w:rPr>
                <w:rFonts w:ascii="Arial" w:hAnsi="Arial" w:cs="Arial"/>
                <w:color w:val="000000"/>
                <w:sz w:val="20"/>
                <w:szCs w:val="20"/>
              </w:rPr>
            </w:pPr>
          </w:p>
          <w:p w14:paraId="6AAA5F8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Nutrition Progress Notes</w:t>
            </w:r>
          </w:p>
          <w:p w14:paraId="251FE0B7" w14:textId="77777777" w:rsidR="006F0C74" w:rsidRPr="00F4284C" w:rsidRDefault="006F0C74" w:rsidP="002E3EEF">
            <w:pPr>
              <w:rPr>
                <w:rFonts w:ascii="Arial" w:hAnsi="Arial" w:cs="Arial"/>
                <w:color w:val="000000"/>
                <w:sz w:val="20"/>
                <w:szCs w:val="20"/>
              </w:rPr>
            </w:pPr>
          </w:p>
          <w:p w14:paraId="52FC8D11" w14:textId="77777777" w:rsidR="006F0C74" w:rsidRPr="00F4284C" w:rsidRDefault="006F0C74" w:rsidP="002E3EEF">
            <w:pPr>
              <w:rPr>
                <w:rFonts w:ascii="Arial" w:hAnsi="Arial" w:cs="Arial"/>
                <w:color w:val="000000"/>
                <w:sz w:val="20"/>
                <w:szCs w:val="20"/>
              </w:rPr>
            </w:pPr>
          </w:p>
          <w:p w14:paraId="3DBCB50B" w14:textId="77777777" w:rsidR="006F0C74" w:rsidRPr="00F4284C" w:rsidRDefault="006F0C74" w:rsidP="002E3EEF">
            <w:pPr>
              <w:rPr>
                <w:rFonts w:ascii="Arial" w:hAnsi="Arial" w:cs="Arial"/>
                <w:color w:val="000000"/>
                <w:sz w:val="20"/>
                <w:szCs w:val="20"/>
              </w:rPr>
            </w:pPr>
          </w:p>
          <w:p w14:paraId="0B7A481B" w14:textId="77777777" w:rsidR="006F0C74" w:rsidRPr="00F4284C" w:rsidRDefault="006F0C74" w:rsidP="002E3EEF">
            <w:pPr>
              <w:rPr>
                <w:rFonts w:ascii="Arial" w:hAnsi="Arial" w:cs="Arial"/>
                <w:color w:val="000000"/>
                <w:sz w:val="20"/>
                <w:szCs w:val="20"/>
              </w:rPr>
            </w:pPr>
          </w:p>
          <w:p w14:paraId="6D2CF6DE" w14:textId="77777777" w:rsidR="006F0C74" w:rsidRPr="00F4284C" w:rsidRDefault="006F0C74" w:rsidP="002E3EEF">
            <w:pPr>
              <w:rPr>
                <w:rFonts w:ascii="Arial" w:hAnsi="Arial" w:cs="Arial"/>
                <w:color w:val="000000"/>
                <w:sz w:val="20"/>
                <w:szCs w:val="20"/>
              </w:rPr>
            </w:pPr>
          </w:p>
          <w:p w14:paraId="7107924A" w14:textId="77777777" w:rsidR="006F0C74" w:rsidRPr="00F4284C" w:rsidRDefault="006F0C74" w:rsidP="002E3EEF">
            <w:pPr>
              <w:rPr>
                <w:rFonts w:ascii="Arial" w:hAnsi="Arial" w:cs="Arial"/>
                <w:color w:val="000000"/>
                <w:sz w:val="20"/>
                <w:szCs w:val="20"/>
              </w:rPr>
            </w:pPr>
          </w:p>
          <w:p w14:paraId="4A841399" w14:textId="77777777" w:rsidR="006F0C74" w:rsidRPr="00F4284C" w:rsidRDefault="006F0C74" w:rsidP="002E3EEF">
            <w:pPr>
              <w:rPr>
                <w:rFonts w:ascii="Arial" w:hAnsi="Arial" w:cs="Arial"/>
                <w:color w:val="000000"/>
                <w:sz w:val="20"/>
                <w:szCs w:val="20"/>
              </w:rPr>
            </w:pPr>
          </w:p>
          <w:p w14:paraId="47F0B204" w14:textId="77777777" w:rsidR="006F0C74" w:rsidRPr="00F4284C" w:rsidRDefault="006F0C74" w:rsidP="002E3EEF">
            <w:pPr>
              <w:rPr>
                <w:rFonts w:ascii="Arial" w:hAnsi="Arial" w:cs="Arial"/>
                <w:color w:val="000000"/>
                <w:sz w:val="20"/>
                <w:szCs w:val="20"/>
              </w:rPr>
            </w:pPr>
          </w:p>
          <w:p w14:paraId="77EA30B2" w14:textId="77777777" w:rsidR="006F0C74" w:rsidRPr="00F4284C" w:rsidRDefault="006F0C74" w:rsidP="002E3EEF">
            <w:pPr>
              <w:rPr>
                <w:rFonts w:ascii="Arial" w:hAnsi="Arial" w:cs="Arial"/>
                <w:color w:val="000000"/>
                <w:sz w:val="20"/>
                <w:szCs w:val="20"/>
              </w:rPr>
            </w:pPr>
          </w:p>
          <w:p w14:paraId="6E5B166C" w14:textId="77777777" w:rsidR="006F0C74" w:rsidRPr="00F4284C" w:rsidRDefault="006F0C74" w:rsidP="002E3EEF">
            <w:pPr>
              <w:rPr>
                <w:rFonts w:ascii="Arial" w:hAnsi="Arial" w:cs="Arial"/>
                <w:color w:val="000000"/>
                <w:sz w:val="20"/>
                <w:szCs w:val="20"/>
              </w:rPr>
            </w:pPr>
          </w:p>
          <w:p w14:paraId="37780D85" w14:textId="77777777" w:rsidR="006F0C74" w:rsidRPr="00F4284C" w:rsidRDefault="006F0C74" w:rsidP="002E3EEF">
            <w:pPr>
              <w:rPr>
                <w:rFonts w:ascii="Arial" w:hAnsi="Arial" w:cs="Arial"/>
                <w:color w:val="000000"/>
                <w:sz w:val="20"/>
                <w:szCs w:val="20"/>
              </w:rPr>
            </w:pPr>
          </w:p>
          <w:p w14:paraId="13AB6A88" w14:textId="77777777" w:rsidR="006F0C74" w:rsidRPr="00F4284C" w:rsidRDefault="006F0C74" w:rsidP="002E3EEF">
            <w:pPr>
              <w:rPr>
                <w:rFonts w:ascii="Arial" w:hAnsi="Arial" w:cs="Arial"/>
                <w:color w:val="000000"/>
                <w:sz w:val="20"/>
                <w:szCs w:val="20"/>
              </w:rPr>
            </w:pPr>
          </w:p>
          <w:p w14:paraId="32229443" w14:textId="77777777" w:rsidR="006F0C74" w:rsidRPr="00F4284C" w:rsidRDefault="006F0C74" w:rsidP="002E3EEF">
            <w:pPr>
              <w:rPr>
                <w:rFonts w:ascii="Arial" w:hAnsi="Arial" w:cs="Arial"/>
                <w:color w:val="000000"/>
                <w:sz w:val="20"/>
                <w:szCs w:val="20"/>
              </w:rPr>
            </w:pPr>
          </w:p>
          <w:p w14:paraId="739E924C" w14:textId="77777777" w:rsidR="006F0C74" w:rsidRPr="00F4284C" w:rsidRDefault="006F0C74" w:rsidP="002E3EEF">
            <w:pPr>
              <w:rPr>
                <w:rFonts w:ascii="Arial" w:hAnsi="Arial" w:cs="Arial"/>
                <w:color w:val="000000"/>
                <w:sz w:val="20"/>
                <w:szCs w:val="20"/>
              </w:rPr>
            </w:pPr>
          </w:p>
          <w:p w14:paraId="255F6426" w14:textId="77777777" w:rsidR="006F0C74" w:rsidRPr="00F4284C" w:rsidRDefault="006F0C74" w:rsidP="002E3EEF">
            <w:pPr>
              <w:rPr>
                <w:rFonts w:ascii="Arial" w:hAnsi="Arial" w:cs="Arial"/>
                <w:color w:val="000000"/>
                <w:sz w:val="20"/>
                <w:szCs w:val="20"/>
              </w:rPr>
            </w:pPr>
          </w:p>
          <w:p w14:paraId="5791C711" w14:textId="77777777" w:rsidR="006F0C74" w:rsidRPr="00F4284C" w:rsidRDefault="006F0C74" w:rsidP="002E3EEF">
            <w:pPr>
              <w:rPr>
                <w:rFonts w:ascii="Arial" w:hAnsi="Arial" w:cs="Arial"/>
                <w:color w:val="000000"/>
                <w:sz w:val="20"/>
                <w:szCs w:val="20"/>
              </w:rPr>
            </w:pPr>
          </w:p>
          <w:p w14:paraId="0E8EB909" w14:textId="77777777" w:rsidR="006F0C74" w:rsidRPr="00F4284C" w:rsidRDefault="006F0C74" w:rsidP="002E3EEF">
            <w:pPr>
              <w:rPr>
                <w:rFonts w:ascii="Arial" w:hAnsi="Arial" w:cs="Arial"/>
                <w:color w:val="000000"/>
                <w:sz w:val="20"/>
                <w:szCs w:val="20"/>
              </w:rPr>
            </w:pPr>
          </w:p>
          <w:p w14:paraId="145D4A4A" w14:textId="77777777" w:rsidR="006F0C74" w:rsidRPr="00F4284C" w:rsidRDefault="006F0C74" w:rsidP="002E3EEF">
            <w:pPr>
              <w:rPr>
                <w:rFonts w:ascii="Arial" w:hAnsi="Arial" w:cs="Arial"/>
                <w:color w:val="000000"/>
                <w:sz w:val="20"/>
                <w:szCs w:val="20"/>
              </w:rPr>
            </w:pPr>
          </w:p>
          <w:p w14:paraId="59F7BF50" w14:textId="77777777" w:rsidR="006F0C74" w:rsidRPr="00F4284C" w:rsidRDefault="006F0C74" w:rsidP="002E3EEF">
            <w:pPr>
              <w:rPr>
                <w:rFonts w:ascii="Arial" w:hAnsi="Arial" w:cs="Arial"/>
                <w:color w:val="000000"/>
                <w:sz w:val="20"/>
                <w:szCs w:val="20"/>
              </w:rPr>
            </w:pPr>
          </w:p>
          <w:p w14:paraId="10735661" w14:textId="77777777" w:rsidR="006F0C74" w:rsidRPr="00F4284C" w:rsidRDefault="006F0C74" w:rsidP="002E3EEF">
            <w:pPr>
              <w:rPr>
                <w:rFonts w:ascii="Arial" w:hAnsi="Arial" w:cs="Arial"/>
                <w:color w:val="000000"/>
                <w:sz w:val="20"/>
                <w:szCs w:val="20"/>
              </w:rPr>
            </w:pPr>
          </w:p>
          <w:p w14:paraId="33C57372" w14:textId="77777777" w:rsidR="006F0C74" w:rsidRPr="00F4284C" w:rsidRDefault="006F0C74" w:rsidP="002E3EEF">
            <w:pPr>
              <w:rPr>
                <w:rFonts w:ascii="Arial" w:hAnsi="Arial" w:cs="Arial"/>
                <w:color w:val="000000"/>
                <w:sz w:val="20"/>
                <w:szCs w:val="20"/>
              </w:rPr>
            </w:pPr>
          </w:p>
          <w:p w14:paraId="38EABCB3" w14:textId="77777777" w:rsidR="006F0C74" w:rsidRPr="00F4284C" w:rsidRDefault="006F0C74" w:rsidP="002E3EEF">
            <w:pPr>
              <w:rPr>
                <w:rFonts w:ascii="Arial" w:hAnsi="Arial" w:cs="Arial"/>
                <w:color w:val="000000"/>
                <w:sz w:val="20"/>
                <w:szCs w:val="20"/>
              </w:rPr>
            </w:pPr>
          </w:p>
          <w:p w14:paraId="2055E22A"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House of Bread Project: Sanitation and Safety Inspection Checklist.</w:t>
            </w:r>
          </w:p>
        </w:tc>
        <w:tc>
          <w:tcPr>
            <w:tcW w:w="3758" w:type="dxa"/>
            <w:shd w:val="clear" w:color="auto" w:fill="auto"/>
          </w:tcPr>
          <w:p w14:paraId="19D23582"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lastRenderedPageBreak/>
              <w:t>CDT 1.1 Access data, references, patient education materials, consumer and other information from credible sources.</w:t>
            </w:r>
          </w:p>
          <w:p w14:paraId="305B844F"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Expected Outcomes: 80% of students will score 80% or higher on final written client education plan </w:t>
            </w:r>
          </w:p>
          <w:p w14:paraId="41EF9A80"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 xml:space="preserve">Actual Outcome: 19/21 (90%) of students scored  </w:t>
            </w:r>
            <w:r w:rsidRPr="00F4284C">
              <w:rPr>
                <w:rFonts w:ascii="Arial" w:hAnsi="Arial" w:cs="Arial"/>
                <w:sz w:val="20"/>
                <w:szCs w:val="20"/>
                <w:u w:val="single"/>
              </w:rPr>
              <w:t>&gt;</w:t>
            </w:r>
            <w:r w:rsidRPr="00F4284C">
              <w:rPr>
                <w:rFonts w:ascii="Arial" w:hAnsi="Arial" w:cs="Arial"/>
                <w:sz w:val="20"/>
                <w:szCs w:val="20"/>
              </w:rPr>
              <w:t>16/20 points</w:t>
            </w:r>
          </w:p>
          <w:p w14:paraId="2006E523"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Outcomes improved from previous outcome measure. This is due to students seeking feedback from preceptors /instructors and make revisions on their plans before presenting/final submission of written copy.</w:t>
            </w:r>
          </w:p>
          <w:p w14:paraId="439131E0"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Goal met.</w:t>
            </w:r>
          </w:p>
          <w:p w14:paraId="34334720" w14:textId="77777777" w:rsidR="006F0C74" w:rsidRPr="00F4284C" w:rsidRDefault="006F0C74" w:rsidP="002E3EEF">
            <w:pPr>
              <w:ind w:left="72"/>
              <w:rPr>
                <w:rFonts w:ascii="Arial" w:hAnsi="Arial" w:cs="Arial"/>
                <w:sz w:val="20"/>
                <w:szCs w:val="20"/>
              </w:rPr>
            </w:pPr>
          </w:p>
          <w:p w14:paraId="2E3C6DEB"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CDT 1.2 Evaluate consumer information to determine if it is consistent with accepted scientific evidence.</w:t>
            </w:r>
          </w:p>
          <w:p w14:paraId="5F519B4C"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Expected Outcomes: 85% of students will score 80% or higher on weight loss project.</w:t>
            </w:r>
          </w:p>
          <w:p w14:paraId="58BFA506"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29  (85.2%) scored </w:t>
            </w:r>
            <w:r w:rsidRPr="00F4284C">
              <w:rPr>
                <w:rFonts w:ascii="Arial" w:hAnsi="Arial" w:cs="Arial"/>
                <w:sz w:val="20"/>
                <w:szCs w:val="20"/>
                <w:u w:val="single"/>
              </w:rPr>
              <w:t>&gt;</w:t>
            </w:r>
            <w:r w:rsidRPr="00F4284C">
              <w:rPr>
                <w:rFonts w:ascii="Arial" w:hAnsi="Arial" w:cs="Arial"/>
                <w:sz w:val="20"/>
                <w:szCs w:val="20"/>
              </w:rPr>
              <w:t xml:space="preserve"> 60/75 points</w:t>
            </w:r>
          </w:p>
          <w:p w14:paraId="4B2ABF08"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Goal met.  </w:t>
            </w:r>
            <w:r w:rsidRPr="00F4284C">
              <w:rPr>
                <w:rFonts w:ascii="Arial" w:hAnsi="Arial" w:cs="Arial"/>
                <w:i/>
                <w:sz w:val="20"/>
                <w:szCs w:val="20"/>
              </w:rPr>
              <w:t>Standard was lowered to 85% (goal was not met previously and standard was lowered to 5% due to complexity of assignment.</w:t>
            </w:r>
          </w:p>
          <w:p w14:paraId="41EF664E" w14:textId="77777777" w:rsidR="006F0C74" w:rsidRPr="00F4284C" w:rsidRDefault="006F0C74" w:rsidP="002E3EEF">
            <w:pPr>
              <w:rPr>
                <w:rFonts w:ascii="Arial" w:hAnsi="Arial" w:cs="Arial"/>
                <w:sz w:val="20"/>
                <w:szCs w:val="20"/>
                <w:highlight w:val="yellow"/>
              </w:rPr>
            </w:pPr>
          </w:p>
          <w:p w14:paraId="1834945B"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lastRenderedPageBreak/>
              <w:t>Expected Outcomes: 100% of students will score 90% points or higher on diversity project.</w:t>
            </w:r>
          </w:p>
          <w:p w14:paraId="342C2E9E"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22/22 (100%) scored </w:t>
            </w:r>
            <w:r w:rsidRPr="00F4284C">
              <w:rPr>
                <w:rFonts w:ascii="Arial" w:hAnsi="Arial" w:cs="Arial"/>
                <w:sz w:val="20"/>
                <w:szCs w:val="20"/>
                <w:u w:val="single"/>
              </w:rPr>
              <w:t xml:space="preserve">&gt; </w:t>
            </w:r>
            <w:r w:rsidRPr="00F4284C">
              <w:rPr>
                <w:rFonts w:ascii="Arial" w:hAnsi="Arial" w:cs="Arial"/>
                <w:sz w:val="20"/>
                <w:szCs w:val="20"/>
              </w:rPr>
              <w:t>45/50 (90%) points.</w:t>
            </w:r>
          </w:p>
          <w:p w14:paraId="1E0528C9"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Goal met.</w:t>
            </w:r>
          </w:p>
          <w:p w14:paraId="46FA6223" w14:textId="77777777" w:rsidR="006F0C74" w:rsidRPr="00F4284C" w:rsidRDefault="006F0C74" w:rsidP="002E3EEF">
            <w:pPr>
              <w:ind w:left="50"/>
              <w:rPr>
                <w:rFonts w:ascii="Arial" w:hAnsi="Arial" w:cs="Arial"/>
                <w:sz w:val="20"/>
                <w:szCs w:val="20"/>
              </w:rPr>
            </w:pPr>
          </w:p>
          <w:p w14:paraId="0E93BE9F"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CDT 1.3 Collect performance, improvement, financial, productivity, or outcomes data and compare it to established criteria.</w:t>
            </w:r>
          </w:p>
          <w:p w14:paraId="55048E6F"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Expected Outcomes: 75% of students will score 75% (C) or higher on annual budget project </w:t>
            </w:r>
          </w:p>
          <w:p w14:paraId="2AD92CC4"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20/23 (86.9%) scored </w:t>
            </w:r>
            <w:r w:rsidRPr="00F4284C">
              <w:rPr>
                <w:rFonts w:ascii="Arial" w:hAnsi="Arial" w:cs="Arial"/>
                <w:sz w:val="20"/>
                <w:szCs w:val="20"/>
                <w:u w:val="single"/>
              </w:rPr>
              <w:t>&gt;</w:t>
            </w:r>
            <w:r w:rsidRPr="00F4284C">
              <w:rPr>
                <w:rFonts w:ascii="Arial" w:hAnsi="Arial" w:cs="Arial"/>
                <w:sz w:val="20"/>
                <w:szCs w:val="20"/>
              </w:rPr>
              <w:t>18.75/25 points.</w:t>
            </w:r>
          </w:p>
          <w:p w14:paraId="68971904"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Goal met. Practice assignments implemented.</w:t>
            </w:r>
          </w:p>
          <w:p w14:paraId="07A7A90A" w14:textId="77777777" w:rsidR="006F0C74" w:rsidRPr="00F4284C" w:rsidRDefault="006F0C74" w:rsidP="002E3EEF">
            <w:pPr>
              <w:ind w:left="50"/>
              <w:rPr>
                <w:rFonts w:ascii="Arial" w:hAnsi="Arial" w:cs="Arial"/>
                <w:sz w:val="20"/>
                <w:szCs w:val="20"/>
                <w:u w:val="single"/>
              </w:rPr>
            </w:pPr>
          </w:p>
          <w:p w14:paraId="460C9E67"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Expected Outcomes: 80% of students will score a B or higher on Safety/Sanitation Audit.</w:t>
            </w:r>
          </w:p>
          <w:p w14:paraId="6D25B0FA"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21/23 (91.3%) scored </w:t>
            </w:r>
            <w:r w:rsidRPr="00F4284C">
              <w:rPr>
                <w:rFonts w:ascii="Arial" w:hAnsi="Arial" w:cs="Arial"/>
                <w:sz w:val="20"/>
                <w:szCs w:val="20"/>
                <w:u w:val="single"/>
              </w:rPr>
              <w:t>&gt;</w:t>
            </w:r>
            <w:r w:rsidRPr="00F4284C">
              <w:rPr>
                <w:rFonts w:ascii="Arial" w:hAnsi="Arial" w:cs="Arial"/>
                <w:sz w:val="20"/>
                <w:szCs w:val="20"/>
              </w:rPr>
              <w:t xml:space="preserve"> 22.5/25 points.</w:t>
            </w:r>
          </w:p>
          <w:p w14:paraId="5A0365AC"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Goal met. Practice assignments implemented.</w:t>
            </w:r>
          </w:p>
          <w:p w14:paraId="4F606541" w14:textId="77777777" w:rsidR="006F0C74" w:rsidRPr="00F4284C" w:rsidRDefault="006F0C74" w:rsidP="002E3EEF">
            <w:pPr>
              <w:ind w:left="50"/>
              <w:rPr>
                <w:rFonts w:ascii="Arial" w:hAnsi="Arial" w:cs="Arial"/>
                <w:sz w:val="20"/>
                <w:szCs w:val="20"/>
              </w:rPr>
            </w:pPr>
          </w:p>
          <w:p w14:paraId="40194C6C"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CDT 1.4 Implement actions based on care plans, protocols, or policies.</w:t>
            </w:r>
          </w:p>
          <w:p w14:paraId="2595B4F6"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Expected Outcomes: 90% of students will score 80% or higher on nutrition weekly and quarterly progress note assignments.</w:t>
            </w:r>
          </w:p>
          <w:p w14:paraId="7B4C0027"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Actual Outcome: 14/21(66%) scored &gt;64/80 points on weekly/quarterly progress notes.</w:t>
            </w:r>
          </w:p>
          <w:p w14:paraId="2DAEE09D"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Goal not met.  </w:t>
            </w:r>
          </w:p>
          <w:p w14:paraId="28EBB809"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Action Plan: Several students failed to submit all 3 quarterly notes and many submitted weekly progress notes that </w:t>
            </w:r>
            <w:r w:rsidRPr="00F4284C">
              <w:rPr>
                <w:rFonts w:ascii="Arial" w:hAnsi="Arial" w:cs="Arial"/>
                <w:sz w:val="20"/>
                <w:szCs w:val="20"/>
              </w:rPr>
              <w:lastRenderedPageBreak/>
              <w:t>were incomplete. Some students expressed that they were confused with the assignment.  Continue same goal and complete a group quarterly note and use handout as guidance.</w:t>
            </w:r>
          </w:p>
          <w:p w14:paraId="75FFF24E" w14:textId="77777777" w:rsidR="006F0C74" w:rsidRPr="00F4284C" w:rsidRDefault="006F0C74" w:rsidP="002E3EEF">
            <w:pPr>
              <w:ind w:left="50"/>
              <w:rPr>
                <w:rFonts w:ascii="Arial" w:hAnsi="Arial" w:cs="Arial"/>
                <w:sz w:val="20"/>
                <w:szCs w:val="20"/>
              </w:rPr>
            </w:pPr>
          </w:p>
          <w:p w14:paraId="76FF8DA6" w14:textId="77777777" w:rsidR="006F0C74" w:rsidRPr="00F4284C" w:rsidRDefault="006F0C74" w:rsidP="002E3EEF">
            <w:pPr>
              <w:rPr>
                <w:rFonts w:ascii="Arial" w:hAnsi="Arial" w:cs="Arial"/>
                <w:sz w:val="20"/>
                <w:szCs w:val="20"/>
              </w:rPr>
            </w:pPr>
          </w:p>
          <w:p w14:paraId="44EA0820"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Expected Outcomes:  100% of students will follow </w:t>
            </w:r>
            <w:proofErr w:type="spellStart"/>
            <w:r w:rsidRPr="00F4284C">
              <w:rPr>
                <w:rFonts w:ascii="Arial" w:hAnsi="Arial" w:cs="Arial"/>
                <w:sz w:val="20"/>
                <w:szCs w:val="20"/>
              </w:rPr>
              <w:t>ServSafe</w:t>
            </w:r>
            <w:proofErr w:type="spellEnd"/>
            <w:r w:rsidRPr="00F4284C">
              <w:rPr>
                <w:rFonts w:ascii="Arial" w:hAnsi="Arial" w:cs="Arial"/>
                <w:sz w:val="20"/>
                <w:szCs w:val="20"/>
              </w:rPr>
              <w:t xml:space="preserve"> guidelines for hand washing,  glove use, temperature control and cross-contamination prevention </w:t>
            </w:r>
          </w:p>
          <w:p w14:paraId="61467FFA"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w:t>
            </w:r>
            <w:proofErr w:type="gramStart"/>
            <w:r w:rsidRPr="00F4284C">
              <w:rPr>
                <w:rFonts w:ascii="Arial" w:hAnsi="Arial" w:cs="Arial"/>
                <w:sz w:val="20"/>
                <w:szCs w:val="20"/>
              </w:rPr>
              <w:t>27  (</w:t>
            </w:r>
            <w:proofErr w:type="gramEnd"/>
            <w:r w:rsidRPr="00F4284C">
              <w:rPr>
                <w:rFonts w:ascii="Arial" w:hAnsi="Arial" w:cs="Arial"/>
                <w:sz w:val="20"/>
                <w:szCs w:val="20"/>
              </w:rPr>
              <w:t>100%) scored 100% on Sanitation &amp; Safety Inspection Checklist.</w:t>
            </w:r>
          </w:p>
          <w:p w14:paraId="21F105FD" w14:textId="4188DF5D" w:rsidR="006F0C74" w:rsidRPr="00F4284C" w:rsidRDefault="006F0C74" w:rsidP="00F4284C">
            <w:pPr>
              <w:ind w:left="50"/>
              <w:rPr>
                <w:rFonts w:ascii="Arial" w:hAnsi="Arial" w:cs="Arial"/>
                <w:color w:val="000000"/>
                <w:sz w:val="20"/>
                <w:szCs w:val="20"/>
              </w:rPr>
            </w:pPr>
            <w:r w:rsidRPr="00F4284C">
              <w:rPr>
                <w:rFonts w:ascii="Arial" w:hAnsi="Arial" w:cs="Arial"/>
                <w:sz w:val="20"/>
                <w:szCs w:val="20"/>
              </w:rPr>
              <w:t>Goal met.</w:t>
            </w:r>
          </w:p>
        </w:tc>
      </w:tr>
      <w:tr w:rsidR="006F0C74" w:rsidRPr="00B806A4" w14:paraId="755311C5" w14:textId="77777777" w:rsidTr="00F4284C">
        <w:trPr>
          <w:trHeight w:val="72"/>
        </w:trPr>
        <w:tc>
          <w:tcPr>
            <w:tcW w:w="3708" w:type="dxa"/>
            <w:shd w:val="clear" w:color="auto" w:fill="FFFFFF"/>
            <w:vAlign w:val="center"/>
          </w:tcPr>
          <w:p w14:paraId="57213F6E" w14:textId="3AEDC8CE" w:rsidR="006F0C74" w:rsidRPr="00F4284C" w:rsidRDefault="006F0C74" w:rsidP="002E3EEF">
            <w:pPr>
              <w:rPr>
                <w:rFonts w:ascii="Arial" w:hAnsi="Arial" w:cs="Arial"/>
                <w:sz w:val="20"/>
                <w:szCs w:val="20"/>
              </w:rPr>
            </w:pPr>
            <w:r w:rsidRPr="00F4284C">
              <w:rPr>
                <w:rFonts w:ascii="Arial" w:hAnsi="Arial" w:cs="Arial"/>
                <w:sz w:val="20"/>
                <w:szCs w:val="20"/>
              </w:rPr>
              <w:lastRenderedPageBreak/>
              <w:t>Develop beliefs, values, attitudes and behaviors for the dietetic technician level of practice in accordance with the Academy of Nutrition and Dietetics Code of Ethics.</w:t>
            </w:r>
          </w:p>
        </w:tc>
        <w:tc>
          <w:tcPr>
            <w:tcW w:w="1742" w:type="dxa"/>
            <w:shd w:val="clear" w:color="auto" w:fill="auto"/>
            <w:vAlign w:val="center"/>
          </w:tcPr>
          <w:p w14:paraId="318B4504" w14:textId="77777777" w:rsidR="006F0C74" w:rsidRPr="00F4284C" w:rsidRDefault="006F0C74" w:rsidP="002E3EEF">
            <w:pPr>
              <w:rPr>
                <w:rFonts w:ascii="Arial" w:hAnsi="Arial" w:cs="Arial"/>
                <w:sz w:val="20"/>
                <w:szCs w:val="20"/>
              </w:rPr>
            </w:pPr>
          </w:p>
          <w:p w14:paraId="46E36D10" w14:textId="77777777" w:rsidR="006F0C74" w:rsidRPr="00F4284C" w:rsidRDefault="006F0C74" w:rsidP="002E3EEF">
            <w:pPr>
              <w:rPr>
                <w:rFonts w:ascii="Arial" w:hAnsi="Arial" w:cs="Arial"/>
                <w:sz w:val="20"/>
                <w:szCs w:val="20"/>
              </w:rPr>
            </w:pPr>
          </w:p>
          <w:p w14:paraId="1DDBEB03" w14:textId="77777777" w:rsidR="006F0C74" w:rsidRPr="00F4284C" w:rsidRDefault="006F0C74" w:rsidP="002E3EEF">
            <w:pPr>
              <w:rPr>
                <w:rFonts w:ascii="Arial" w:hAnsi="Arial" w:cs="Arial"/>
                <w:sz w:val="20"/>
                <w:szCs w:val="20"/>
              </w:rPr>
            </w:pPr>
          </w:p>
          <w:p w14:paraId="18D390A8" w14:textId="77777777" w:rsidR="006F0C74" w:rsidRPr="00F4284C" w:rsidRDefault="006F0C74" w:rsidP="002E3EEF">
            <w:pPr>
              <w:rPr>
                <w:rFonts w:ascii="Arial" w:hAnsi="Arial" w:cs="Arial"/>
                <w:sz w:val="20"/>
                <w:szCs w:val="20"/>
              </w:rPr>
            </w:pPr>
          </w:p>
          <w:p w14:paraId="07614A36" w14:textId="77777777" w:rsidR="006F0C74" w:rsidRPr="00F4284C" w:rsidRDefault="006F0C74" w:rsidP="002E3EEF">
            <w:pPr>
              <w:rPr>
                <w:rFonts w:ascii="Arial" w:hAnsi="Arial" w:cs="Arial"/>
                <w:sz w:val="20"/>
                <w:szCs w:val="20"/>
              </w:rPr>
            </w:pPr>
          </w:p>
          <w:p w14:paraId="3A68B08A" w14:textId="77777777" w:rsidR="006F0C74" w:rsidRPr="00F4284C" w:rsidRDefault="006F0C74" w:rsidP="002E3EEF">
            <w:pPr>
              <w:rPr>
                <w:rFonts w:ascii="Arial" w:hAnsi="Arial" w:cs="Arial"/>
                <w:sz w:val="20"/>
                <w:szCs w:val="20"/>
              </w:rPr>
            </w:pPr>
          </w:p>
          <w:p w14:paraId="5D497D71" w14:textId="77777777" w:rsidR="006F0C74" w:rsidRPr="00F4284C" w:rsidRDefault="006F0C74" w:rsidP="002E3EEF">
            <w:pPr>
              <w:rPr>
                <w:rFonts w:ascii="Arial" w:hAnsi="Arial" w:cs="Arial"/>
                <w:sz w:val="20"/>
                <w:szCs w:val="20"/>
              </w:rPr>
            </w:pPr>
          </w:p>
          <w:p w14:paraId="675E33B0" w14:textId="77777777" w:rsidR="006F0C74" w:rsidRPr="00F4284C" w:rsidRDefault="006F0C74" w:rsidP="002E3EEF">
            <w:pPr>
              <w:rPr>
                <w:rFonts w:ascii="Arial" w:hAnsi="Arial" w:cs="Arial"/>
                <w:sz w:val="20"/>
                <w:szCs w:val="20"/>
              </w:rPr>
            </w:pPr>
          </w:p>
          <w:p w14:paraId="23F1C666" w14:textId="77777777" w:rsidR="006F0C74" w:rsidRPr="00F4284C" w:rsidRDefault="006F0C74" w:rsidP="002E3EEF">
            <w:pPr>
              <w:rPr>
                <w:rFonts w:ascii="Arial" w:hAnsi="Arial" w:cs="Arial"/>
                <w:sz w:val="20"/>
                <w:szCs w:val="20"/>
              </w:rPr>
            </w:pPr>
          </w:p>
          <w:p w14:paraId="0D54FA45" w14:textId="77777777" w:rsidR="006F0C74" w:rsidRPr="00F4284C" w:rsidRDefault="006F0C74" w:rsidP="002E3EEF">
            <w:pPr>
              <w:rPr>
                <w:rFonts w:ascii="Arial" w:hAnsi="Arial" w:cs="Arial"/>
                <w:sz w:val="20"/>
                <w:szCs w:val="20"/>
              </w:rPr>
            </w:pPr>
          </w:p>
          <w:p w14:paraId="1011D9EC" w14:textId="77777777" w:rsidR="006F0C74" w:rsidRPr="00F4284C" w:rsidRDefault="006F0C74" w:rsidP="002E3EEF">
            <w:pPr>
              <w:rPr>
                <w:rFonts w:ascii="Arial" w:hAnsi="Arial" w:cs="Arial"/>
                <w:sz w:val="20"/>
                <w:szCs w:val="20"/>
              </w:rPr>
            </w:pPr>
            <w:r w:rsidRPr="00F4284C">
              <w:rPr>
                <w:rFonts w:ascii="Arial" w:hAnsi="Arial" w:cs="Arial"/>
                <w:sz w:val="20"/>
                <w:szCs w:val="20"/>
              </w:rPr>
              <w:t>DIT 2515</w:t>
            </w:r>
          </w:p>
          <w:p w14:paraId="17E1F6B2" w14:textId="77777777" w:rsidR="006F0C74" w:rsidRPr="00F4284C" w:rsidRDefault="006F0C74" w:rsidP="002E3EEF">
            <w:pPr>
              <w:rPr>
                <w:rFonts w:ascii="Arial" w:hAnsi="Arial" w:cs="Arial"/>
                <w:sz w:val="20"/>
                <w:szCs w:val="20"/>
              </w:rPr>
            </w:pPr>
          </w:p>
          <w:p w14:paraId="52C1DAD6" w14:textId="77777777" w:rsidR="006F0C74" w:rsidRPr="00F4284C" w:rsidRDefault="006F0C74" w:rsidP="002E3EEF">
            <w:pPr>
              <w:rPr>
                <w:rFonts w:ascii="Arial" w:hAnsi="Arial" w:cs="Arial"/>
                <w:sz w:val="20"/>
                <w:szCs w:val="20"/>
              </w:rPr>
            </w:pPr>
          </w:p>
          <w:p w14:paraId="71F52B37" w14:textId="77777777" w:rsidR="006F0C74" w:rsidRPr="00F4284C" w:rsidRDefault="006F0C74" w:rsidP="002E3EEF">
            <w:pPr>
              <w:rPr>
                <w:rFonts w:ascii="Arial" w:hAnsi="Arial" w:cs="Arial"/>
                <w:sz w:val="20"/>
                <w:szCs w:val="20"/>
              </w:rPr>
            </w:pPr>
          </w:p>
          <w:p w14:paraId="6587D743" w14:textId="77777777" w:rsidR="006F0C74" w:rsidRPr="00F4284C" w:rsidRDefault="006F0C74" w:rsidP="002E3EEF">
            <w:pPr>
              <w:rPr>
                <w:rFonts w:ascii="Arial" w:hAnsi="Arial" w:cs="Arial"/>
                <w:sz w:val="20"/>
                <w:szCs w:val="20"/>
              </w:rPr>
            </w:pPr>
          </w:p>
          <w:p w14:paraId="275A0FF7" w14:textId="77777777" w:rsidR="006F0C74" w:rsidRPr="00F4284C" w:rsidRDefault="006F0C74" w:rsidP="002E3EEF">
            <w:pPr>
              <w:rPr>
                <w:rFonts w:ascii="Arial" w:hAnsi="Arial" w:cs="Arial"/>
                <w:sz w:val="20"/>
                <w:szCs w:val="20"/>
              </w:rPr>
            </w:pPr>
          </w:p>
          <w:p w14:paraId="45233C6A" w14:textId="77777777" w:rsidR="006F0C74" w:rsidRPr="00F4284C" w:rsidRDefault="006F0C74" w:rsidP="002E3EEF">
            <w:pPr>
              <w:rPr>
                <w:rFonts w:ascii="Arial" w:hAnsi="Arial" w:cs="Arial"/>
                <w:sz w:val="20"/>
                <w:szCs w:val="20"/>
              </w:rPr>
            </w:pPr>
          </w:p>
          <w:p w14:paraId="73D1857F" w14:textId="77777777" w:rsidR="006F0C74" w:rsidRPr="00F4284C" w:rsidRDefault="006F0C74" w:rsidP="002E3EEF">
            <w:pPr>
              <w:rPr>
                <w:rFonts w:ascii="Arial" w:hAnsi="Arial" w:cs="Arial"/>
                <w:sz w:val="20"/>
                <w:szCs w:val="20"/>
              </w:rPr>
            </w:pPr>
          </w:p>
          <w:p w14:paraId="47FB54EB" w14:textId="77777777" w:rsidR="006F0C74" w:rsidRPr="00F4284C" w:rsidRDefault="006F0C74" w:rsidP="002E3EEF">
            <w:pPr>
              <w:rPr>
                <w:rFonts w:ascii="Arial" w:hAnsi="Arial" w:cs="Arial"/>
                <w:sz w:val="20"/>
                <w:szCs w:val="20"/>
              </w:rPr>
            </w:pPr>
            <w:r w:rsidRPr="00F4284C">
              <w:rPr>
                <w:rFonts w:ascii="Arial" w:hAnsi="Arial" w:cs="Arial"/>
                <w:sz w:val="20"/>
                <w:szCs w:val="20"/>
              </w:rPr>
              <w:t>DIT 2850</w:t>
            </w:r>
          </w:p>
          <w:p w14:paraId="0FF597E9" w14:textId="77777777" w:rsidR="006F0C74" w:rsidRPr="00F4284C" w:rsidRDefault="006F0C74" w:rsidP="002E3EEF">
            <w:pPr>
              <w:rPr>
                <w:rFonts w:ascii="Arial" w:hAnsi="Arial" w:cs="Arial"/>
                <w:sz w:val="20"/>
                <w:szCs w:val="20"/>
              </w:rPr>
            </w:pPr>
          </w:p>
          <w:p w14:paraId="5BD185A2" w14:textId="77777777" w:rsidR="006F0C74" w:rsidRPr="00F4284C" w:rsidRDefault="006F0C74" w:rsidP="002E3EEF">
            <w:pPr>
              <w:rPr>
                <w:rFonts w:ascii="Arial" w:hAnsi="Arial" w:cs="Arial"/>
                <w:sz w:val="20"/>
                <w:szCs w:val="20"/>
              </w:rPr>
            </w:pPr>
          </w:p>
          <w:p w14:paraId="10007657" w14:textId="77777777" w:rsidR="006F0C74" w:rsidRPr="00F4284C" w:rsidRDefault="006F0C74" w:rsidP="002E3EEF">
            <w:pPr>
              <w:rPr>
                <w:rFonts w:ascii="Arial" w:hAnsi="Arial" w:cs="Arial"/>
                <w:sz w:val="20"/>
                <w:szCs w:val="20"/>
              </w:rPr>
            </w:pPr>
          </w:p>
          <w:p w14:paraId="7CC89CF3" w14:textId="77777777" w:rsidR="006F0C74" w:rsidRPr="00F4284C" w:rsidRDefault="006F0C74" w:rsidP="002E3EEF">
            <w:pPr>
              <w:rPr>
                <w:rFonts w:ascii="Arial" w:hAnsi="Arial" w:cs="Arial"/>
                <w:sz w:val="20"/>
                <w:szCs w:val="20"/>
              </w:rPr>
            </w:pPr>
          </w:p>
          <w:p w14:paraId="373A2312" w14:textId="77777777" w:rsidR="006F0C74" w:rsidRPr="00F4284C" w:rsidRDefault="006F0C74" w:rsidP="002E3EEF">
            <w:pPr>
              <w:rPr>
                <w:rFonts w:ascii="Arial" w:hAnsi="Arial" w:cs="Arial"/>
                <w:sz w:val="20"/>
                <w:szCs w:val="20"/>
              </w:rPr>
            </w:pPr>
          </w:p>
          <w:p w14:paraId="4C6028B4" w14:textId="77777777" w:rsidR="006F0C74" w:rsidRPr="00F4284C" w:rsidRDefault="006F0C74" w:rsidP="002E3EEF">
            <w:pPr>
              <w:rPr>
                <w:rFonts w:ascii="Arial" w:hAnsi="Arial" w:cs="Arial"/>
                <w:sz w:val="20"/>
                <w:szCs w:val="20"/>
              </w:rPr>
            </w:pPr>
          </w:p>
          <w:p w14:paraId="20065FF4" w14:textId="77777777" w:rsidR="006F0C74" w:rsidRPr="00F4284C" w:rsidRDefault="006F0C74" w:rsidP="002E3EEF">
            <w:pPr>
              <w:rPr>
                <w:rFonts w:ascii="Arial" w:hAnsi="Arial" w:cs="Arial"/>
                <w:sz w:val="20"/>
                <w:szCs w:val="20"/>
              </w:rPr>
            </w:pPr>
          </w:p>
          <w:p w14:paraId="2F9BCFF6" w14:textId="77777777" w:rsidR="006F0C74" w:rsidRPr="00F4284C" w:rsidRDefault="006F0C74" w:rsidP="002E3EEF">
            <w:pPr>
              <w:rPr>
                <w:rFonts w:ascii="Arial" w:hAnsi="Arial" w:cs="Arial"/>
                <w:sz w:val="20"/>
                <w:szCs w:val="20"/>
              </w:rPr>
            </w:pPr>
          </w:p>
          <w:p w14:paraId="0785CC50" w14:textId="77777777" w:rsidR="006F0C74" w:rsidRPr="00F4284C" w:rsidRDefault="006F0C74" w:rsidP="002E3EEF">
            <w:pPr>
              <w:rPr>
                <w:rFonts w:ascii="Arial" w:hAnsi="Arial" w:cs="Arial"/>
                <w:sz w:val="20"/>
                <w:szCs w:val="20"/>
              </w:rPr>
            </w:pPr>
          </w:p>
          <w:p w14:paraId="32FBD887" w14:textId="77777777" w:rsidR="006F0C74" w:rsidRPr="00F4284C" w:rsidRDefault="006F0C74" w:rsidP="002E3EEF">
            <w:pPr>
              <w:rPr>
                <w:rFonts w:ascii="Arial" w:hAnsi="Arial" w:cs="Arial"/>
                <w:sz w:val="20"/>
                <w:szCs w:val="20"/>
              </w:rPr>
            </w:pPr>
            <w:r w:rsidRPr="00F4284C">
              <w:rPr>
                <w:rFonts w:ascii="Arial" w:hAnsi="Arial" w:cs="Arial"/>
                <w:sz w:val="20"/>
                <w:szCs w:val="20"/>
              </w:rPr>
              <w:t>DIT 2630</w:t>
            </w:r>
          </w:p>
          <w:p w14:paraId="02AE871E" w14:textId="77777777" w:rsidR="006F0C74" w:rsidRPr="00F4284C" w:rsidRDefault="006F0C74" w:rsidP="002E3EEF">
            <w:pPr>
              <w:rPr>
                <w:rFonts w:ascii="Arial" w:hAnsi="Arial" w:cs="Arial"/>
                <w:sz w:val="20"/>
                <w:szCs w:val="20"/>
              </w:rPr>
            </w:pPr>
          </w:p>
          <w:p w14:paraId="7C8235BA" w14:textId="77777777" w:rsidR="006F0C74" w:rsidRPr="00F4284C" w:rsidRDefault="006F0C74" w:rsidP="002E3EEF">
            <w:pPr>
              <w:rPr>
                <w:rFonts w:ascii="Arial" w:hAnsi="Arial" w:cs="Arial"/>
                <w:sz w:val="20"/>
                <w:szCs w:val="20"/>
              </w:rPr>
            </w:pPr>
          </w:p>
          <w:p w14:paraId="2A542ABE" w14:textId="77777777" w:rsidR="006F0C74" w:rsidRPr="00F4284C" w:rsidRDefault="006F0C74" w:rsidP="002E3EEF">
            <w:pPr>
              <w:rPr>
                <w:rFonts w:ascii="Arial" w:hAnsi="Arial" w:cs="Arial"/>
                <w:sz w:val="20"/>
                <w:szCs w:val="20"/>
              </w:rPr>
            </w:pPr>
          </w:p>
          <w:p w14:paraId="79F8837A" w14:textId="77777777" w:rsidR="006F0C74" w:rsidRPr="00F4284C" w:rsidRDefault="006F0C74" w:rsidP="002E3EEF">
            <w:pPr>
              <w:rPr>
                <w:rFonts w:ascii="Arial" w:hAnsi="Arial" w:cs="Arial"/>
                <w:sz w:val="20"/>
                <w:szCs w:val="20"/>
              </w:rPr>
            </w:pPr>
          </w:p>
          <w:p w14:paraId="4DD8D1F6" w14:textId="77777777" w:rsidR="006F0C74" w:rsidRPr="00F4284C" w:rsidRDefault="006F0C74" w:rsidP="002E3EEF">
            <w:pPr>
              <w:rPr>
                <w:rFonts w:ascii="Arial" w:hAnsi="Arial" w:cs="Arial"/>
                <w:sz w:val="20"/>
                <w:szCs w:val="20"/>
              </w:rPr>
            </w:pPr>
          </w:p>
          <w:p w14:paraId="11FBA0EA" w14:textId="77777777" w:rsidR="006F0C74" w:rsidRPr="00F4284C" w:rsidRDefault="006F0C74" w:rsidP="002E3EEF">
            <w:pPr>
              <w:rPr>
                <w:rFonts w:ascii="Arial" w:hAnsi="Arial" w:cs="Arial"/>
                <w:sz w:val="20"/>
                <w:szCs w:val="20"/>
              </w:rPr>
            </w:pPr>
          </w:p>
          <w:p w14:paraId="7D58DC9D" w14:textId="77777777" w:rsidR="006F0C74" w:rsidRPr="00F4284C" w:rsidRDefault="006F0C74" w:rsidP="002E3EEF">
            <w:pPr>
              <w:rPr>
                <w:rFonts w:ascii="Arial" w:hAnsi="Arial" w:cs="Arial"/>
                <w:sz w:val="20"/>
                <w:szCs w:val="20"/>
              </w:rPr>
            </w:pPr>
          </w:p>
          <w:p w14:paraId="5514684C" w14:textId="77777777" w:rsidR="006F0C74" w:rsidRPr="00F4284C" w:rsidRDefault="006F0C74" w:rsidP="002E3EEF">
            <w:pPr>
              <w:rPr>
                <w:rFonts w:ascii="Arial" w:hAnsi="Arial" w:cs="Arial"/>
                <w:sz w:val="20"/>
                <w:szCs w:val="20"/>
              </w:rPr>
            </w:pPr>
          </w:p>
          <w:p w14:paraId="0AF20FCB" w14:textId="77777777" w:rsidR="006F0C74" w:rsidRPr="00F4284C" w:rsidRDefault="006F0C74" w:rsidP="002E3EEF">
            <w:pPr>
              <w:rPr>
                <w:rFonts w:ascii="Arial" w:hAnsi="Arial" w:cs="Arial"/>
                <w:sz w:val="20"/>
                <w:szCs w:val="20"/>
              </w:rPr>
            </w:pPr>
          </w:p>
          <w:p w14:paraId="03548C9B" w14:textId="77777777" w:rsidR="006F0C74" w:rsidRPr="00F4284C" w:rsidRDefault="006F0C74" w:rsidP="002E3EEF">
            <w:pPr>
              <w:rPr>
                <w:rFonts w:ascii="Arial" w:hAnsi="Arial" w:cs="Arial"/>
                <w:sz w:val="20"/>
                <w:szCs w:val="20"/>
              </w:rPr>
            </w:pPr>
          </w:p>
          <w:p w14:paraId="5DA2D014" w14:textId="77777777" w:rsidR="006F0C74" w:rsidRPr="00F4284C" w:rsidRDefault="006F0C74" w:rsidP="002E3EEF">
            <w:pPr>
              <w:rPr>
                <w:rFonts w:ascii="Arial" w:hAnsi="Arial" w:cs="Arial"/>
                <w:sz w:val="20"/>
                <w:szCs w:val="20"/>
              </w:rPr>
            </w:pPr>
            <w:r w:rsidRPr="00F4284C">
              <w:rPr>
                <w:rFonts w:ascii="Arial" w:hAnsi="Arial" w:cs="Arial"/>
                <w:sz w:val="20"/>
                <w:szCs w:val="20"/>
              </w:rPr>
              <w:t>DIT 2850</w:t>
            </w:r>
          </w:p>
          <w:p w14:paraId="4A156AD4" w14:textId="77777777" w:rsidR="006F0C74" w:rsidRPr="00F4284C" w:rsidRDefault="006F0C74" w:rsidP="002E3EEF">
            <w:pPr>
              <w:rPr>
                <w:rFonts w:ascii="Arial" w:hAnsi="Arial" w:cs="Arial"/>
                <w:sz w:val="20"/>
                <w:szCs w:val="20"/>
              </w:rPr>
            </w:pPr>
          </w:p>
          <w:p w14:paraId="32B03683" w14:textId="77777777" w:rsidR="006F0C74" w:rsidRPr="00F4284C" w:rsidRDefault="006F0C74" w:rsidP="002E3EEF">
            <w:pPr>
              <w:rPr>
                <w:rFonts w:ascii="Arial" w:hAnsi="Arial" w:cs="Arial"/>
                <w:sz w:val="20"/>
                <w:szCs w:val="20"/>
              </w:rPr>
            </w:pPr>
          </w:p>
          <w:p w14:paraId="2D27FDDB" w14:textId="77777777" w:rsidR="006F0C74" w:rsidRPr="00F4284C" w:rsidRDefault="006F0C74" w:rsidP="002E3EEF">
            <w:pPr>
              <w:rPr>
                <w:rFonts w:ascii="Arial" w:hAnsi="Arial" w:cs="Arial"/>
                <w:sz w:val="20"/>
                <w:szCs w:val="20"/>
              </w:rPr>
            </w:pPr>
          </w:p>
          <w:p w14:paraId="72429239" w14:textId="77777777" w:rsidR="006F0C74" w:rsidRPr="00F4284C" w:rsidRDefault="006F0C74" w:rsidP="002E3EEF">
            <w:pPr>
              <w:rPr>
                <w:rFonts w:ascii="Arial" w:hAnsi="Arial" w:cs="Arial"/>
                <w:sz w:val="20"/>
                <w:szCs w:val="20"/>
              </w:rPr>
            </w:pPr>
          </w:p>
          <w:p w14:paraId="7EF08279" w14:textId="77777777" w:rsidR="006F0C74" w:rsidRPr="00F4284C" w:rsidRDefault="006F0C74" w:rsidP="002E3EEF">
            <w:pPr>
              <w:rPr>
                <w:rFonts w:ascii="Arial" w:hAnsi="Arial" w:cs="Arial"/>
                <w:sz w:val="20"/>
                <w:szCs w:val="20"/>
              </w:rPr>
            </w:pPr>
          </w:p>
          <w:p w14:paraId="6BCA6034" w14:textId="77777777" w:rsidR="006F0C74" w:rsidRPr="00F4284C" w:rsidRDefault="006F0C74" w:rsidP="002E3EEF">
            <w:pPr>
              <w:rPr>
                <w:rFonts w:ascii="Arial" w:hAnsi="Arial" w:cs="Arial"/>
                <w:sz w:val="20"/>
                <w:szCs w:val="20"/>
              </w:rPr>
            </w:pPr>
          </w:p>
          <w:p w14:paraId="4DD99BA8" w14:textId="77777777" w:rsidR="006F0C74" w:rsidRPr="00F4284C" w:rsidRDefault="006F0C74" w:rsidP="002E3EEF">
            <w:pPr>
              <w:rPr>
                <w:rFonts w:ascii="Arial" w:hAnsi="Arial" w:cs="Arial"/>
                <w:sz w:val="20"/>
                <w:szCs w:val="20"/>
              </w:rPr>
            </w:pPr>
          </w:p>
          <w:p w14:paraId="3035641C" w14:textId="77777777" w:rsidR="006F0C74" w:rsidRPr="00F4284C" w:rsidRDefault="006F0C74" w:rsidP="002E3EEF">
            <w:pPr>
              <w:rPr>
                <w:rFonts w:ascii="Arial" w:hAnsi="Arial" w:cs="Arial"/>
                <w:sz w:val="20"/>
                <w:szCs w:val="20"/>
              </w:rPr>
            </w:pPr>
          </w:p>
          <w:p w14:paraId="0B4E451D" w14:textId="77777777" w:rsidR="006F0C74" w:rsidRPr="00F4284C" w:rsidRDefault="006F0C74" w:rsidP="002E3EEF">
            <w:pPr>
              <w:rPr>
                <w:rFonts w:ascii="Arial" w:hAnsi="Arial" w:cs="Arial"/>
                <w:sz w:val="20"/>
                <w:szCs w:val="20"/>
              </w:rPr>
            </w:pPr>
          </w:p>
          <w:p w14:paraId="54BE3330" w14:textId="77777777" w:rsidR="006F0C74" w:rsidRPr="00F4284C" w:rsidRDefault="006F0C74" w:rsidP="002E3EEF">
            <w:pPr>
              <w:rPr>
                <w:rFonts w:ascii="Arial" w:hAnsi="Arial" w:cs="Arial"/>
                <w:sz w:val="20"/>
                <w:szCs w:val="20"/>
              </w:rPr>
            </w:pPr>
          </w:p>
          <w:p w14:paraId="1FBEA77C" w14:textId="77777777" w:rsidR="006F0C74" w:rsidRPr="00F4284C" w:rsidRDefault="006F0C74" w:rsidP="002E3EEF">
            <w:pPr>
              <w:rPr>
                <w:rFonts w:ascii="Arial" w:hAnsi="Arial" w:cs="Arial"/>
                <w:sz w:val="20"/>
                <w:szCs w:val="20"/>
              </w:rPr>
            </w:pPr>
          </w:p>
          <w:p w14:paraId="702BFADD" w14:textId="77777777" w:rsidR="006F0C74" w:rsidRPr="00F4284C" w:rsidRDefault="006F0C74" w:rsidP="002E3EEF">
            <w:pPr>
              <w:rPr>
                <w:rFonts w:ascii="Arial" w:hAnsi="Arial" w:cs="Arial"/>
                <w:sz w:val="20"/>
                <w:szCs w:val="20"/>
              </w:rPr>
            </w:pPr>
          </w:p>
          <w:p w14:paraId="6243E0AD" w14:textId="77777777" w:rsidR="006F0C74" w:rsidRPr="00F4284C" w:rsidRDefault="006F0C74" w:rsidP="002E3EEF">
            <w:pPr>
              <w:rPr>
                <w:rFonts w:ascii="Arial" w:hAnsi="Arial" w:cs="Arial"/>
                <w:sz w:val="20"/>
                <w:szCs w:val="20"/>
              </w:rPr>
            </w:pPr>
          </w:p>
          <w:p w14:paraId="610F385E" w14:textId="77777777" w:rsidR="006F0C74" w:rsidRPr="00F4284C" w:rsidRDefault="006F0C74" w:rsidP="002E3EEF">
            <w:pPr>
              <w:rPr>
                <w:rFonts w:ascii="Arial" w:hAnsi="Arial" w:cs="Arial"/>
                <w:sz w:val="20"/>
                <w:szCs w:val="20"/>
              </w:rPr>
            </w:pPr>
          </w:p>
          <w:p w14:paraId="1FF26117" w14:textId="77777777" w:rsidR="006F0C74" w:rsidRPr="00F4284C" w:rsidRDefault="006F0C74" w:rsidP="002E3EEF">
            <w:pPr>
              <w:rPr>
                <w:rFonts w:ascii="Arial" w:hAnsi="Arial" w:cs="Arial"/>
                <w:sz w:val="20"/>
                <w:szCs w:val="20"/>
              </w:rPr>
            </w:pPr>
            <w:r w:rsidRPr="00F4284C">
              <w:rPr>
                <w:rFonts w:ascii="Arial" w:hAnsi="Arial" w:cs="Arial"/>
                <w:sz w:val="20"/>
                <w:szCs w:val="20"/>
              </w:rPr>
              <w:t>DIT 1635</w:t>
            </w:r>
          </w:p>
          <w:p w14:paraId="30837B42" w14:textId="77777777" w:rsidR="006F0C74" w:rsidRPr="00F4284C" w:rsidRDefault="006F0C74" w:rsidP="002E3EEF">
            <w:pPr>
              <w:rPr>
                <w:rFonts w:ascii="Arial" w:hAnsi="Arial" w:cs="Arial"/>
                <w:sz w:val="20"/>
                <w:szCs w:val="20"/>
              </w:rPr>
            </w:pPr>
          </w:p>
          <w:p w14:paraId="3F1C6CE4" w14:textId="77777777" w:rsidR="006F0C74" w:rsidRPr="00F4284C" w:rsidRDefault="006F0C74" w:rsidP="002E3EEF">
            <w:pPr>
              <w:rPr>
                <w:rFonts w:ascii="Arial" w:hAnsi="Arial" w:cs="Arial"/>
                <w:sz w:val="20"/>
                <w:szCs w:val="20"/>
              </w:rPr>
            </w:pPr>
          </w:p>
          <w:p w14:paraId="408A3F78" w14:textId="77777777" w:rsidR="006F0C74" w:rsidRPr="00F4284C" w:rsidRDefault="006F0C74" w:rsidP="002E3EEF">
            <w:pPr>
              <w:rPr>
                <w:rFonts w:ascii="Arial" w:hAnsi="Arial" w:cs="Arial"/>
                <w:sz w:val="20"/>
                <w:szCs w:val="20"/>
              </w:rPr>
            </w:pPr>
          </w:p>
          <w:p w14:paraId="12B1B3DE" w14:textId="77777777" w:rsidR="006F0C74" w:rsidRPr="00F4284C" w:rsidRDefault="006F0C74" w:rsidP="002E3EEF">
            <w:pPr>
              <w:rPr>
                <w:rFonts w:ascii="Arial" w:hAnsi="Arial" w:cs="Arial"/>
                <w:sz w:val="20"/>
                <w:szCs w:val="20"/>
              </w:rPr>
            </w:pPr>
          </w:p>
          <w:p w14:paraId="464DF3E3" w14:textId="77777777" w:rsidR="006F0C74" w:rsidRPr="00F4284C" w:rsidRDefault="006F0C74" w:rsidP="002E3EEF">
            <w:pPr>
              <w:rPr>
                <w:rFonts w:ascii="Arial" w:hAnsi="Arial" w:cs="Arial"/>
                <w:sz w:val="20"/>
                <w:szCs w:val="20"/>
              </w:rPr>
            </w:pPr>
          </w:p>
          <w:p w14:paraId="379213B2" w14:textId="77777777" w:rsidR="006F0C74" w:rsidRPr="00F4284C" w:rsidRDefault="006F0C74" w:rsidP="002E3EEF">
            <w:pPr>
              <w:rPr>
                <w:rFonts w:ascii="Arial" w:hAnsi="Arial" w:cs="Arial"/>
                <w:sz w:val="20"/>
                <w:szCs w:val="20"/>
              </w:rPr>
            </w:pPr>
          </w:p>
          <w:p w14:paraId="7A0A7165" w14:textId="77777777" w:rsidR="006F0C74" w:rsidRPr="00F4284C" w:rsidRDefault="006F0C74" w:rsidP="002E3EEF">
            <w:pPr>
              <w:rPr>
                <w:rFonts w:ascii="Arial" w:hAnsi="Arial" w:cs="Arial"/>
                <w:sz w:val="20"/>
                <w:szCs w:val="20"/>
              </w:rPr>
            </w:pPr>
            <w:r w:rsidRPr="00F4284C">
              <w:rPr>
                <w:rFonts w:ascii="Arial" w:hAnsi="Arial" w:cs="Arial"/>
                <w:sz w:val="20"/>
                <w:szCs w:val="20"/>
              </w:rPr>
              <w:t>DIT 2305</w:t>
            </w:r>
          </w:p>
          <w:p w14:paraId="7DAD38CF" w14:textId="77777777" w:rsidR="006F0C74" w:rsidRPr="00F4284C" w:rsidRDefault="006F0C74" w:rsidP="002E3EEF">
            <w:pPr>
              <w:rPr>
                <w:rFonts w:ascii="Arial" w:hAnsi="Arial" w:cs="Arial"/>
                <w:sz w:val="20"/>
                <w:szCs w:val="20"/>
              </w:rPr>
            </w:pPr>
          </w:p>
          <w:p w14:paraId="7969469F" w14:textId="77777777" w:rsidR="006F0C74" w:rsidRPr="00F4284C" w:rsidRDefault="006F0C74" w:rsidP="002E3EEF">
            <w:pPr>
              <w:rPr>
                <w:rFonts w:ascii="Arial" w:hAnsi="Arial" w:cs="Arial"/>
                <w:sz w:val="20"/>
                <w:szCs w:val="20"/>
              </w:rPr>
            </w:pPr>
          </w:p>
          <w:p w14:paraId="56C7317B" w14:textId="77777777" w:rsidR="006F0C74" w:rsidRPr="00F4284C" w:rsidRDefault="006F0C74" w:rsidP="002E3EEF">
            <w:pPr>
              <w:rPr>
                <w:rFonts w:ascii="Arial" w:hAnsi="Arial" w:cs="Arial"/>
                <w:sz w:val="20"/>
                <w:szCs w:val="20"/>
              </w:rPr>
            </w:pPr>
          </w:p>
          <w:p w14:paraId="32C20EEE" w14:textId="77777777" w:rsidR="006F0C74" w:rsidRPr="00F4284C" w:rsidRDefault="006F0C74" w:rsidP="002E3EEF">
            <w:pPr>
              <w:rPr>
                <w:rFonts w:ascii="Arial" w:hAnsi="Arial" w:cs="Arial"/>
                <w:sz w:val="20"/>
                <w:szCs w:val="20"/>
              </w:rPr>
            </w:pPr>
          </w:p>
          <w:p w14:paraId="59C392BB" w14:textId="77777777" w:rsidR="006F0C74" w:rsidRPr="00F4284C" w:rsidRDefault="006F0C74" w:rsidP="002E3EEF">
            <w:pPr>
              <w:rPr>
                <w:rFonts w:ascii="Arial" w:hAnsi="Arial" w:cs="Arial"/>
                <w:sz w:val="20"/>
                <w:szCs w:val="20"/>
              </w:rPr>
            </w:pPr>
          </w:p>
          <w:p w14:paraId="3EE0FAB5" w14:textId="77777777" w:rsidR="006F0C74" w:rsidRPr="00F4284C" w:rsidRDefault="006F0C74" w:rsidP="002E3EEF">
            <w:pPr>
              <w:rPr>
                <w:rFonts w:ascii="Arial" w:hAnsi="Arial" w:cs="Arial"/>
                <w:sz w:val="20"/>
                <w:szCs w:val="20"/>
              </w:rPr>
            </w:pPr>
          </w:p>
          <w:p w14:paraId="57FEC55F" w14:textId="77777777" w:rsidR="006F0C74" w:rsidRPr="00F4284C" w:rsidRDefault="006F0C74" w:rsidP="002E3EEF">
            <w:pPr>
              <w:rPr>
                <w:rFonts w:ascii="Arial" w:hAnsi="Arial" w:cs="Arial"/>
                <w:sz w:val="20"/>
                <w:szCs w:val="20"/>
              </w:rPr>
            </w:pPr>
          </w:p>
          <w:p w14:paraId="63E6C29F" w14:textId="77777777" w:rsidR="006F0C74" w:rsidRPr="00F4284C" w:rsidRDefault="006F0C74" w:rsidP="002E3EEF">
            <w:pPr>
              <w:rPr>
                <w:rFonts w:ascii="Arial" w:hAnsi="Arial" w:cs="Arial"/>
                <w:sz w:val="20"/>
                <w:szCs w:val="20"/>
              </w:rPr>
            </w:pPr>
          </w:p>
          <w:p w14:paraId="26C54A4B" w14:textId="77777777" w:rsidR="006F0C74" w:rsidRPr="00F4284C" w:rsidRDefault="006F0C74" w:rsidP="002E3EEF">
            <w:pPr>
              <w:rPr>
                <w:rFonts w:ascii="Arial" w:hAnsi="Arial" w:cs="Arial"/>
                <w:sz w:val="20"/>
                <w:szCs w:val="20"/>
              </w:rPr>
            </w:pPr>
            <w:r w:rsidRPr="00F4284C">
              <w:rPr>
                <w:rFonts w:ascii="Arial" w:hAnsi="Arial" w:cs="Arial"/>
                <w:sz w:val="20"/>
                <w:szCs w:val="20"/>
              </w:rPr>
              <w:t>DIT 2510</w:t>
            </w:r>
          </w:p>
          <w:p w14:paraId="79BFF4BC" w14:textId="77777777" w:rsidR="006F0C74" w:rsidRPr="00F4284C" w:rsidRDefault="006F0C74" w:rsidP="002E3EEF">
            <w:pPr>
              <w:rPr>
                <w:rFonts w:ascii="Arial" w:hAnsi="Arial" w:cs="Arial"/>
                <w:sz w:val="20"/>
                <w:szCs w:val="20"/>
              </w:rPr>
            </w:pPr>
          </w:p>
          <w:p w14:paraId="541CDA2A" w14:textId="77777777" w:rsidR="006F0C74" w:rsidRPr="00F4284C" w:rsidRDefault="006F0C74" w:rsidP="002E3EEF">
            <w:pPr>
              <w:rPr>
                <w:rFonts w:ascii="Arial" w:hAnsi="Arial" w:cs="Arial"/>
                <w:sz w:val="20"/>
                <w:szCs w:val="20"/>
              </w:rPr>
            </w:pPr>
          </w:p>
          <w:p w14:paraId="71EA5F7C" w14:textId="77777777" w:rsidR="006F0C74" w:rsidRPr="00F4284C" w:rsidRDefault="006F0C74" w:rsidP="002E3EEF">
            <w:pPr>
              <w:rPr>
                <w:rFonts w:ascii="Arial" w:hAnsi="Arial" w:cs="Arial"/>
                <w:sz w:val="20"/>
                <w:szCs w:val="20"/>
              </w:rPr>
            </w:pPr>
          </w:p>
          <w:p w14:paraId="475E1D45" w14:textId="77777777" w:rsidR="006F0C74" w:rsidRPr="00F4284C" w:rsidRDefault="006F0C74" w:rsidP="002E3EEF">
            <w:pPr>
              <w:rPr>
                <w:rFonts w:ascii="Arial" w:hAnsi="Arial" w:cs="Arial"/>
                <w:sz w:val="20"/>
                <w:szCs w:val="20"/>
              </w:rPr>
            </w:pPr>
          </w:p>
          <w:p w14:paraId="0095B869" w14:textId="77777777" w:rsidR="006F0C74" w:rsidRPr="00F4284C" w:rsidRDefault="006F0C74" w:rsidP="002E3EEF">
            <w:pPr>
              <w:rPr>
                <w:rFonts w:ascii="Arial" w:hAnsi="Arial" w:cs="Arial"/>
                <w:sz w:val="20"/>
                <w:szCs w:val="20"/>
              </w:rPr>
            </w:pPr>
          </w:p>
          <w:p w14:paraId="0AD04D8B" w14:textId="77777777" w:rsidR="006F0C74" w:rsidRPr="00F4284C" w:rsidRDefault="006F0C74" w:rsidP="002E3EEF">
            <w:pPr>
              <w:rPr>
                <w:rFonts w:ascii="Arial" w:hAnsi="Arial" w:cs="Arial"/>
                <w:sz w:val="20"/>
                <w:szCs w:val="20"/>
              </w:rPr>
            </w:pPr>
          </w:p>
          <w:p w14:paraId="743B8637" w14:textId="77777777" w:rsidR="006F0C74" w:rsidRPr="00F4284C" w:rsidRDefault="006F0C74" w:rsidP="002E3EEF">
            <w:pPr>
              <w:rPr>
                <w:rFonts w:ascii="Arial" w:hAnsi="Arial" w:cs="Arial"/>
                <w:sz w:val="20"/>
                <w:szCs w:val="20"/>
              </w:rPr>
            </w:pPr>
          </w:p>
          <w:p w14:paraId="2A98E494" w14:textId="77777777" w:rsidR="006F0C74" w:rsidRPr="00F4284C" w:rsidRDefault="006F0C74" w:rsidP="002E3EEF">
            <w:pPr>
              <w:rPr>
                <w:rFonts w:ascii="Arial" w:hAnsi="Arial" w:cs="Arial"/>
                <w:sz w:val="20"/>
                <w:szCs w:val="20"/>
              </w:rPr>
            </w:pPr>
          </w:p>
          <w:p w14:paraId="4685D5E9" w14:textId="77777777" w:rsidR="006F0C74" w:rsidRPr="00F4284C" w:rsidRDefault="006F0C74" w:rsidP="002E3EEF">
            <w:pPr>
              <w:rPr>
                <w:rFonts w:ascii="Arial" w:hAnsi="Arial" w:cs="Arial"/>
                <w:sz w:val="20"/>
                <w:szCs w:val="20"/>
              </w:rPr>
            </w:pPr>
          </w:p>
          <w:p w14:paraId="176C24D0" w14:textId="77777777" w:rsidR="006F0C74" w:rsidRPr="00F4284C" w:rsidRDefault="006F0C74" w:rsidP="002E3EEF">
            <w:pPr>
              <w:rPr>
                <w:rFonts w:ascii="Arial" w:hAnsi="Arial" w:cs="Arial"/>
                <w:sz w:val="20"/>
                <w:szCs w:val="20"/>
              </w:rPr>
            </w:pPr>
          </w:p>
          <w:p w14:paraId="2ACCF8E2" w14:textId="77777777" w:rsidR="006F0C74" w:rsidRPr="00F4284C" w:rsidRDefault="006F0C74" w:rsidP="002E3EEF">
            <w:pPr>
              <w:rPr>
                <w:rFonts w:ascii="Arial" w:hAnsi="Arial" w:cs="Arial"/>
                <w:sz w:val="20"/>
                <w:szCs w:val="20"/>
              </w:rPr>
            </w:pPr>
          </w:p>
          <w:p w14:paraId="1474CE38" w14:textId="77777777" w:rsidR="006F0C74" w:rsidRPr="00F4284C" w:rsidRDefault="006F0C74" w:rsidP="002E3EEF">
            <w:pPr>
              <w:rPr>
                <w:rFonts w:ascii="Arial" w:hAnsi="Arial" w:cs="Arial"/>
                <w:sz w:val="20"/>
                <w:szCs w:val="20"/>
              </w:rPr>
            </w:pPr>
          </w:p>
          <w:p w14:paraId="60180532" w14:textId="77777777" w:rsidR="006F0C74" w:rsidRPr="00F4284C" w:rsidRDefault="006F0C74" w:rsidP="002E3EEF">
            <w:pPr>
              <w:rPr>
                <w:rFonts w:ascii="Arial" w:hAnsi="Arial" w:cs="Arial"/>
                <w:sz w:val="20"/>
                <w:szCs w:val="20"/>
              </w:rPr>
            </w:pPr>
          </w:p>
          <w:p w14:paraId="148C3A9D" w14:textId="77777777" w:rsidR="006F0C74" w:rsidRPr="00F4284C" w:rsidRDefault="006F0C74" w:rsidP="002E3EEF">
            <w:pPr>
              <w:rPr>
                <w:rFonts w:ascii="Arial" w:hAnsi="Arial" w:cs="Arial"/>
                <w:sz w:val="20"/>
                <w:szCs w:val="20"/>
              </w:rPr>
            </w:pPr>
            <w:r w:rsidRPr="00F4284C">
              <w:rPr>
                <w:rFonts w:ascii="Arial" w:hAnsi="Arial" w:cs="Arial"/>
                <w:sz w:val="20"/>
                <w:szCs w:val="20"/>
              </w:rPr>
              <w:t>DIT 2630</w:t>
            </w:r>
          </w:p>
        </w:tc>
        <w:tc>
          <w:tcPr>
            <w:tcW w:w="1475" w:type="dxa"/>
            <w:shd w:val="clear" w:color="auto" w:fill="auto"/>
          </w:tcPr>
          <w:p w14:paraId="62B15EA4"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lastRenderedPageBreak/>
              <w:t>2014-2015 competencies</w:t>
            </w:r>
          </w:p>
          <w:p w14:paraId="4988AFF7"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2.1</w:t>
            </w:r>
          </w:p>
          <w:p w14:paraId="1BD37046"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2.2</w:t>
            </w:r>
          </w:p>
          <w:p w14:paraId="1986E33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2.3</w:t>
            </w:r>
          </w:p>
          <w:p w14:paraId="66C811F1"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2.4</w:t>
            </w:r>
          </w:p>
          <w:p w14:paraId="24653DA5"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2.5</w:t>
            </w:r>
          </w:p>
        </w:tc>
        <w:tc>
          <w:tcPr>
            <w:tcW w:w="2205" w:type="dxa"/>
            <w:shd w:val="clear" w:color="auto" w:fill="auto"/>
          </w:tcPr>
          <w:p w14:paraId="5AFA966A" w14:textId="4F3D4E64" w:rsidR="006F0C74" w:rsidRPr="00F4284C" w:rsidRDefault="006F0C74" w:rsidP="002E3EEF">
            <w:pPr>
              <w:ind w:left="72"/>
              <w:rPr>
                <w:rFonts w:ascii="Arial" w:hAnsi="Arial" w:cs="Arial"/>
                <w:color w:val="000000"/>
                <w:sz w:val="20"/>
                <w:szCs w:val="20"/>
              </w:rPr>
            </w:pPr>
          </w:p>
          <w:p w14:paraId="5A69588B" w14:textId="77777777" w:rsidR="006F0C74" w:rsidRPr="00F4284C" w:rsidRDefault="006F0C74" w:rsidP="002E3EEF">
            <w:pPr>
              <w:ind w:left="72"/>
              <w:rPr>
                <w:rFonts w:ascii="Arial" w:hAnsi="Arial" w:cs="Arial"/>
                <w:color w:val="000000"/>
                <w:sz w:val="20"/>
                <w:szCs w:val="20"/>
              </w:rPr>
            </w:pPr>
          </w:p>
          <w:p w14:paraId="1676A5E3" w14:textId="77777777" w:rsidR="006F0C74" w:rsidRPr="00F4284C" w:rsidRDefault="006F0C74" w:rsidP="002E3EEF">
            <w:pPr>
              <w:ind w:left="72"/>
              <w:rPr>
                <w:rFonts w:ascii="Arial" w:hAnsi="Arial" w:cs="Arial"/>
                <w:color w:val="000000"/>
                <w:sz w:val="20"/>
                <w:szCs w:val="20"/>
              </w:rPr>
            </w:pPr>
          </w:p>
          <w:p w14:paraId="60C6C3B0" w14:textId="77777777" w:rsidR="006F0C74" w:rsidRPr="00F4284C" w:rsidRDefault="006F0C74" w:rsidP="002E3EEF">
            <w:pPr>
              <w:ind w:left="72"/>
              <w:rPr>
                <w:rFonts w:ascii="Arial" w:hAnsi="Arial" w:cs="Arial"/>
                <w:color w:val="000000"/>
                <w:sz w:val="20"/>
                <w:szCs w:val="20"/>
              </w:rPr>
            </w:pPr>
          </w:p>
          <w:p w14:paraId="444E290E" w14:textId="77777777" w:rsidR="006F0C74" w:rsidRPr="00F4284C" w:rsidRDefault="006F0C74" w:rsidP="002E3EEF">
            <w:pPr>
              <w:ind w:left="72"/>
              <w:rPr>
                <w:rFonts w:ascii="Arial" w:hAnsi="Arial" w:cs="Arial"/>
                <w:color w:val="000000"/>
                <w:sz w:val="20"/>
                <w:szCs w:val="20"/>
              </w:rPr>
            </w:pPr>
          </w:p>
          <w:p w14:paraId="0589CA11" w14:textId="77777777" w:rsidR="006F0C74" w:rsidRPr="00F4284C" w:rsidRDefault="006F0C74" w:rsidP="002E3EEF">
            <w:pPr>
              <w:ind w:left="72"/>
              <w:rPr>
                <w:rFonts w:ascii="Arial" w:hAnsi="Arial" w:cs="Arial"/>
                <w:color w:val="000000"/>
                <w:sz w:val="20"/>
                <w:szCs w:val="20"/>
              </w:rPr>
            </w:pPr>
          </w:p>
          <w:p w14:paraId="1219A8B3" w14:textId="77777777" w:rsidR="006F0C74" w:rsidRPr="00F4284C" w:rsidRDefault="006F0C74" w:rsidP="002E3EEF">
            <w:pPr>
              <w:ind w:left="72"/>
              <w:rPr>
                <w:rFonts w:ascii="Arial" w:hAnsi="Arial" w:cs="Arial"/>
                <w:color w:val="000000"/>
                <w:sz w:val="20"/>
                <w:szCs w:val="20"/>
              </w:rPr>
            </w:pPr>
          </w:p>
          <w:p w14:paraId="7D69892E" w14:textId="77777777" w:rsidR="006F0C74" w:rsidRPr="00F4284C" w:rsidRDefault="006F0C74" w:rsidP="002E3EEF">
            <w:pPr>
              <w:ind w:left="72"/>
              <w:rPr>
                <w:rFonts w:ascii="Arial" w:hAnsi="Arial" w:cs="Arial"/>
                <w:color w:val="000000"/>
                <w:sz w:val="20"/>
                <w:szCs w:val="20"/>
              </w:rPr>
            </w:pPr>
          </w:p>
          <w:p w14:paraId="54C0A5B7" w14:textId="77777777" w:rsidR="006F0C74" w:rsidRPr="00F4284C" w:rsidRDefault="006F0C74" w:rsidP="002E3EEF">
            <w:pPr>
              <w:ind w:left="72"/>
              <w:rPr>
                <w:rFonts w:ascii="Arial" w:hAnsi="Arial" w:cs="Arial"/>
                <w:color w:val="000000"/>
                <w:sz w:val="20"/>
                <w:szCs w:val="20"/>
              </w:rPr>
            </w:pPr>
          </w:p>
          <w:p w14:paraId="7DA24EFE" w14:textId="77777777" w:rsidR="006F0C74" w:rsidRPr="00F4284C" w:rsidRDefault="006F0C74" w:rsidP="002E3EEF">
            <w:pPr>
              <w:ind w:left="72"/>
              <w:rPr>
                <w:rFonts w:ascii="Arial" w:hAnsi="Arial" w:cs="Arial"/>
                <w:color w:val="000000"/>
                <w:sz w:val="20"/>
                <w:szCs w:val="20"/>
              </w:rPr>
            </w:pPr>
          </w:p>
          <w:p w14:paraId="56BD6D9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Menu Writing Assignment</w:t>
            </w:r>
          </w:p>
          <w:p w14:paraId="3C223BDB" w14:textId="77777777" w:rsidR="006F0C74" w:rsidRPr="00F4284C" w:rsidRDefault="006F0C74" w:rsidP="002E3EEF">
            <w:pPr>
              <w:ind w:left="72"/>
              <w:rPr>
                <w:rFonts w:ascii="Arial" w:hAnsi="Arial" w:cs="Arial"/>
                <w:color w:val="000000"/>
                <w:sz w:val="20"/>
                <w:szCs w:val="20"/>
              </w:rPr>
            </w:pPr>
          </w:p>
          <w:p w14:paraId="085F2005" w14:textId="77777777" w:rsidR="006F0C74" w:rsidRPr="00F4284C" w:rsidRDefault="006F0C74" w:rsidP="002E3EEF">
            <w:pPr>
              <w:ind w:left="72"/>
              <w:rPr>
                <w:rFonts w:ascii="Arial" w:hAnsi="Arial" w:cs="Arial"/>
                <w:color w:val="000000"/>
                <w:sz w:val="20"/>
                <w:szCs w:val="20"/>
              </w:rPr>
            </w:pPr>
          </w:p>
          <w:p w14:paraId="445C2307" w14:textId="77777777" w:rsidR="006F0C74" w:rsidRPr="00F4284C" w:rsidRDefault="006F0C74" w:rsidP="002E3EEF">
            <w:pPr>
              <w:ind w:left="72"/>
              <w:rPr>
                <w:rFonts w:ascii="Arial" w:hAnsi="Arial" w:cs="Arial"/>
                <w:color w:val="000000"/>
                <w:sz w:val="20"/>
                <w:szCs w:val="20"/>
              </w:rPr>
            </w:pPr>
          </w:p>
          <w:p w14:paraId="1DB89AC3" w14:textId="77777777" w:rsidR="006F0C74" w:rsidRPr="00F4284C" w:rsidRDefault="006F0C74" w:rsidP="002E3EEF">
            <w:pPr>
              <w:ind w:left="72"/>
              <w:rPr>
                <w:rFonts w:ascii="Arial" w:hAnsi="Arial" w:cs="Arial"/>
                <w:color w:val="000000"/>
                <w:sz w:val="20"/>
                <w:szCs w:val="20"/>
              </w:rPr>
            </w:pPr>
          </w:p>
          <w:p w14:paraId="4E15EECD" w14:textId="77777777" w:rsidR="006F0C74" w:rsidRPr="00F4284C" w:rsidRDefault="006F0C74" w:rsidP="002E3EEF">
            <w:pPr>
              <w:ind w:left="72"/>
              <w:rPr>
                <w:rFonts w:ascii="Arial" w:hAnsi="Arial" w:cs="Arial"/>
                <w:color w:val="000000"/>
                <w:sz w:val="20"/>
                <w:szCs w:val="20"/>
              </w:rPr>
            </w:pPr>
          </w:p>
          <w:p w14:paraId="3A76FEA6" w14:textId="77777777" w:rsidR="006F0C74" w:rsidRPr="00F4284C" w:rsidRDefault="006F0C74" w:rsidP="002E3EEF">
            <w:pPr>
              <w:ind w:left="72"/>
              <w:rPr>
                <w:rFonts w:ascii="Arial" w:hAnsi="Arial" w:cs="Arial"/>
                <w:color w:val="000000"/>
                <w:sz w:val="20"/>
                <w:szCs w:val="20"/>
              </w:rPr>
            </w:pPr>
          </w:p>
          <w:p w14:paraId="0213E76C"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Nutritional Assessments/MDS/CATS/Care Plans</w:t>
            </w:r>
          </w:p>
          <w:p w14:paraId="50A1C7CA" w14:textId="77777777" w:rsidR="006F0C74" w:rsidRPr="00F4284C" w:rsidRDefault="006F0C74" w:rsidP="002E3EEF">
            <w:pPr>
              <w:ind w:left="72"/>
              <w:rPr>
                <w:rFonts w:ascii="Arial" w:hAnsi="Arial" w:cs="Arial"/>
                <w:color w:val="000000"/>
                <w:sz w:val="20"/>
                <w:szCs w:val="20"/>
              </w:rPr>
            </w:pPr>
          </w:p>
          <w:p w14:paraId="697A7B02" w14:textId="77777777" w:rsidR="006F0C74" w:rsidRPr="00F4284C" w:rsidRDefault="006F0C74" w:rsidP="002E3EEF">
            <w:pPr>
              <w:ind w:left="72"/>
              <w:rPr>
                <w:rFonts w:ascii="Arial" w:hAnsi="Arial" w:cs="Arial"/>
                <w:color w:val="000000"/>
                <w:sz w:val="20"/>
                <w:szCs w:val="20"/>
              </w:rPr>
            </w:pPr>
          </w:p>
          <w:p w14:paraId="1ACDD86A" w14:textId="77777777" w:rsidR="006F0C74" w:rsidRPr="00F4284C" w:rsidRDefault="006F0C74" w:rsidP="002E3EEF">
            <w:pPr>
              <w:ind w:left="72"/>
              <w:rPr>
                <w:rFonts w:ascii="Arial" w:hAnsi="Arial" w:cs="Arial"/>
                <w:color w:val="000000"/>
                <w:sz w:val="20"/>
                <w:szCs w:val="20"/>
              </w:rPr>
            </w:pPr>
          </w:p>
          <w:p w14:paraId="65F4286E" w14:textId="77777777" w:rsidR="006F0C74" w:rsidRPr="00F4284C" w:rsidRDefault="006F0C74" w:rsidP="002E3EEF">
            <w:pPr>
              <w:rPr>
                <w:rFonts w:ascii="Arial" w:hAnsi="Arial" w:cs="Arial"/>
                <w:color w:val="000000"/>
                <w:sz w:val="20"/>
                <w:szCs w:val="20"/>
              </w:rPr>
            </w:pPr>
          </w:p>
          <w:p w14:paraId="62C00091" w14:textId="77777777" w:rsidR="006F0C74" w:rsidRPr="00F4284C" w:rsidRDefault="006F0C74" w:rsidP="002E3EEF">
            <w:pPr>
              <w:rPr>
                <w:rFonts w:ascii="Arial" w:hAnsi="Arial" w:cs="Arial"/>
                <w:color w:val="000000"/>
                <w:sz w:val="20"/>
                <w:szCs w:val="20"/>
              </w:rPr>
            </w:pPr>
          </w:p>
          <w:p w14:paraId="7AE29722" w14:textId="77777777" w:rsidR="006F0C74" w:rsidRPr="00F4284C" w:rsidRDefault="006F0C74" w:rsidP="002E3EEF">
            <w:pPr>
              <w:rPr>
                <w:rFonts w:ascii="Arial" w:hAnsi="Arial" w:cs="Arial"/>
                <w:color w:val="000000"/>
                <w:sz w:val="20"/>
                <w:szCs w:val="20"/>
              </w:rPr>
            </w:pPr>
          </w:p>
          <w:p w14:paraId="61CCF919" w14:textId="77777777" w:rsidR="006F0C74" w:rsidRPr="00F4284C" w:rsidRDefault="006F0C74" w:rsidP="002E3EEF">
            <w:pPr>
              <w:rPr>
                <w:rFonts w:ascii="Arial" w:hAnsi="Arial" w:cs="Arial"/>
                <w:color w:val="000000"/>
                <w:sz w:val="20"/>
                <w:szCs w:val="20"/>
              </w:rPr>
            </w:pPr>
          </w:p>
          <w:p w14:paraId="0F7D16C4"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Hydration/Skin/Weight Loss Project</w:t>
            </w:r>
          </w:p>
          <w:p w14:paraId="4CDF1925" w14:textId="77777777" w:rsidR="006F0C74" w:rsidRPr="00F4284C" w:rsidRDefault="006F0C74" w:rsidP="002E3EEF">
            <w:pPr>
              <w:rPr>
                <w:rFonts w:ascii="Arial" w:hAnsi="Arial" w:cs="Arial"/>
                <w:color w:val="000000"/>
                <w:sz w:val="20"/>
                <w:szCs w:val="20"/>
              </w:rPr>
            </w:pPr>
          </w:p>
          <w:p w14:paraId="25D48645" w14:textId="77777777" w:rsidR="006F0C74" w:rsidRPr="00F4284C" w:rsidRDefault="006F0C74" w:rsidP="002E3EEF">
            <w:pPr>
              <w:ind w:left="72"/>
              <w:rPr>
                <w:rFonts w:ascii="Arial" w:hAnsi="Arial" w:cs="Arial"/>
                <w:color w:val="000000"/>
                <w:sz w:val="20"/>
                <w:szCs w:val="20"/>
              </w:rPr>
            </w:pPr>
          </w:p>
          <w:p w14:paraId="652FD922" w14:textId="77777777" w:rsidR="006F0C74" w:rsidRPr="00F4284C" w:rsidRDefault="006F0C74" w:rsidP="002E3EEF">
            <w:pPr>
              <w:rPr>
                <w:rFonts w:ascii="Arial" w:hAnsi="Arial" w:cs="Arial"/>
                <w:color w:val="000000"/>
                <w:sz w:val="20"/>
                <w:szCs w:val="20"/>
              </w:rPr>
            </w:pPr>
          </w:p>
          <w:p w14:paraId="77A9E5E8" w14:textId="77777777" w:rsidR="006F0C74" w:rsidRPr="00F4284C" w:rsidRDefault="006F0C74" w:rsidP="002E3EEF">
            <w:pPr>
              <w:ind w:left="72"/>
              <w:rPr>
                <w:rFonts w:ascii="Arial" w:hAnsi="Arial" w:cs="Arial"/>
                <w:color w:val="000000"/>
                <w:sz w:val="20"/>
                <w:szCs w:val="20"/>
              </w:rPr>
            </w:pPr>
          </w:p>
          <w:p w14:paraId="4BE5FF73" w14:textId="77777777" w:rsidR="006F0C74" w:rsidRPr="00F4284C" w:rsidRDefault="006F0C74" w:rsidP="002E3EEF">
            <w:pPr>
              <w:rPr>
                <w:rFonts w:ascii="Arial" w:hAnsi="Arial" w:cs="Arial"/>
                <w:color w:val="000000"/>
                <w:sz w:val="20"/>
                <w:szCs w:val="20"/>
              </w:rPr>
            </w:pPr>
          </w:p>
          <w:p w14:paraId="5185B685" w14:textId="77777777" w:rsidR="006F0C74" w:rsidRPr="00F4284C" w:rsidRDefault="006F0C74" w:rsidP="002E3EEF">
            <w:pPr>
              <w:rPr>
                <w:rFonts w:ascii="Arial" w:hAnsi="Arial" w:cs="Arial"/>
                <w:color w:val="000000"/>
                <w:sz w:val="20"/>
                <w:szCs w:val="20"/>
              </w:rPr>
            </w:pPr>
          </w:p>
          <w:p w14:paraId="11B7DAB2" w14:textId="77777777" w:rsidR="006F0C74" w:rsidRPr="00F4284C" w:rsidRDefault="006F0C74" w:rsidP="002E3EEF">
            <w:pPr>
              <w:rPr>
                <w:rFonts w:ascii="Arial" w:hAnsi="Arial" w:cs="Arial"/>
                <w:color w:val="000000"/>
                <w:sz w:val="20"/>
                <w:szCs w:val="20"/>
              </w:rPr>
            </w:pPr>
          </w:p>
          <w:p w14:paraId="554D91FD" w14:textId="77777777" w:rsidR="006F0C74" w:rsidRPr="00F4284C" w:rsidRDefault="006F0C74" w:rsidP="002E3EEF">
            <w:pPr>
              <w:rPr>
                <w:rFonts w:ascii="Arial" w:hAnsi="Arial" w:cs="Arial"/>
                <w:color w:val="000000"/>
                <w:sz w:val="20"/>
                <w:szCs w:val="20"/>
              </w:rPr>
            </w:pPr>
          </w:p>
          <w:p w14:paraId="1BE68103" w14:textId="77777777" w:rsidR="006F0C74" w:rsidRPr="00F4284C" w:rsidRDefault="006F0C74" w:rsidP="002E3EEF">
            <w:pPr>
              <w:rPr>
                <w:rFonts w:ascii="Arial" w:hAnsi="Arial" w:cs="Arial"/>
                <w:color w:val="000000"/>
                <w:sz w:val="20"/>
                <w:szCs w:val="20"/>
              </w:rPr>
            </w:pPr>
          </w:p>
          <w:p w14:paraId="74F00B5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Diet Histories/ Assessments/MDS/CATS/Care Plans/IDT Meetings</w:t>
            </w:r>
          </w:p>
          <w:p w14:paraId="37F095E6" w14:textId="77777777" w:rsidR="006F0C74" w:rsidRPr="00F4284C" w:rsidRDefault="006F0C74" w:rsidP="002E3EEF">
            <w:pPr>
              <w:ind w:left="72"/>
              <w:rPr>
                <w:rFonts w:ascii="Arial" w:hAnsi="Arial" w:cs="Arial"/>
                <w:color w:val="000000"/>
                <w:sz w:val="20"/>
                <w:szCs w:val="20"/>
              </w:rPr>
            </w:pPr>
          </w:p>
          <w:p w14:paraId="23B36B81" w14:textId="77777777" w:rsidR="006F0C74" w:rsidRPr="00F4284C" w:rsidRDefault="006F0C74" w:rsidP="002E3EEF">
            <w:pPr>
              <w:ind w:left="72"/>
              <w:rPr>
                <w:rFonts w:ascii="Arial" w:hAnsi="Arial" w:cs="Arial"/>
                <w:color w:val="000000"/>
                <w:sz w:val="20"/>
                <w:szCs w:val="20"/>
              </w:rPr>
            </w:pPr>
          </w:p>
          <w:p w14:paraId="352FEA43" w14:textId="77777777" w:rsidR="006F0C74" w:rsidRPr="00F4284C" w:rsidRDefault="006F0C74" w:rsidP="002E3EEF">
            <w:pPr>
              <w:ind w:left="72"/>
              <w:rPr>
                <w:rFonts w:ascii="Arial" w:hAnsi="Arial" w:cs="Arial"/>
                <w:color w:val="000000"/>
                <w:sz w:val="20"/>
                <w:szCs w:val="20"/>
              </w:rPr>
            </w:pPr>
          </w:p>
          <w:p w14:paraId="0A3AE13D" w14:textId="77777777" w:rsidR="006F0C74" w:rsidRPr="00F4284C" w:rsidRDefault="006F0C74" w:rsidP="002E3EEF">
            <w:pPr>
              <w:ind w:left="72"/>
              <w:rPr>
                <w:rFonts w:ascii="Arial" w:hAnsi="Arial" w:cs="Arial"/>
                <w:color w:val="000000"/>
                <w:sz w:val="20"/>
                <w:szCs w:val="20"/>
              </w:rPr>
            </w:pPr>
          </w:p>
          <w:p w14:paraId="0FDF8CEC" w14:textId="77777777" w:rsidR="006F0C74" w:rsidRPr="00F4284C" w:rsidRDefault="006F0C74" w:rsidP="002E3EEF">
            <w:pPr>
              <w:ind w:left="72"/>
              <w:rPr>
                <w:rFonts w:ascii="Arial" w:hAnsi="Arial" w:cs="Arial"/>
                <w:color w:val="000000"/>
                <w:sz w:val="20"/>
                <w:szCs w:val="20"/>
              </w:rPr>
            </w:pPr>
          </w:p>
          <w:p w14:paraId="0E2DF036" w14:textId="77777777" w:rsidR="006F0C74" w:rsidRPr="00F4284C" w:rsidRDefault="006F0C74" w:rsidP="002E3EEF">
            <w:pPr>
              <w:rPr>
                <w:rFonts w:ascii="Arial" w:hAnsi="Arial" w:cs="Arial"/>
                <w:color w:val="000000"/>
                <w:sz w:val="20"/>
                <w:szCs w:val="20"/>
              </w:rPr>
            </w:pPr>
          </w:p>
          <w:p w14:paraId="1364FD1E" w14:textId="77777777" w:rsidR="006F0C74" w:rsidRPr="00F4284C" w:rsidRDefault="006F0C74" w:rsidP="002E3EEF">
            <w:pPr>
              <w:rPr>
                <w:rFonts w:ascii="Arial" w:hAnsi="Arial" w:cs="Arial"/>
                <w:color w:val="000000"/>
                <w:sz w:val="20"/>
                <w:szCs w:val="20"/>
              </w:rPr>
            </w:pPr>
          </w:p>
          <w:p w14:paraId="244F35E7" w14:textId="77777777" w:rsidR="006F0C74" w:rsidRPr="00F4284C" w:rsidRDefault="006F0C74" w:rsidP="002E3EEF">
            <w:pPr>
              <w:rPr>
                <w:rFonts w:ascii="Arial" w:hAnsi="Arial" w:cs="Arial"/>
                <w:color w:val="000000"/>
                <w:sz w:val="20"/>
                <w:szCs w:val="20"/>
              </w:rPr>
            </w:pPr>
          </w:p>
          <w:p w14:paraId="0DD395C5" w14:textId="77777777" w:rsidR="006F0C74" w:rsidRPr="00F4284C" w:rsidRDefault="006F0C74" w:rsidP="002E3EEF">
            <w:pPr>
              <w:rPr>
                <w:rFonts w:ascii="Arial" w:hAnsi="Arial" w:cs="Arial"/>
                <w:color w:val="000000"/>
                <w:sz w:val="20"/>
                <w:szCs w:val="20"/>
              </w:rPr>
            </w:pPr>
          </w:p>
          <w:p w14:paraId="0925588C" w14:textId="77777777" w:rsidR="006F0C74" w:rsidRPr="00F4284C" w:rsidRDefault="006F0C74" w:rsidP="002E3EEF">
            <w:pPr>
              <w:rPr>
                <w:rFonts w:ascii="Arial" w:hAnsi="Arial" w:cs="Arial"/>
                <w:color w:val="000000"/>
                <w:sz w:val="20"/>
                <w:szCs w:val="20"/>
              </w:rPr>
            </w:pPr>
          </w:p>
          <w:p w14:paraId="78C2AC40"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Head Start Lesson Plan/Evaluation</w:t>
            </w:r>
          </w:p>
          <w:p w14:paraId="5F5718B2" w14:textId="77777777" w:rsidR="006F0C74" w:rsidRPr="00F4284C" w:rsidRDefault="006F0C74" w:rsidP="002E3EEF">
            <w:pPr>
              <w:ind w:left="72"/>
              <w:rPr>
                <w:rFonts w:ascii="Arial" w:hAnsi="Arial" w:cs="Arial"/>
                <w:color w:val="000000"/>
                <w:sz w:val="20"/>
                <w:szCs w:val="20"/>
              </w:rPr>
            </w:pPr>
          </w:p>
          <w:p w14:paraId="2B5B51D6" w14:textId="77777777" w:rsidR="006F0C74" w:rsidRPr="00F4284C" w:rsidRDefault="006F0C74" w:rsidP="002E3EEF">
            <w:pPr>
              <w:ind w:left="72"/>
              <w:rPr>
                <w:rFonts w:ascii="Arial" w:hAnsi="Arial" w:cs="Arial"/>
                <w:color w:val="000000"/>
                <w:sz w:val="20"/>
                <w:szCs w:val="20"/>
              </w:rPr>
            </w:pPr>
          </w:p>
          <w:p w14:paraId="695F4B2B" w14:textId="77777777" w:rsidR="006F0C74" w:rsidRPr="00F4284C" w:rsidRDefault="006F0C74" w:rsidP="002E3EEF">
            <w:pPr>
              <w:ind w:left="72"/>
              <w:rPr>
                <w:rFonts w:ascii="Arial" w:hAnsi="Arial" w:cs="Arial"/>
                <w:color w:val="000000"/>
                <w:sz w:val="20"/>
                <w:szCs w:val="20"/>
              </w:rPr>
            </w:pPr>
          </w:p>
          <w:p w14:paraId="07D394F4" w14:textId="77777777" w:rsidR="006F0C74" w:rsidRPr="00F4284C" w:rsidRDefault="006F0C74" w:rsidP="002E3EEF">
            <w:pPr>
              <w:ind w:left="72"/>
              <w:rPr>
                <w:rFonts w:ascii="Arial" w:hAnsi="Arial" w:cs="Arial"/>
                <w:color w:val="000000"/>
                <w:sz w:val="20"/>
                <w:szCs w:val="20"/>
              </w:rPr>
            </w:pPr>
          </w:p>
          <w:p w14:paraId="5B06106F" w14:textId="77777777" w:rsidR="006F0C74" w:rsidRPr="00F4284C" w:rsidRDefault="006F0C74" w:rsidP="002E3EEF">
            <w:pPr>
              <w:ind w:left="72"/>
              <w:rPr>
                <w:rFonts w:ascii="Arial" w:hAnsi="Arial" w:cs="Arial"/>
                <w:color w:val="000000"/>
                <w:sz w:val="20"/>
                <w:szCs w:val="20"/>
              </w:rPr>
            </w:pPr>
          </w:p>
          <w:p w14:paraId="12B14A3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Diversity Project</w:t>
            </w:r>
          </w:p>
          <w:p w14:paraId="3678FC4B" w14:textId="77777777" w:rsidR="006F0C74" w:rsidRPr="00F4284C" w:rsidRDefault="006F0C74" w:rsidP="002E3EEF">
            <w:pPr>
              <w:ind w:left="72"/>
              <w:rPr>
                <w:rFonts w:ascii="Arial" w:hAnsi="Arial" w:cs="Arial"/>
                <w:color w:val="000000"/>
                <w:sz w:val="20"/>
                <w:szCs w:val="20"/>
              </w:rPr>
            </w:pPr>
          </w:p>
          <w:p w14:paraId="5A739AB1" w14:textId="77777777" w:rsidR="006F0C74" w:rsidRPr="00F4284C" w:rsidRDefault="006F0C74" w:rsidP="002E3EEF">
            <w:pPr>
              <w:ind w:left="72"/>
              <w:rPr>
                <w:rFonts w:ascii="Arial" w:hAnsi="Arial" w:cs="Arial"/>
                <w:color w:val="000000"/>
                <w:sz w:val="20"/>
                <w:szCs w:val="20"/>
              </w:rPr>
            </w:pPr>
          </w:p>
          <w:p w14:paraId="20026327" w14:textId="77777777" w:rsidR="006F0C74" w:rsidRPr="00F4284C" w:rsidRDefault="006F0C74" w:rsidP="002E3EEF">
            <w:pPr>
              <w:ind w:left="72"/>
              <w:rPr>
                <w:rFonts w:ascii="Arial" w:hAnsi="Arial" w:cs="Arial"/>
                <w:color w:val="000000"/>
                <w:sz w:val="20"/>
                <w:szCs w:val="20"/>
              </w:rPr>
            </w:pPr>
          </w:p>
          <w:p w14:paraId="16A28365" w14:textId="77777777" w:rsidR="006F0C74" w:rsidRPr="00F4284C" w:rsidRDefault="006F0C74" w:rsidP="002E3EEF">
            <w:pPr>
              <w:ind w:left="72"/>
              <w:rPr>
                <w:rFonts w:ascii="Arial" w:hAnsi="Arial" w:cs="Arial"/>
                <w:color w:val="000000"/>
                <w:sz w:val="20"/>
                <w:szCs w:val="20"/>
              </w:rPr>
            </w:pPr>
          </w:p>
          <w:p w14:paraId="73978451" w14:textId="77777777" w:rsidR="006F0C74" w:rsidRPr="00F4284C" w:rsidRDefault="006F0C74" w:rsidP="002E3EEF">
            <w:pPr>
              <w:ind w:left="72"/>
              <w:rPr>
                <w:rFonts w:ascii="Arial" w:hAnsi="Arial" w:cs="Arial"/>
                <w:color w:val="000000"/>
                <w:sz w:val="20"/>
                <w:szCs w:val="20"/>
              </w:rPr>
            </w:pPr>
          </w:p>
          <w:p w14:paraId="16BC1456" w14:textId="77777777" w:rsidR="006F0C74" w:rsidRPr="00F4284C" w:rsidRDefault="006F0C74" w:rsidP="002E3EEF">
            <w:pPr>
              <w:rPr>
                <w:rFonts w:ascii="Arial" w:hAnsi="Arial" w:cs="Arial"/>
                <w:color w:val="000000"/>
                <w:sz w:val="20"/>
                <w:szCs w:val="20"/>
              </w:rPr>
            </w:pPr>
          </w:p>
          <w:p w14:paraId="4864D2ED" w14:textId="77777777" w:rsidR="006F0C74" w:rsidRPr="00F4284C" w:rsidRDefault="006F0C74" w:rsidP="002E3EEF">
            <w:pPr>
              <w:ind w:left="72"/>
              <w:rPr>
                <w:rFonts w:ascii="Arial" w:hAnsi="Arial" w:cs="Arial"/>
                <w:color w:val="000000"/>
                <w:sz w:val="20"/>
                <w:szCs w:val="20"/>
              </w:rPr>
            </w:pPr>
          </w:p>
          <w:p w14:paraId="5EFCA3F7" w14:textId="77777777" w:rsidR="006F0C74" w:rsidRPr="00F4284C" w:rsidRDefault="006F0C74" w:rsidP="002E3EEF">
            <w:pPr>
              <w:ind w:left="72"/>
              <w:rPr>
                <w:rFonts w:ascii="Arial" w:hAnsi="Arial" w:cs="Arial"/>
                <w:color w:val="000000"/>
                <w:sz w:val="20"/>
                <w:szCs w:val="20"/>
              </w:rPr>
            </w:pPr>
          </w:p>
          <w:p w14:paraId="1D2B1AB7"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Room Service Proposal</w:t>
            </w:r>
          </w:p>
          <w:p w14:paraId="19ACAC1C" w14:textId="77777777" w:rsidR="006F0C74" w:rsidRPr="00F4284C" w:rsidRDefault="006F0C74" w:rsidP="002E3EEF">
            <w:pPr>
              <w:ind w:left="72"/>
              <w:rPr>
                <w:rFonts w:ascii="Arial" w:hAnsi="Arial" w:cs="Arial"/>
                <w:color w:val="000000"/>
                <w:sz w:val="20"/>
                <w:szCs w:val="20"/>
              </w:rPr>
            </w:pPr>
          </w:p>
          <w:p w14:paraId="1053688B" w14:textId="77777777" w:rsidR="006F0C74" w:rsidRPr="00F4284C" w:rsidRDefault="006F0C74" w:rsidP="002E3EEF">
            <w:pPr>
              <w:ind w:left="72"/>
              <w:rPr>
                <w:rFonts w:ascii="Arial" w:hAnsi="Arial" w:cs="Arial"/>
                <w:color w:val="000000"/>
                <w:sz w:val="20"/>
                <w:szCs w:val="20"/>
              </w:rPr>
            </w:pPr>
          </w:p>
          <w:p w14:paraId="6ADE6314" w14:textId="77777777" w:rsidR="006F0C74" w:rsidRPr="00F4284C" w:rsidRDefault="006F0C74" w:rsidP="002E3EEF">
            <w:pPr>
              <w:ind w:left="72"/>
              <w:rPr>
                <w:rFonts w:ascii="Arial" w:hAnsi="Arial" w:cs="Arial"/>
                <w:color w:val="000000"/>
                <w:sz w:val="20"/>
                <w:szCs w:val="20"/>
              </w:rPr>
            </w:pPr>
          </w:p>
          <w:p w14:paraId="708BD426" w14:textId="77777777" w:rsidR="006F0C74" w:rsidRPr="00F4284C" w:rsidRDefault="006F0C74" w:rsidP="002E3EEF">
            <w:pPr>
              <w:ind w:left="72"/>
              <w:rPr>
                <w:rFonts w:ascii="Arial" w:hAnsi="Arial" w:cs="Arial"/>
                <w:color w:val="000000"/>
                <w:sz w:val="20"/>
                <w:szCs w:val="20"/>
              </w:rPr>
            </w:pPr>
          </w:p>
          <w:p w14:paraId="3F56A692" w14:textId="77777777" w:rsidR="006F0C74" w:rsidRPr="00F4284C" w:rsidRDefault="006F0C74" w:rsidP="002E3EEF">
            <w:pPr>
              <w:ind w:left="72"/>
              <w:rPr>
                <w:rFonts w:ascii="Arial" w:hAnsi="Arial" w:cs="Arial"/>
                <w:color w:val="000000"/>
                <w:sz w:val="20"/>
                <w:szCs w:val="20"/>
              </w:rPr>
            </w:pPr>
          </w:p>
          <w:p w14:paraId="7A41171C" w14:textId="77777777" w:rsidR="006F0C74" w:rsidRPr="00F4284C" w:rsidRDefault="006F0C74" w:rsidP="002E3EEF">
            <w:pPr>
              <w:ind w:left="72"/>
              <w:rPr>
                <w:rFonts w:ascii="Arial" w:hAnsi="Arial" w:cs="Arial"/>
                <w:color w:val="000000"/>
                <w:sz w:val="20"/>
                <w:szCs w:val="20"/>
              </w:rPr>
            </w:pPr>
          </w:p>
          <w:p w14:paraId="2E2098D7" w14:textId="77777777" w:rsidR="006F0C74" w:rsidRPr="00F4284C" w:rsidRDefault="006F0C74" w:rsidP="002E3EEF">
            <w:pPr>
              <w:ind w:left="72"/>
              <w:rPr>
                <w:rFonts w:ascii="Arial" w:hAnsi="Arial" w:cs="Arial"/>
                <w:color w:val="000000"/>
                <w:sz w:val="20"/>
                <w:szCs w:val="20"/>
              </w:rPr>
            </w:pPr>
          </w:p>
          <w:p w14:paraId="339439C3" w14:textId="77777777" w:rsidR="006F0C74" w:rsidRPr="00F4284C" w:rsidRDefault="006F0C74" w:rsidP="002E3EEF">
            <w:pPr>
              <w:ind w:left="72"/>
              <w:rPr>
                <w:rFonts w:ascii="Arial" w:hAnsi="Arial" w:cs="Arial"/>
                <w:color w:val="000000"/>
                <w:sz w:val="20"/>
                <w:szCs w:val="20"/>
              </w:rPr>
            </w:pPr>
          </w:p>
          <w:p w14:paraId="5878B685" w14:textId="77777777" w:rsidR="006F0C74" w:rsidRPr="00F4284C" w:rsidRDefault="006F0C74" w:rsidP="002E3EEF">
            <w:pPr>
              <w:ind w:left="72"/>
              <w:rPr>
                <w:rFonts w:ascii="Arial" w:hAnsi="Arial" w:cs="Arial"/>
                <w:color w:val="000000"/>
                <w:sz w:val="20"/>
                <w:szCs w:val="20"/>
              </w:rPr>
            </w:pPr>
          </w:p>
          <w:p w14:paraId="29FEED80" w14:textId="77777777" w:rsidR="006F0C74" w:rsidRPr="00F4284C" w:rsidRDefault="006F0C74" w:rsidP="002E3EEF">
            <w:pPr>
              <w:ind w:left="72"/>
              <w:rPr>
                <w:rFonts w:ascii="Arial" w:hAnsi="Arial" w:cs="Arial"/>
                <w:color w:val="000000"/>
                <w:sz w:val="20"/>
                <w:szCs w:val="20"/>
              </w:rPr>
            </w:pPr>
          </w:p>
          <w:p w14:paraId="33EA1188" w14:textId="77777777" w:rsidR="006F0C74" w:rsidRPr="00F4284C" w:rsidRDefault="006F0C74" w:rsidP="002E3EEF">
            <w:pPr>
              <w:ind w:left="72"/>
              <w:rPr>
                <w:rFonts w:ascii="Arial" w:hAnsi="Arial" w:cs="Arial"/>
                <w:color w:val="000000"/>
                <w:sz w:val="20"/>
                <w:szCs w:val="20"/>
              </w:rPr>
            </w:pPr>
          </w:p>
          <w:p w14:paraId="35AF5391" w14:textId="77777777" w:rsidR="006F0C74" w:rsidRPr="00F4284C" w:rsidRDefault="006F0C74" w:rsidP="002E3EEF">
            <w:pPr>
              <w:ind w:left="72"/>
              <w:rPr>
                <w:rFonts w:ascii="Arial" w:hAnsi="Arial" w:cs="Arial"/>
                <w:color w:val="000000"/>
                <w:sz w:val="20"/>
                <w:szCs w:val="20"/>
              </w:rPr>
            </w:pPr>
          </w:p>
          <w:p w14:paraId="2225AE41"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Screen Risk Assessment Form (Good Samaritan Hospital)</w:t>
            </w:r>
          </w:p>
        </w:tc>
        <w:tc>
          <w:tcPr>
            <w:tcW w:w="3758" w:type="dxa"/>
            <w:shd w:val="clear" w:color="auto" w:fill="auto"/>
          </w:tcPr>
          <w:p w14:paraId="1A9ABF85"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lastRenderedPageBreak/>
              <w:t xml:space="preserve">CDT </w:t>
            </w:r>
            <w:proofErr w:type="gramStart"/>
            <w:r w:rsidRPr="00F4284C">
              <w:rPr>
                <w:rFonts w:ascii="Arial" w:hAnsi="Arial" w:cs="Arial"/>
                <w:color w:val="000000"/>
                <w:sz w:val="20"/>
                <w:szCs w:val="20"/>
              </w:rPr>
              <w:t>2.1  Adhere</w:t>
            </w:r>
            <w:proofErr w:type="gramEnd"/>
            <w:r w:rsidRPr="00F4284C">
              <w:rPr>
                <w:rFonts w:ascii="Arial" w:hAnsi="Arial" w:cs="Arial"/>
                <w:color w:val="000000"/>
                <w:sz w:val="20"/>
                <w:szCs w:val="20"/>
              </w:rPr>
              <w:t xml:space="preserve"> to current federal regulations and state statutes and rules, as applicable and in accordance with accreditation standards and the  Scope of  Dietetics Practice, Standards of Professional Practice and the Code of  Ethics for the Profession of Dietetics.</w:t>
            </w:r>
          </w:p>
          <w:p w14:paraId="3DB204DE" w14:textId="77777777" w:rsidR="006F0C74" w:rsidRPr="00F4284C" w:rsidRDefault="006F0C74" w:rsidP="002E3EEF">
            <w:pPr>
              <w:ind w:left="72"/>
              <w:rPr>
                <w:rFonts w:ascii="Arial" w:hAnsi="Arial" w:cs="Arial"/>
                <w:color w:val="000000"/>
                <w:sz w:val="20"/>
                <w:szCs w:val="20"/>
              </w:rPr>
            </w:pPr>
          </w:p>
          <w:p w14:paraId="71719149"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85% of students will score a B or higher (2515).</w:t>
            </w:r>
          </w:p>
          <w:p w14:paraId="2CDF9927"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 20/22 (91%) scored &gt;34 points (B) on menu writing assignment.</w:t>
            </w:r>
          </w:p>
          <w:p w14:paraId="19033BEC"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Goal met.</w:t>
            </w:r>
          </w:p>
          <w:p w14:paraId="2C1E7C8A" w14:textId="77777777" w:rsidR="006F0C74" w:rsidRPr="00F4284C" w:rsidRDefault="006F0C74" w:rsidP="002E3EEF">
            <w:pPr>
              <w:ind w:left="72"/>
              <w:rPr>
                <w:rFonts w:ascii="Arial" w:hAnsi="Arial" w:cs="Arial"/>
                <w:color w:val="000000"/>
                <w:sz w:val="20"/>
                <w:szCs w:val="20"/>
              </w:rPr>
            </w:pPr>
          </w:p>
          <w:p w14:paraId="289C8FA1"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80% of students will score a B or higher (2850).</w:t>
            </w:r>
          </w:p>
          <w:p w14:paraId="193ED0A2"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Actual Outcome: </w:t>
            </w:r>
            <w:r w:rsidRPr="00F4284C">
              <w:rPr>
                <w:rFonts w:ascii="Arial" w:hAnsi="Arial" w:cs="Arial"/>
                <w:i/>
                <w:color w:val="000000"/>
                <w:sz w:val="20"/>
                <w:szCs w:val="20"/>
              </w:rPr>
              <w:t>In Progress</w:t>
            </w:r>
          </w:p>
          <w:p w14:paraId="19D692B9" w14:textId="77777777" w:rsidR="006F0C74" w:rsidRPr="00F4284C" w:rsidRDefault="006F0C74" w:rsidP="002E3EEF">
            <w:pPr>
              <w:ind w:left="72"/>
              <w:rPr>
                <w:rFonts w:ascii="Arial" w:hAnsi="Arial" w:cs="Arial"/>
                <w:color w:val="000000"/>
                <w:sz w:val="20"/>
                <w:szCs w:val="20"/>
              </w:rPr>
            </w:pPr>
          </w:p>
          <w:p w14:paraId="57C77BB4" w14:textId="77777777" w:rsidR="006F0C74" w:rsidRPr="00F4284C" w:rsidRDefault="006F0C74" w:rsidP="002E3EEF">
            <w:pPr>
              <w:ind w:left="72"/>
              <w:rPr>
                <w:rFonts w:ascii="Arial" w:hAnsi="Arial" w:cs="Arial"/>
                <w:color w:val="000000"/>
                <w:sz w:val="20"/>
                <w:szCs w:val="20"/>
              </w:rPr>
            </w:pPr>
          </w:p>
          <w:p w14:paraId="1AE18095"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CDT 2.2   Use clear and effective oral and written communication</w:t>
            </w:r>
          </w:p>
          <w:p w14:paraId="580EA5F3" w14:textId="77777777" w:rsidR="006F0C74" w:rsidRPr="00F4284C" w:rsidRDefault="006F0C74" w:rsidP="002E3EEF">
            <w:pPr>
              <w:ind w:left="72"/>
              <w:rPr>
                <w:rFonts w:ascii="Arial" w:hAnsi="Arial" w:cs="Arial"/>
                <w:color w:val="000000"/>
                <w:sz w:val="20"/>
                <w:szCs w:val="20"/>
              </w:rPr>
            </w:pPr>
          </w:p>
          <w:p w14:paraId="4501429A"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100% of students will score 82/100 points or higher on hydration/skin/weight loss/supplement nursing home project (2630).</w:t>
            </w:r>
          </w:p>
          <w:p w14:paraId="5C64FA4A"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 25/25 (100%) scored &gt; 82/100 points.</w:t>
            </w:r>
          </w:p>
          <w:p w14:paraId="28E2DBC0"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Goal met.</w:t>
            </w:r>
          </w:p>
          <w:p w14:paraId="221519B0" w14:textId="77777777" w:rsidR="006F0C74" w:rsidRPr="00F4284C" w:rsidRDefault="006F0C74" w:rsidP="002E3EEF">
            <w:pPr>
              <w:ind w:left="72"/>
              <w:rPr>
                <w:rFonts w:ascii="Arial" w:hAnsi="Arial" w:cs="Arial"/>
                <w:color w:val="000000"/>
                <w:sz w:val="20"/>
                <w:szCs w:val="20"/>
              </w:rPr>
            </w:pPr>
          </w:p>
          <w:p w14:paraId="1E872C9D" w14:textId="77777777" w:rsidR="006F0C74" w:rsidRPr="00F4284C" w:rsidRDefault="006F0C74" w:rsidP="002E3EEF">
            <w:pPr>
              <w:ind w:left="72"/>
              <w:rPr>
                <w:rFonts w:ascii="Arial" w:hAnsi="Arial" w:cs="Arial"/>
                <w:color w:val="000000"/>
                <w:sz w:val="20"/>
                <w:szCs w:val="20"/>
              </w:rPr>
            </w:pPr>
          </w:p>
          <w:p w14:paraId="42C734F0"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Expected Outcomes: 90% of students will score a B or higher </w:t>
            </w:r>
          </w:p>
          <w:p w14:paraId="6F46B3FA" w14:textId="77777777" w:rsidR="006F0C74" w:rsidRPr="00F4284C" w:rsidRDefault="006F0C74" w:rsidP="002E3EEF">
            <w:pPr>
              <w:ind w:left="72"/>
              <w:rPr>
                <w:rFonts w:ascii="Arial" w:hAnsi="Arial" w:cs="Arial"/>
                <w:color w:val="000000"/>
                <w:sz w:val="20"/>
                <w:szCs w:val="20"/>
              </w:rPr>
            </w:pPr>
            <w:proofErr w:type="gramStart"/>
            <w:r w:rsidRPr="00F4284C">
              <w:rPr>
                <w:rFonts w:ascii="Arial" w:hAnsi="Arial" w:cs="Arial"/>
                <w:color w:val="000000"/>
                <w:sz w:val="20"/>
                <w:szCs w:val="20"/>
              </w:rPr>
              <w:t>on</w:t>
            </w:r>
            <w:proofErr w:type="gramEnd"/>
            <w:r w:rsidRPr="00F4284C">
              <w:rPr>
                <w:rFonts w:ascii="Arial" w:hAnsi="Arial" w:cs="Arial"/>
                <w:color w:val="000000"/>
                <w:sz w:val="20"/>
                <w:szCs w:val="20"/>
              </w:rPr>
              <w:t xml:space="preserve"> diet histories, assessments, MDS, CATS, care plans (2850).</w:t>
            </w:r>
          </w:p>
          <w:p w14:paraId="06736107"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Actual Outcome: </w:t>
            </w:r>
            <w:r w:rsidRPr="00F4284C">
              <w:rPr>
                <w:rFonts w:ascii="Arial" w:hAnsi="Arial" w:cs="Arial"/>
                <w:i/>
                <w:color w:val="000000"/>
                <w:sz w:val="20"/>
                <w:szCs w:val="20"/>
              </w:rPr>
              <w:t>In Progress.</w:t>
            </w:r>
          </w:p>
          <w:p w14:paraId="135E0FE7" w14:textId="77777777" w:rsidR="006F0C74" w:rsidRPr="00F4284C" w:rsidRDefault="006F0C74" w:rsidP="002E3EEF">
            <w:pPr>
              <w:ind w:left="72"/>
              <w:rPr>
                <w:rFonts w:ascii="Arial" w:hAnsi="Arial" w:cs="Arial"/>
                <w:color w:val="000000"/>
                <w:sz w:val="20"/>
                <w:szCs w:val="20"/>
              </w:rPr>
            </w:pPr>
          </w:p>
          <w:p w14:paraId="1A94D9E7" w14:textId="77777777" w:rsidR="006F0C74" w:rsidRPr="00F4284C" w:rsidRDefault="006F0C74" w:rsidP="002E3EEF">
            <w:pPr>
              <w:ind w:left="72"/>
              <w:rPr>
                <w:rFonts w:ascii="Arial" w:hAnsi="Arial" w:cs="Arial"/>
                <w:color w:val="000000"/>
                <w:sz w:val="20"/>
                <w:szCs w:val="20"/>
              </w:rPr>
            </w:pPr>
          </w:p>
          <w:p w14:paraId="5B78233F" w14:textId="77777777" w:rsidR="006F0C74" w:rsidRPr="00F4284C" w:rsidRDefault="006F0C74" w:rsidP="002E3EEF">
            <w:pPr>
              <w:ind w:left="72"/>
              <w:rPr>
                <w:rFonts w:ascii="Arial" w:hAnsi="Arial" w:cs="Arial"/>
                <w:color w:val="000000"/>
                <w:sz w:val="20"/>
                <w:szCs w:val="20"/>
              </w:rPr>
            </w:pPr>
          </w:p>
          <w:p w14:paraId="2AED07CC"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CDT </w:t>
            </w:r>
            <w:proofErr w:type="gramStart"/>
            <w:r w:rsidRPr="00F4284C">
              <w:rPr>
                <w:rFonts w:ascii="Arial" w:hAnsi="Arial" w:cs="Arial"/>
                <w:color w:val="000000"/>
                <w:sz w:val="20"/>
                <w:szCs w:val="20"/>
              </w:rPr>
              <w:t>2.3  Prepare</w:t>
            </w:r>
            <w:proofErr w:type="gramEnd"/>
            <w:r w:rsidRPr="00F4284C">
              <w:rPr>
                <w:rFonts w:ascii="Arial" w:hAnsi="Arial" w:cs="Arial"/>
                <w:color w:val="000000"/>
                <w:sz w:val="20"/>
                <w:szCs w:val="20"/>
              </w:rPr>
              <w:t xml:space="preserve"> and deliver sound food and nutrition presentations considering life         experiences, cultural diversity, age and educational level of the target audience.</w:t>
            </w:r>
          </w:p>
          <w:p w14:paraId="6250E3C4" w14:textId="77777777" w:rsidR="006F0C74" w:rsidRPr="00F4284C" w:rsidRDefault="006F0C74" w:rsidP="002E3EEF">
            <w:pPr>
              <w:ind w:left="72"/>
              <w:rPr>
                <w:rFonts w:ascii="Arial" w:hAnsi="Arial" w:cs="Arial"/>
                <w:color w:val="000000"/>
                <w:sz w:val="20"/>
                <w:szCs w:val="20"/>
              </w:rPr>
            </w:pPr>
          </w:p>
          <w:p w14:paraId="543EBB0E"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w:t>
            </w:r>
            <w:r w:rsidRPr="00F4284C">
              <w:rPr>
                <w:rFonts w:ascii="Arial" w:hAnsi="Arial" w:cs="Arial"/>
                <w:color w:val="000000"/>
                <w:sz w:val="20"/>
                <w:szCs w:val="20"/>
                <w:u w:val="single"/>
              </w:rPr>
              <w:t xml:space="preserve"> </w:t>
            </w:r>
            <w:r w:rsidRPr="00F4284C">
              <w:rPr>
                <w:rFonts w:ascii="Arial" w:hAnsi="Arial" w:cs="Arial"/>
                <w:color w:val="000000"/>
                <w:sz w:val="20"/>
                <w:szCs w:val="20"/>
              </w:rPr>
              <w:t xml:space="preserve">95% of students will score a B or higher on Head Start lesson plan and site evaluation (1635). </w:t>
            </w:r>
          </w:p>
          <w:p w14:paraId="059AF4A9" w14:textId="77777777" w:rsidR="006F0C74" w:rsidRPr="00F4284C" w:rsidRDefault="006F0C74" w:rsidP="002E3EEF">
            <w:pPr>
              <w:ind w:left="72"/>
              <w:rPr>
                <w:rFonts w:ascii="Arial" w:hAnsi="Arial" w:cs="Arial"/>
                <w:i/>
                <w:color w:val="000000"/>
                <w:sz w:val="20"/>
                <w:szCs w:val="20"/>
              </w:rPr>
            </w:pPr>
            <w:r w:rsidRPr="00F4284C">
              <w:rPr>
                <w:rFonts w:ascii="Arial" w:hAnsi="Arial" w:cs="Arial"/>
                <w:color w:val="000000"/>
                <w:sz w:val="20"/>
                <w:szCs w:val="20"/>
              </w:rPr>
              <w:t xml:space="preserve">Actual Outcome: </w:t>
            </w:r>
            <w:r w:rsidRPr="00F4284C">
              <w:rPr>
                <w:rFonts w:ascii="Arial" w:hAnsi="Arial" w:cs="Arial"/>
                <w:i/>
                <w:color w:val="000000"/>
                <w:sz w:val="20"/>
                <w:szCs w:val="20"/>
              </w:rPr>
              <w:t>In Progress.</w:t>
            </w:r>
          </w:p>
          <w:p w14:paraId="24A8B271"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 </w:t>
            </w:r>
          </w:p>
          <w:p w14:paraId="76D2519E" w14:textId="77777777" w:rsidR="006F0C74" w:rsidRPr="00F4284C" w:rsidRDefault="006F0C74" w:rsidP="002E3EEF">
            <w:pPr>
              <w:ind w:left="72"/>
              <w:rPr>
                <w:rFonts w:ascii="Arial" w:hAnsi="Arial" w:cs="Arial"/>
                <w:color w:val="000000"/>
                <w:sz w:val="20"/>
                <w:szCs w:val="20"/>
                <w:u w:val="single"/>
              </w:rPr>
            </w:pPr>
            <w:r w:rsidRPr="00F4284C">
              <w:rPr>
                <w:rFonts w:ascii="Arial" w:hAnsi="Arial" w:cs="Arial"/>
                <w:color w:val="000000"/>
                <w:sz w:val="20"/>
                <w:szCs w:val="20"/>
              </w:rPr>
              <w:t xml:space="preserve"> </w:t>
            </w:r>
          </w:p>
          <w:p w14:paraId="7D921FEB"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90% of students will score a B or higher on diversity project (2305).</w:t>
            </w:r>
          </w:p>
          <w:p w14:paraId="69DF6E95"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Actual Outcome: </w:t>
            </w:r>
            <w:r w:rsidRPr="00F4284C">
              <w:rPr>
                <w:rFonts w:ascii="Arial" w:hAnsi="Arial" w:cs="Arial"/>
                <w:i/>
                <w:color w:val="000000"/>
                <w:sz w:val="20"/>
                <w:szCs w:val="20"/>
              </w:rPr>
              <w:t>In Progress.</w:t>
            </w:r>
          </w:p>
          <w:p w14:paraId="3BA23FD8" w14:textId="77777777" w:rsidR="006F0C74" w:rsidRPr="00F4284C" w:rsidRDefault="006F0C74" w:rsidP="002E3EEF">
            <w:pPr>
              <w:ind w:left="72"/>
              <w:rPr>
                <w:rFonts w:ascii="Arial" w:hAnsi="Arial" w:cs="Arial"/>
                <w:color w:val="000000"/>
                <w:sz w:val="20"/>
                <w:szCs w:val="20"/>
              </w:rPr>
            </w:pPr>
          </w:p>
          <w:p w14:paraId="5A7802A8"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CDT 2.4    Demonstrate active participation, teamwork and contributions in group settings.</w:t>
            </w:r>
          </w:p>
          <w:p w14:paraId="490AC1EB" w14:textId="77777777" w:rsidR="006F0C74" w:rsidRPr="00F4284C" w:rsidRDefault="006F0C74" w:rsidP="002E3EEF">
            <w:pPr>
              <w:ind w:left="72"/>
              <w:rPr>
                <w:rFonts w:ascii="Arial" w:hAnsi="Arial" w:cs="Arial"/>
                <w:color w:val="000000"/>
                <w:sz w:val="20"/>
                <w:szCs w:val="20"/>
              </w:rPr>
            </w:pPr>
          </w:p>
          <w:p w14:paraId="3CBE3AE0"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lastRenderedPageBreak/>
              <w:t>Expected Outcomes: 80% of students will score a B or higher on room service proposal.</w:t>
            </w:r>
          </w:p>
          <w:p w14:paraId="68E5696E"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 18/21 (86%) scored 28 points (B) or higher.</w:t>
            </w:r>
          </w:p>
          <w:p w14:paraId="440A9ACB"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Goal met.</w:t>
            </w:r>
          </w:p>
          <w:p w14:paraId="65E144EC" w14:textId="77777777" w:rsidR="006F0C74" w:rsidRPr="00F4284C" w:rsidRDefault="006F0C74" w:rsidP="002E3EEF">
            <w:pPr>
              <w:ind w:left="72"/>
              <w:rPr>
                <w:rFonts w:ascii="Arial" w:hAnsi="Arial" w:cs="Arial"/>
                <w:color w:val="000000"/>
                <w:sz w:val="20"/>
                <w:szCs w:val="20"/>
              </w:rPr>
            </w:pPr>
          </w:p>
          <w:p w14:paraId="0E1DF026" w14:textId="77777777" w:rsidR="006F0C74" w:rsidRPr="00F4284C" w:rsidRDefault="006F0C74" w:rsidP="002E3EEF">
            <w:pPr>
              <w:ind w:left="72"/>
              <w:rPr>
                <w:rFonts w:ascii="Arial" w:hAnsi="Arial" w:cs="Arial"/>
                <w:color w:val="000000"/>
                <w:sz w:val="20"/>
                <w:szCs w:val="20"/>
              </w:rPr>
            </w:pPr>
          </w:p>
          <w:p w14:paraId="2D929030"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CDT 2.5   Refer situations outside the dietetic technician scope of practice or area of competence to the Registered Dietitian or other professional.</w:t>
            </w:r>
          </w:p>
          <w:p w14:paraId="6AB2459F" w14:textId="77777777" w:rsidR="006F0C74" w:rsidRPr="00F4284C" w:rsidRDefault="006F0C74" w:rsidP="002E3EEF">
            <w:pPr>
              <w:ind w:left="72"/>
              <w:rPr>
                <w:rFonts w:ascii="Arial" w:hAnsi="Arial" w:cs="Arial"/>
                <w:color w:val="000000"/>
                <w:sz w:val="20"/>
                <w:szCs w:val="20"/>
              </w:rPr>
            </w:pPr>
          </w:p>
          <w:p w14:paraId="5425C9D7"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90% of students will accurately (100%) triage level III / high risk patients to RD’s based on levels of care criteria.</w:t>
            </w:r>
          </w:p>
          <w:p w14:paraId="48BD1838"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 96% (24/25 students performed this screen risk assessment at 100%.</w:t>
            </w:r>
          </w:p>
          <w:p w14:paraId="1956F164"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Goal met.</w:t>
            </w:r>
          </w:p>
          <w:p w14:paraId="37774306" w14:textId="77777777" w:rsidR="006F0C74" w:rsidRPr="00F4284C" w:rsidRDefault="006F0C74" w:rsidP="002E3EEF">
            <w:pPr>
              <w:ind w:left="72"/>
              <w:rPr>
                <w:rFonts w:ascii="Arial" w:hAnsi="Arial" w:cs="Arial"/>
                <w:color w:val="000000"/>
                <w:sz w:val="20"/>
                <w:szCs w:val="20"/>
              </w:rPr>
            </w:pPr>
          </w:p>
        </w:tc>
      </w:tr>
      <w:tr w:rsidR="006F0C74" w:rsidRPr="00B806A4" w14:paraId="0F3F1A46" w14:textId="77777777" w:rsidTr="00F4284C">
        <w:tblPrEx>
          <w:shd w:val="clear" w:color="auto" w:fill="auto"/>
          <w:tblLook w:val="04A0" w:firstRow="1" w:lastRow="0" w:firstColumn="1" w:lastColumn="0" w:noHBand="0" w:noVBand="1"/>
        </w:tblPrEx>
        <w:trPr>
          <w:trHeight w:val="72"/>
        </w:trPr>
        <w:tc>
          <w:tcPr>
            <w:tcW w:w="3708" w:type="dxa"/>
            <w:shd w:val="clear" w:color="auto" w:fill="auto"/>
            <w:vAlign w:val="center"/>
          </w:tcPr>
          <w:p w14:paraId="0EDDB58B" w14:textId="77777777" w:rsidR="006F0C74" w:rsidRPr="00F4284C" w:rsidRDefault="006F0C74" w:rsidP="002E3EEF">
            <w:pPr>
              <w:rPr>
                <w:rFonts w:ascii="Arial" w:hAnsi="Arial" w:cs="Arial"/>
                <w:sz w:val="20"/>
                <w:szCs w:val="20"/>
              </w:rPr>
            </w:pPr>
            <w:r w:rsidRPr="00F4284C">
              <w:rPr>
                <w:rFonts w:ascii="Arial" w:hAnsi="Arial" w:cs="Arial"/>
                <w:sz w:val="20"/>
                <w:szCs w:val="20"/>
              </w:rPr>
              <w:lastRenderedPageBreak/>
              <w:t>Develop beliefs, values, attitudes and behaviors for the dietetic level of practice in accordance with the Academy of Nutrition and Dietetics Code of Ethics.</w:t>
            </w:r>
          </w:p>
          <w:p w14:paraId="6A8A5C73" w14:textId="77777777" w:rsidR="006F0C74" w:rsidRPr="00F4284C" w:rsidRDefault="006F0C74" w:rsidP="002E3EEF">
            <w:pPr>
              <w:rPr>
                <w:rFonts w:ascii="Arial" w:hAnsi="Arial" w:cs="Arial"/>
                <w:sz w:val="20"/>
                <w:szCs w:val="20"/>
              </w:rPr>
            </w:pPr>
          </w:p>
        </w:tc>
        <w:tc>
          <w:tcPr>
            <w:tcW w:w="1742" w:type="dxa"/>
            <w:shd w:val="clear" w:color="auto" w:fill="auto"/>
            <w:vAlign w:val="center"/>
          </w:tcPr>
          <w:p w14:paraId="5909A881" w14:textId="77777777" w:rsidR="006F0C74" w:rsidRPr="00F4284C" w:rsidRDefault="006F0C74" w:rsidP="002E3EEF">
            <w:pPr>
              <w:rPr>
                <w:rFonts w:ascii="Arial" w:hAnsi="Arial" w:cs="Arial"/>
                <w:sz w:val="20"/>
                <w:szCs w:val="20"/>
              </w:rPr>
            </w:pPr>
          </w:p>
        </w:tc>
        <w:tc>
          <w:tcPr>
            <w:tcW w:w="1475" w:type="dxa"/>
            <w:shd w:val="clear" w:color="auto" w:fill="auto"/>
          </w:tcPr>
          <w:p w14:paraId="629238F3"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 xml:space="preserve">2015-2016 competencies </w:t>
            </w:r>
          </w:p>
          <w:p w14:paraId="1E9FA52F"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2.6</w:t>
            </w:r>
          </w:p>
          <w:p w14:paraId="6D90CCE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2.7</w:t>
            </w:r>
          </w:p>
          <w:p w14:paraId="67125332"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2.8</w:t>
            </w:r>
          </w:p>
          <w:p w14:paraId="450EA0DF"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2.9</w:t>
            </w:r>
          </w:p>
        </w:tc>
        <w:tc>
          <w:tcPr>
            <w:tcW w:w="2205" w:type="dxa"/>
            <w:shd w:val="clear" w:color="auto" w:fill="auto"/>
          </w:tcPr>
          <w:p w14:paraId="5D3E6094" w14:textId="77777777" w:rsidR="006F0C74" w:rsidRPr="00F4284C" w:rsidRDefault="006F0C74" w:rsidP="002E3EEF">
            <w:pPr>
              <w:ind w:left="72"/>
              <w:rPr>
                <w:rFonts w:ascii="Arial" w:hAnsi="Arial" w:cs="Arial"/>
                <w:color w:val="000000"/>
                <w:sz w:val="20"/>
                <w:szCs w:val="20"/>
              </w:rPr>
            </w:pPr>
          </w:p>
        </w:tc>
        <w:tc>
          <w:tcPr>
            <w:tcW w:w="3758" w:type="dxa"/>
            <w:shd w:val="clear" w:color="auto" w:fill="auto"/>
          </w:tcPr>
          <w:p w14:paraId="3D0BF83D" w14:textId="77777777" w:rsidR="006F0C74" w:rsidRPr="00F4284C" w:rsidRDefault="006F0C74" w:rsidP="002E3EEF">
            <w:pPr>
              <w:ind w:left="72"/>
              <w:rPr>
                <w:rFonts w:ascii="Arial" w:hAnsi="Arial" w:cs="Arial"/>
                <w:color w:val="000000"/>
                <w:sz w:val="20"/>
                <w:szCs w:val="20"/>
              </w:rPr>
            </w:pPr>
          </w:p>
        </w:tc>
      </w:tr>
      <w:tr w:rsidR="006F0C74" w:rsidRPr="00B806A4" w14:paraId="7CCEF769" w14:textId="77777777" w:rsidTr="00F4284C">
        <w:tblPrEx>
          <w:shd w:val="clear" w:color="auto" w:fill="auto"/>
          <w:tblLook w:val="04A0" w:firstRow="1" w:lastRow="0" w:firstColumn="1" w:lastColumn="0" w:noHBand="0" w:noVBand="1"/>
        </w:tblPrEx>
        <w:trPr>
          <w:trHeight w:val="72"/>
        </w:trPr>
        <w:tc>
          <w:tcPr>
            <w:tcW w:w="3708" w:type="dxa"/>
            <w:shd w:val="clear" w:color="auto" w:fill="auto"/>
            <w:vAlign w:val="center"/>
          </w:tcPr>
          <w:p w14:paraId="02DFA84E" w14:textId="77777777" w:rsidR="006F0C74" w:rsidRPr="00F4284C" w:rsidRDefault="006F0C74" w:rsidP="002E3EEF">
            <w:pPr>
              <w:rPr>
                <w:rFonts w:ascii="Arial" w:hAnsi="Arial" w:cs="Arial"/>
                <w:sz w:val="20"/>
                <w:szCs w:val="20"/>
              </w:rPr>
            </w:pPr>
            <w:r w:rsidRPr="00F4284C">
              <w:rPr>
                <w:rFonts w:ascii="Arial" w:hAnsi="Arial" w:cs="Arial"/>
                <w:sz w:val="20"/>
                <w:szCs w:val="20"/>
              </w:rPr>
              <w:t>Develop and deliver information, products and services to individuals, groups and populations at the dietetic technician level of practice.</w:t>
            </w:r>
          </w:p>
        </w:tc>
        <w:tc>
          <w:tcPr>
            <w:tcW w:w="1742" w:type="dxa"/>
            <w:shd w:val="clear" w:color="auto" w:fill="auto"/>
            <w:vAlign w:val="center"/>
          </w:tcPr>
          <w:p w14:paraId="594866A4" w14:textId="77777777" w:rsidR="006F0C74" w:rsidRPr="00F4284C" w:rsidRDefault="006F0C74" w:rsidP="002E3EEF">
            <w:pPr>
              <w:rPr>
                <w:rFonts w:ascii="Arial" w:hAnsi="Arial" w:cs="Arial"/>
                <w:sz w:val="20"/>
                <w:szCs w:val="20"/>
              </w:rPr>
            </w:pPr>
          </w:p>
        </w:tc>
        <w:tc>
          <w:tcPr>
            <w:tcW w:w="1475" w:type="dxa"/>
            <w:shd w:val="clear" w:color="auto" w:fill="FFFFFF" w:themeFill="background1"/>
          </w:tcPr>
          <w:p w14:paraId="49968529" w14:textId="77777777" w:rsidR="006F0C74" w:rsidRPr="00F4284C" w:rsidRDefault="006F0C74" w:rsidP="002E3EEF">
            <w:pPr>
              <w:rPr>
                <w:rFonts w:ascii="Arial" w:hAnsi="Arial" w:cs="Arial"/>
                <w:sz w:val="20"/>
                <w:szCs w:val="20"/>
              </w:rPr>
            </w:pPr>
            <w:r w:rsidRPr="00F4284C">
              <w:rPr>
                <w:rFonts w:ascii="Arial" w:hAnsi="Arial" w:cs="Arial"/>
                <w:color w:val="000000"/>
                <w:sz w:val="20"/>
                <w:szCs w:val="20"/>
              </w:rPr>
              <w:fldChar w:fldCharType="begin">
                <w:ffData>
                  <w:name w:val="Text1"/>
                  <w:enabled/>
                  <w:calcOnExit w:val="0"/>
                  <w:textInput/>
                </w:ffData>
              </w:fldChar>
            </w:r>
            <w:r w:rsidRPr="00F4284C">
              <w:rPr>
                <w:rFonts w:ascii="Arial" w:hAnsi="Arial" w:cs="Arial"/>
                <w:color w:val="000000"/>
                <w:sz w:val="20"/>
                <w:szCs w:val="20"/>
              </w:rPr>
              <w:instrText xml:space="preserve"> FORMTEXT </w:instrText>
            </w:r>
            <w:r w:rsidRPr="00F4284C">
              <w:rPr>
                <w:rFonts w:ascii="Arial" w:hAnsi="Arial" w:cs="Arial"/>
                <w:color w:val="000000"/>
                <w:sz w:val="20"/>
                <w:szCs w:val="20"/>
              </w:rPr>
            </w:r>
            <w:r w:rsidRPr="00F4284C">
              <w:rPr>
                <w:rFonts w:ascii="Arial" w:hAnsi="Arial" w:cs="Arial"/>
                <w:color w:val="000000"/>
                <w:sz w:val="20"/>
                <w:szCs w:val="20"/>
              </w:rPr>
              <w:fldChar w:fldCharType="separate"/>
            </w:r>
            <w:r w:rsidRPr="00F4284C">
              <w:rPr>
                <w:rFonts w:ascii="Arial" w:hAnsi="Arial" w:cs="Arial"/>
                <w:sz w:val="20"/>
                <w:szCs w:val="20"/>
              </w:rPr>
              <w:t>2016-2017</w:t>
            </w:r>
          </w:p>
          <w:p w14:paraId="2E7F4FBC" w14:textId="77777777" w:rsidR="006F0C74" w:rsidRPr="00F4284C" w:rsidRDefault="006F0C74" w:rsidP="002E3EEF">
            <w:pPr>
              <w:rPr>
                <w:rFonts w:ascii="Arial" w:hAnsi="Arial" w:cs="Arial"/>
                <w:sz w:val="20"/>
                <w:szCs w:val="20"/>
              </w:rPr>
            </w:pPr>
            <w:r w:rsidRPr="00F4284C">
              <w:rPr>
                <w:rFonts w:ascii="Arial" w:hAnsi="Arial" w:cs="Arial"/>
                <w:sz w:val="20"/>
                <w:szCs w:val="20"/>
              </w:rPr>
              <w:t>competencies</w:t>
            </w:r>
          </w:p>
          <w:p w14:paraId="6522B0F7" w14:textId="77777777" w:rsidR="006F0C74" w:rsidRPr="00F4284C" w:rsidRDefault="006F0C74" w:rsidP="002E3EEF">
            <w:pPr>
              <w:rPr>
                <w:rFonts w:ascii="Arial" w:hAnsi="Arial" w:cs="Arial"/>
                <w:sz w:val="20"/>
                <w:szCs w:val="20"/>
              </w:rPr>
            </w:pPr>
            <w:r w:rsidRPr="00F4284C">
              <w:rPr>
                <w:rFonts w:ascii="Arial" w:hAnsi="Arial" w:cs="Arial"/>
                <w:sz w:val="20"/>
                <w:szCs w:val="20"/>
              </w:rPr>
              <w:t>CDT 3.1</w:t>
            </w:r>
          </w:p>
          <w:p w14:paraId="7EEBF37B" w14:textId="77777777" w:rsidR="006F0C74" w:rsidRPr="00F4284C" w:rsidRDefault="006F0C74" w:rsidP="002E3EEF">
            <w:pPr>
              <w:rPr>
                <w:rFonts w:ascii="Arial" w:hAnsi="Arial" w:cs="Arial"/>
                <w:sz w:val="20"/>
                <w:szCs w:val="20"/>
              </w:rPr>
            </w:pPr>
            <w:r w:rsidRPr="00F4284C">
              <w:rPr>
                <w:rFonts w:ascii="Arial" w:hAnsi="Arial" w:cs="Arial"/>
                <w:sz w:val="20"/>
                <w:szCs w:val="20"/>
              </w:rPr>
              <w:t xml:space="preserve">CDT 3.2 </w:t>
            </w:r>
          </w:p>
          <w:p w14:paraId="3CE8AA46" w14:textId="77777777" w:rsidR="006F0C74" w:rsidRPr="00F4284C" w:rsidRDefault="006F0C74" w:rsidP="002E3EEF">
            <w:pPr>
              <w:rPr>
                <w:rFonts w:ascii="Arial" w:hAnsi="Arial" w:cs="Arial"/>
                <w:sz w:val="20"/>
                <w:szCs w:val="20"/>
              </w:rPr>
            </w:pPr>
            <w:r w:rsidRPr="00F4284C">
              <w:rPr>
                <w:rFonts w:ascii="Arial" w:hAnsi="Arial" w:cs="Arial"/>
                <w:sz w:val="20"/>
                <w:szCs w:val="20"/>
              </w:rPr>
              <w:t xml:space="preserve">        a-e</w:t>
            </w:r>
          </w:p>
          <w:p w14:paraId="44D90B2F" w14:textId="77777777" w:rsidR="006F0C74" w:rsidRPr="00F4284C" w:rsidRDefault="006F0C74" w:rsidP="002E3EEF">
            <w:pPr>
              <w:rPr>
                <w:rFonts w:ascii="Arial" w:hAnsi="Arial" w:cs="Arial"/>
                <w:sz w:val="20"/>
                <w:szCs w:val="20"/>
              </w:rPr>
            </w:pPr>
            <w:r w:rsidRPr="00F4284C">
              <w:rPr>
                <w:rFonts w:ascii="Arial" w:hAnsi="Arial" w:cs="Arial"/>
                <w:sz w:val="20"/>
                <w:szCs w:val="20"/>
              </w:rPr>
              <w:t>CDT 3.3</w:t>
            </w:r>
          </w:p>
          <w:p w14:paraId="558ED60D" w14:textId="77777777" w:rsidR="006F0C74" w:rsidRPr="00F4284C" w:rsidRDefault="006F0C74" w:rsidP="002E3EEF">
            <w:pPr>
              <w:rPr>
                <w:rFonts w:ascii="Arial" w:hAnsi="Arial" w:cs="Arial"/>
                <w:sz w:val="20"/>
                <w:szCs w:val="20"/>
              </w:rPr>
            </w:pPr>
            <w:r w:rsidRPr="00F4284C">
              <w:rPr>
                <w:rFonts w:ascii="Arial" w:hAnsi="Arial" w:cs="Arial"/>
                <w:sz w:val="20"/>
                <w:szCs w:val="20"/>
              </w:rPr>
              <w:t>CDT 3.4</w:t>
            </w:r>
          </w:p>
          <w:p w14:paraId="63B6919A" w14:textId="77777777" w:rsidR="006F0C74" w:rsidRPr="00F4284C" w:rsidRDefault="006F0C74" w:rsidP="002E3EEF">
            <w:pPr>
              <w:rPr>
                <w:rFonts w:ascii="Arial" w:hAnsi="Arial" w:cs="Arial"/>
                <w:sz w:val="20"/>
                <w:szCs w:val="20"/>
              </w:rPr>
            </w:pPr>
            <w:r w:rsidRPr="00F4284C">
              <w:rPr>
                <w:rFonts w:ascii="Arial" w:hAnsi="Arial" w:cs="Arial"/>
                <w:sz w:val="20"/>
                <w:szCs w:val="20"/>
              </w:rPr>
              <w:t>CDT 3.5</w:t>
            </w:r>
          </w:p>
          <w:p w14:paraId="6DFCBBD3" w14:textId="77777777" w:rsidR="006F0C74" w:rsidRPr="00F4284C" w:rsidRDefault="006F0C74" w:rsidP="002E3EEF">
            <w:pPr>
              <w:rPr>
                <w:rFonts w:ascii="Arial" w:hAnsi="Arial" w:cs="Arial"/>
                <w:sz w:val="20"/>
                <w:szCs w:val="20"/>
              </w:rPr>
            </w:pPr>
            <w:r w:rsidRPr="00F4284C">
              <w:rPr>
                <w:rFonts w:ascii="Arial" w:hAnsi="Arial" w:cs="Arial"/>
                <w:sz w:val="20"/>
                <w:szCs w:val="20"/>
              </w:rPr>
              <w:t>CDT 3.6</w:t>
            </w:r>
          </w:p>
          <w:p w14:paraId="13BE89A9" w14:textId="77777777" w:rsidR="006F0C74" w:rsidRPr="00F4284C" w:rsidRDefault="006F0C74" w:rsidP="002E3EEF">
            <w:pPr>
              <w:rPr>
                <w:rFonts w:ascii="Arial" w:hAnsi="Arial" w:cs="Arial"/>
                <w:color w:val="000000"/>
                <w:sz w:val="20"/>
                <w:szCs w:val="20"/>
              </w:rPr>
            </w:pPr>
            <w:r w:rsidRPr="00F4284C">
              <w:rPr>
                <w:rFonts w:ascii="Arial" w:hAnsi="Arial" w:cs="Arial"/>
                <w:sz w:val="20"/>
                <w:szCs w:val="20"/>
              </w:rPr>
              <w:t>CDT 3.7</w:t>
            </w:r>
            <w:r w:rsidRPr="00F4284C">
              <w:rPr>
                <w:rFonts w:ascii="Arial" w:hAnsi="Arial" w:cs="Arial"/>
                <w:color w:val="000000"/>
                <w:sz w:val="20"/>
                <w:szCs w:val="20"/>
              </w:rPr>
              <w:fldChar w:fldCharType="end"/>
            </w:r>
          </w:p>
        </w:tc>
        <w:tc>
          <w:tcPr>
            <w:tcW w:w="2205" w:type="dxa"/>
            <w:shd w:val="clear" w:color="auto" w:fill="auto"/>
          </w:tcPr>
          <w:p w14:paraId="0FB3E38D" w14:textId="7DF53E12" w:rsidR="006F0C74" w:rsidRPr="00F4284C" w:rsidRDefault="006F0C74" w:rsidP="002E3EEF">
            <w:pPr>
              <w:ind w:left="72"/>
              <w:rPr>
                <w:rFonts w:ascii="Arial" w:hAnsi="Arial" w:cs="Arial"/>
                <w:color w:val="000000"/>
                <w:sz w:val="20"/>
                <w:szCs w:val="20"/>
              </w:rPr>
            </w:pPr>
          </w:p>
        </w:tc>
        <w:tc>
          <w:tcPr>
            <w:tcW w:w="3758" w:type="dxa"/>
            <w:shd w:val="clear" w:color="auto" w:fill="auto"/>
          </w:tcPr>
          <w:p w14:paraId="032D52D2" w14:textId="445B4062" w:rsidR="006F0C74" w:rsidRPr="00F4284C" w:rsidRDefault="006F0C74" w:rsidP="002E3EEF">
            <w:pPr>
              <w:ind w:left="72"/>
              <w:rPr>
                <w:rFonts w:ascii="Arial" w:hAnsi="Arial" w:cs="Arial"/>
                <w:color w:val="000000"/>
                <w:sz w:val="20"/>
                <w:szCs w:val="20"/>
              </w:rPr>
            </w:pPr>
          </w:p>
        </w:tc>
      </w:tr>
    </w:tbl>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B806A4" w14:paraId="4C957844"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336B829" w14:textId="77777777" w:rsidR="00D27F86" w:rsidRPr="00F4284C" w:rsidRDefault="00D27F86">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lastRenderedPageBreak/>
              <w:t xml:space="preserve">Are changes planned as a result of the assessment of program outcomes?  If so, what are those changes? </w:t>
            </w:r>
          </w:p>
          <w:p w14:paraId="6543A9DA" w14:textId="77777777" w:rsidR="00D27F86" w:rsidRPr="00F4284C" w:rsidRDefault="00D27F86">
            <w:pPr>
              <w:rPr>
                <w:rFonts w:ascii="Arial" w:hAnsi="Arial" w:cs="Arial"/>
                <w:color w:val="000000"/>
                <w:sz w:val="20"/>
                <w:szCs w:val="2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FD8006E" w14:textId="68C2B13B" w:rsidR="00D27F86" w:rsidRPr="00F4284C" w:rsidRDefault="004E20FB" w:rsidP="00B02892">
            <w:pPr>
              <w:pStyle w:val="ListParagraph"/>
              <w:tabs>
                <w:tab w:val="left" w:pos="5040"/>
              </w:tabs>
              <w:ind w:left="0"/>
              <w:rPr>
                <w:rFonts w:ascii="Arial" w:hAnsi="Arial" w:cs="Arial"/>
                <w:color w:val="000000" w:themeColor="text1"/>
                <w:sz w:val="20"/>
                <w:szCs w:val="20"/>
              </w:rPr>
            </w:pPr>
            <w:r w:rsidRPr="00F4284C">
              <w:rPr>
                <w:rFonts w:ascii="Arial" w:hAnsi="Arial" w:cs="Arial"/>
                <w:color w:val="000000" w:themeColor="text1"/>
                <w:sz w:val="20"/>
                <w:szCs w:val="20"/>
              </w:rPr>
              <w:t>See above</w:t>
            </w:r>
          </w:p>
        </w:tc>
      </w:tr>
      <w:tr w:rsidR="00D27F86" w:rsidRPr="00B806A4" w14:paraId="00342402"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D33AFBB" w14:textId="77777777" w:rsidR="00D27F86" w:rsidRPr="00F4284C" w:rsidRDefault="00D27F86">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How will you determine whether those changes had an impact? </w:t>
            </w:r>
          </w:p>
          <w:p w14:paraId="62E96968" w14:textId="77777777" w:rsidR="00D27F86" w:rsidRPr="00F4284C" w:rsidRDefault="00D27F86">
            <w:pPr>
              <w:rPr>
                <w:rFonts w:ascii="Arial" w:hAnsi="Arial" w:cs="Arial"/>
                <w:color w:val="000000"/>
                <w:sz w:val="20"/>
                <w:szCs w:val="2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F7D97C5" w14:textId="1016168D" w:rsidR="00D27F86" w:rsidRPr="00F4284C" w:rsidRDefault="004E20FB">
            <w:pPr>
              <w:pStyle w:val="ListParagraph"/>
              <w:tabs>
                <w:tab w:val="left" w:pos="5040"/>
              </w:tabs>
              <w:ind w:left="0"/>
              <w:rPr>
                <w:rFonts w:ascii="Arial" w:hAnsi="Arial" w:cs="Arial"/>
                <w:color w:val="000000" w:themeColor="text1"/>
                <w:sz w:val="20"/>
                <w:szCs w:val="20"/>
              </w:rPr>
            </w:pPr>
            <w:r w:rsidRPr="00F4284C">
              <w:rPr>
                <w:rFonts w:ascii="Arial" w:hAnsi="Arial" w:cs="Arial"/>
                <w:color w:val="000000" w:themeColor="text1"/>
                <w:sz w:val="20"/>
                <w:szCs w:val="20"/>
              </w:rPr>
              <w:t>See above</w:t>
            </w:r>
          </w:p>
        </w:tc>
      </w:tr>
    </w:tbl>
    <w:p w14:paraId="6B56001F" w14:textId="77777777" w:rsidR="003C59D8" w:rsidRPr="00F4284C" w:rsidRDefault="003C59D8" w:rsidP="00FA24D1">
      <w:pPr>
        <w:pStyle w:val="ListParagraph"/>
        <w:tabs>
          <w:tab w:val="left" w:pos="5040"/>
        </w:tabs>
        <w:rPr>
          <w:rFonts w:ascii="Arial" w:hAnsi="Arial" w:cs="Arial"/>
          <w:b/>
          <w:color w:val="000000" w:themeColor="text1"/>
          <w:sz w:val="20"/>
          <w:szCs w:val="20"/>
        </w:rPr>
      </w:pPr>
    </w:p>
    <w:p w14:paraId="5D4F8339" w14:textId="77777777" w:rsidR="003C59D8" w:rsidRPr="00F4284C" w:rsidRDefault="003C59D8" w:rsidP="00FA24D1">
      <w:pPr>
        <w:pStyle w:val="ListParagraph"/>
        <w:tabs>
          <w:tab w:val="left" w:pos="5040"/>
        </w:tabs>
        <w:rPr>
          <w:rFonts w:ascii="Arial" w:hAnsi="Arial" w:cs="Arial"/>
          <w:b/>
          <w:color w:val="000000" w:themeColor="text1"/>
          <w:sz w:val="20"/>
          <w:szCs w:val="20"/>
        </w:rPr>
      </w:pPr>
    </w:p>
    <w:sectPr w:rsidR="003C59D8" w:rsidRPr="00F4284C"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67F6" w14:textId="77777777" w:rsidR="00450480" w:rsidRDefault="00450480" w:rsidP="0094204C">
      <w:r>
        <w:separator/>
      </w:r>
    </w:p>
  </w:endnote>
  <w:endnote w:type="continuationSeparator" w:id="0">
    <w:p w14:paraId="7EF67A35" w14:textId="77777777" w:rsidR="00450480" w:rsidRDefault="0045048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20D8682E" w14:textId="77777777" w:rsidR="00450480" w:rsidRDefault="00450480">
        <w:pPr>
          <w:pStyle w:val="Footer"/>
          <w:jc w:val="right"/>
        </w:pPr>
        <w:r>
          <w:fldChar w:fldCharType="begin"/>
        </w:r>
        <w:r>
          <w:instrText xml:space="preserve"> PAGE   \* MERGEFORMAT </w:instrText>
        </w:r>
        <w:r>
          <w:fldChar w:fldCharType="separate"/>
        </w:r>
        <w:r w:rsidR="00052A1D">
          <w:rPr>
            <w:noProof/>
          </w:rPr>
          <w:t>12</w:t>
        </w:r>
        <w:r>
          <w:rPr>
            <w:noProof/>
          </w:rPr>
          <w:fldChar w:fldCharType="end"/>
        </w:r>
      </w:p>
    </w:sdtContent>
  </w:sdt>
  <w:p w14:paraId="29216CED" w14:textId="77777777" w:rsidR="00450480" w:rsidRDefault="00450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05E7E" w14:textId="77777777" w:rsidR="00450480" w:rsidRDefault="00450480" w:rsidP="0094204C">
      <w:r>
        <w:separator/>
      </w:r>
    </w:p>
  </w:footnote>
  <w:footnote w:type="continuationSeparator" w:id="0">
    <w:p w14:paraId="4A7016AF" w14:textId="77777777" w:rsidR="00450480" w:rsidRDefault="0045048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B2AC3"/>
    <w:multiLevelType w:val="multilevel"/>
    <w:tmpl w:val="852C74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nsid w:val="0E127752"/>
    <w:multiLevelType w:val="multilevel"/>
    <w:tmpl w:val="A42CC0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nsid w:val="12EA3DF4"/>
    <w:multiLevelType w:val="multilevel"/>
    <w:tmpl w:val="FFBA26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9106F"/>
    <w:multiLevelType w:val="hybridMultilevel"/>
    <w:tmpl w:val="33A49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8F4147"/>
    <w:multiLevelType w:val="multilevel"/>
    <w:tmpl w:val="EC34460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nsid w:val="6A9B14DB"/>
    <w:multiLevelType w:val="multilevel"/>
    <w:tmpl w:val="7398E9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380432"/>
    <w:multiLevelType w:val="multilevel"/>
    <w:tmpl w:val="4F10690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793F73"/>
    <w:multiLevelType w:val="multilevel"/>
    <w:tmpl w:val="B510B62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6"/>
  </w:num>
  <w:num w:numId="2">
    <w:abstractNumId w:val="10"/>
  </w:num>
  <w:num w:numId="3">
    <w:abstractNumId w:val="13"/>
  </w:num>
  <w:num w:numId="4">
    <w:abstractNumId w:val="19"/>
  </w:num>
  <w:num w:numId="5">
    <w:abstractNumId w:val="5"/>
  </w:num>
  <w:num w:numId="6">
    <w:abstractNumId w:val="15"/>
  </w:num>
  <w:num w:numId="7">
    <w:abstractNumId w:val="27"/>
  </w:num>
  <w:num w:numId="8">
    <w:abstractNumId w:val="22"/>
  </w:num>
  <w:num w:numId="9">
    <w:abstractNumId w:val="1"/>
  </w:num>
  <w:num w:numId="10">
    <w:abstractNumId w:val="30"/>
  </w:num>
  <w:num w:numId="11">
    <w:abstractNumId w:val="0"/>
  </w:num>
  <w:num w:numId="12">
    <w:abstractNumId w:val="24"/>
  </w:num>
  <w:num w:numId="13">
    <w:abstractNumId w:val="18"/>
  </w:num>
  <w:num w:numId="14">
    <w:abstractNumId w:val="7"/>
  </w:num>
  <w:num w:numId="15">
    <w:abstractNumId w:val="6"/>
  </w:num>
  <w:num w:numId="16">
    <w:abstractNumId w:val="14"/>
  </w:num>
  <w:num w:numId="17">
    <w:abstractNumId w:val="32"/>
  </w:num>
  <w:num w:numId="18">
    <w:abstractNumId w:val="8"/>
  </w:num>
  <w:num w:numId="19">
    <w:abstractNumId w:val="20"/>
  </w:num>
  <w:num w:numId="20">
    <w:abstractNumId w:val="8"/>
  </w:num>
  <w:num w:numId="21">
    <w:abstractNumId w:val="12"/>
  </w:num>
  <w:num w:numId="22">
    <w:abstractNumId w:val="23"/>
  </w:num>
  <w:num w:numId="23">
    <w:abstractNumId w:val="11"/>
  </w:num>
  <w:num w:numId="24">
    <w:abstractNumId w:val="29"/>
  </w:num>
  <w:num w:numId="25">
    <w:abstractNumId w:val="31"/>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26"/>
  </w:num>
  <w:num w:numId="30">
    <w:abstractNumId w:val="4"/>
  </w:num>
  <w:num w:numId="31">
    <w:abstractNumId w:val="3"/>
  </w:num>
  <w:num w:numId="32">
    <w:abstractNumId w:val="2"/>
  </w:num>
  <w:num w:numId="33">
    <w:abstractNumId w:val="33"/>
  </w:num>
  <w:num w:numId="34">
    <w:abstractNumId w:val="28"/>
  </w:num>
  <w:num w:numId="3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9B2"/>
    <w:rsid w:val="00010B07"/>
    <w:rsid w:val="00015E26"/>
    <w:rsid w:val="00025CDE"/>
    <w:rsid w:val="000279EB"/>
    <w:rsid w:val="00033358"/>
    <w:rsid w:val="000337E6"/>
    <w:rsid w:val="00033A23"/>
    <w:rsid w:val="00034CE6"/>
    <w:rsid w:val="00036DF9"/>
    <w:rsid w:val="00052A1D"/>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4245"/>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371F0"/>
    <w:rsid w:val="0014175E"/>
    <w:rsid w:val="00142776"/>
    <w:rsid w:val="001429D4"/>
    <w:rsid w:val="00152170"/>
    <w:rsid w:val="001532B7"/>
    <w:rsid w:val="00157936"/>
    <w:rsid w:val="0016202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45F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071"/>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3EEF"/>
    <w:rsid w:val="002E548B"/>
    <w:rsid w:val="002E6B01"/>
    <w:rsid w:val="002F63A2"/>
    <w:rsid w:val="002F6C89"/>
    <w:rsid w:val="0030150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35D"/>
    <w:rsid w:val="003539C4"/>
    <w:rsid w:val="003641BA"/>
    <w:rsid w:val="00372B02"/>
    <w:rsid w:val="00373885"/>
    <w:rsid w:val="0037786D"/>
    <w:rsid w:val="00377D40"/>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0480"/>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5CDC"/>
    <w:rsid w:val="004C6F83"/>
    <w:rsid w:val="004C7DB2"/>
    <w:rsid w:val="004D3BE1"/>
    <w:rsid w:val="004D3C8C"/>
    <w:rsid w:val="004D3DC1"/>
    <w:rsid w:val="004E20FB"/>
    <w:rsid w:val="004E47AA"/>
    <w:rsid w:val="004E4BD6"/>
    <w:rsid w:val="004F0C1D"/>
    <w:rsid w:val="004F41D5"/>
    <w:rsid w:val="00502A7D"/>
    <w:rsid w:val="00502C46"/>
    <w:rsid w:val="00506B08"/>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07632"/>
    <w:rsid w:val="0061454F"/>
    <w:rsid w:val="00614997"/>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999"/>
    <w:rsid w:val="006C4C0B"/>
    <w:rsid w:val="006C4F5E"/>
    <w:rsid w:val="006D67EB"/>
    <w:rsid w:val="006E3686"/>
    <w:rsid w:val="006F0183"/>
    <w:rsid w:val="006F0C74"/>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28A0"/>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3A8A"/>
    <w:rsid w:val="009F3F88"/>
    <w:rsid w:val="009F71F8"/>
    <w:rsid w:val="00A03C1A"/>
    <w:rsid w:val="00A06FCD"/>
    <w:rsid w:val="00A11155"/>
    <w:rsid w:val="00A14B89"/>
    <w:rsid w:val="00A201E2"/>
    <w:rsid w:val="00A209C3"/>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40EA"/>
    <w:rsid w:val="00AC62F8"/>
    <w:rsid w:val="00AD4FA7"/>
    <w:rsid w:val="00AE0C39"/>
    <w:rsid w:val="00AE4AD2"/>
    <w:rsid w:val="00AE5F43"/>
    <w:rsid w:val="00AF1271"/>
    <w:rsid w:val="00AF4B41"/>
    <w:rsid w:val="00AF6A23"/>
    <w:rsid w:val="00B02892"/>
    <w:rsid w:val="00B108D3"/>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06A4"/>
    <w:rsid w:val="00B8113D"/>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D6151"/>
    <w:rsid w:val="00BE51FF"/>
    <w:rsid w:val="00BF3561"/>
    <w:rsid w:val="00BF556C"/>
    <w:rsid w:val="00C05015"/>
    <w:rsid w:val="00C05EFD"/>
    <w:rsid w:val="00C22083"/>
    <w:rsid w:val="00C24B8F"/>
    <w:rsid w:val="00C2551A"/>
    <w:rsid w:val="00C32DEA"/>
    <w:rsid w:val="00C40532"/>
    <w:rsid w:val="00C45053"/>
    <w:rsid w:val="00C50A91"/>
    <w:rsid w:val="00C52D74"/>
    <w:rsid w:val="00C5365F"/>
    <w:rsid w:val="00C56C48"/>
    <w:rsid w:val="00C616FD"/>
    <w:rsid w:val="00C632F4"/>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2FA"/>
    <w:rsid w:val="00CE06A2"/>
    <w:rsid w:val="00CE118B"/>
    <w:rsid w:val="00CF0112"/>
    <w:rsid w:val="00CF34BC"/>
    <w:rsid w:val="00CF7A69"/>
    <w:rsid w:val="00D07030"/>
    <w:rsid w:val="00D14D2A"/>
    <w:rsid w:val="00D23E74"/>
    <w:rsid w:val="00D27F86"/>
    <w:rsid w:val="00D31DDA"/>
    <w:rsid w:val="00D44D7D"/>
    <w:rsid w:val="00D525D6"/>
    <w:rsid w:val="00D52828"/>
    <w:rsid w:val="00D52978"/>
    <w:rsid w:val="00D57E53"/>
    <w:rsid w:val="00D60F74"/>
    <w:rsid w:val="00D632DC"/>
    <w:rsid w:val="00D708C3"/>
    <w:rsid w:val="00D72CCC"/>
    <w:rsid w:val="00D73E22"/>
    <w:rsid w:val="00D9642E"/>
    <w:rsid w:val="00D976E2"/>
    <w:rsid w:val="00DA5E37"/>
    <w:rsid w:val="00DA7FA2"/>
    <w:rsid w:val="00DB041B"/>
    <w:rsid w:val="00DB05F2"/>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1C96"/>
    <w:rsid w:val="00E4061E"/>
    <w:rsid w:val="00E47A53"/>
    <w:rsid w:val="00E501C6"/>
    <w:rsid w:val="00E55AD1"/>
    <w:rsid w:val="00E61F5A"/>
    <w:rsid w:val="00E642B3"/>
    <w:rsid w:val="00E66EBA"/>
    <w:rsid w:val="00E67211"/>
    <w:rsid w:val="00E7049B"/>
    <w:rsid w:val="00E727F2"/>
    <w:rsid w:val="00E73A43"/>
    <w:rsid w:val="00E749F1"/>
    <w:rsid w:val="00E86A5C"/>
    <w:rsid w:val="00E87116"/>
    <w:rsid w:val="00E90F22"/>
    <w:rsid w:val="00E912CE"/>
    <w:rsid w:val="00E93DF0"/>
    <w:rsid w:val="00E96021"/>
    <w:rsid w:val="00E97968"/>
    <w:rsid w:val="00EA7AFE"/>
    <w:rsid w:val="00EB3C20"/>
    <w:rsid w:val="00EC0B9E"/>
    <w:rsid w:val="00EC1EB5"/>
    <w:rsid w:val="00EC6B80"/>
    <w:rsid w:val="00ED0C45"/>
    <w:rsid w:val="00ED0CEE"/>
    <w:rsid w:val="00ED4142"/>
    <w:rsid w:val="00EE46CD"/>
    <w:rsid w:val="00EF15CD"/>
    <w:rsid w:val="00EF5D1F"/>
    <w:rsid w:val="00EF6E21"/>
    <w:rsid w:val="00F0239E"/>
    <w:rsid w:val="00F07EFD"/>
    <w:rsid w:val="00F1164D"/>
    <w:rsid w:val="00F1200D"/>
    <w:rsid w:val="00F148FD"/>
    <w:rsid w:val="00F154DF"/>
    <w:rsid w:val="00F1676C"/>
    <w:rsid w:val="00F17C08"/>
    <w:rsid w:val="00F22A8E"/>
    <w:rsid w:val="00F2478C"/>
    <w:rsid w:val="00F253BB"/>
    <w:rsid w:val="00F275B3"/>
    <w:rsid w:val="00F27B24"/>
    <w:rsid w:val="00F27D5C"/>
    <w:rsid w:val="00F3039F"/>
    <w:rsid w:val="00F33094"/>
    <w:rsid w:val="00F340B8"/>
    <w:rsid w:val="00F37373"/>
    <w:rsid w:val="00F40533"/>
    <w:rsid w:val="00F4284C"/>
    <w:rsid w:val="00F43F29"/>
    <w:rsid w:val="00F509AE"/>
    <w:rsid w:val="00F60941"/>
    <w:rsid w:val="00F60C52"/>
    <w:rsid w:val="00F60FAC"/>
    <w:rsid w:val="00F619FD"/>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43E"/>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419F"/>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BodyTextIndent3">
    <w:name w:val="Body Text Indent 3"/>
    <w:basedOn w:val="Normal"/>
    <w:link w:val="BodyTextIndent3Char"/>
    <w:rsid w:val="006F0C74"/>
    <w:pPr>
      <w:ind w:left="720"/>
    </w:pPr>
    <w:rPr>
      <w:rFonts w:ascii="Arial" w:hAnsi="Arial" w:cs="Arial"/>
    </w:rPr>
  </w:style>
  <w:style w:type="character" w:customStyle="1" w:styleId="BodyTextIndent3Char">
    <w:name w:val="Body Text Indent 3 Char"/>
    <w:basedOn w:val="DefaultParagraphFont"/>
    <w:link w:val="BodyTextIndent3"/>
    <w:rsid w:val="006F0C74"/>
    <w:rPr>
      <w:rFonts w:ascii="Arial" w:eastAsia="Times New Roman" w:hAnsi="Arial" w:cs="Arial"/>
      <w:sz w:val="24"/>
      <w:szCs w:val="24"/>
    </w:rPr>
  </w:style>
  <w:style w:type="paragraph" w:styleId="NoSpacing">
    <w:name w:val="No Spacing"/>
    <w:rsid w:val="006F0C74"/>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6F0C7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C532A1"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C532A1"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C532A1"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C532A1"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893F6C"/>
    <w:rsid w:val="00AE2F37"/>
    <w:rsid w:val="00C532A1"/>
    <w:rsid w:val="00C956B8"/>
    <w:rsid w:val="00E7604E"/>
    <w:rsid w:val="00F9357D"/>
    <w:rsid w:val="00FB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B87D-5410-43C8-A132-896799CF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Clark, David (40112)</cp:lastModifiedBy>
  <cp:revision>4</cp:revision>
  <cp:lastPrinted>2015-03-14T17:30:00Z</cp:lastPrinted>
  <dcterms:created xsi:type="dcterms:W3CDTF">2016-04-19T18:34:00Z</dcterms:created>
  <dcterms:modified xsi:type="dcterms:W3CDTF">2016-04-20T16:59:00Z</dcterms:modified>
</cp:coreProperties>
</file>