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C90A8E">
        <w:rPr>
          <w:rFonts w:ascii="Arial" w:hAnsi="Arial" w:cs="Arial"/>
          <w:b/>
          <w:color w:val="000000" w:themeColor="text1"/>
        </w:rPr>
        <w:t>3</w:t>
      </w:r>
      <w:r w:rsidR="001D736E">
        <w:rPr>
          <w:rFonts w:ascii="Arial" w:hAnsi="Arial" w:cs="Arial"/>
          <w:b/>
          <w:color w:val="000000" w:themeColor="text1"/>
        </w:rPr>
        <w:t>-1</w:t>
      </w:r>
      <w:r w:rsidR="00C90A8E">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C90A8E">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w:t>
      </w:r>
      <w:r w:rsidR="00B834F2">
        <w:rPr>
          <w:rFonts w:ascii="Arial" w:hAnsi="Arial" w:cs="Arial"/>
          <w:color w:val="000000" w:themeColor="text1"/>
          <w:u w:val="single"/>
        </w:rPr>
        <w:t>61</w:t>
      </w:r>
      <w:r w:rsidR="00F23BCB">
        <w:rPr>
          <w:rFonts w:ascii="Arial" w:hAnsi="Arial" w:cs="Arial"/>
          <w:color w:val="000000" w:themeColor="text1"/>
          <w:u w:val="single"/>
        </w:rPr>
        <w:t>5</w:t>
      </w:r>
      <w:r w:rsidR="00C50A91">
        <w:rPr>
          <w:rFonts w:ascii="Arial" w:hAnsi="Arial" w:cs="Arial"/>
          <w:color w:val="000000" w:themeColor="text1"/>
          <w:u w:val="single"/>
        </w:rPr>
        <w:t xml:space="preserve"> – </w:t>
      </w:r>
      <w:r w:rsidR="00F23BCB">
        <w:rPr>
          <w:rFonts w:ascii="Arial" w:hAnsi="Arial" w:cs="Arial"/>
          <w:color w:val="000000" w:themeColor="text1"/>
          <w:u w:val="single"/>
        </w:rPr>
        <w:t>Dietetics &amp; Nutritional Management</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B834F2">
        <w:rPr>
          <w:rFonts w:ascii="Arial" w:hAnsi="Arial" w:cs="Arial"/>
          <w:color w:val="000000" w:themeColor="text1"/>
        </w:rPr>
        <w:t>7</w:t>
      </w:r>
      <w:r>
        <w:rPr>
          <w:rFonts w:ascii="Arial" w:hAnsi="Arial" w:cs="Arial"/>
          <w:color w:val="000000" w:themeColor="text1"/>
        </w:rPr>
        <w:t>-</w:t>
      </w:r>
      <w:r w:rsidR="003F50FB">
        <w:rPr>
          <w:rFonts w:ascii="Arial" w:hAnsi="Arial" w:cs="Arial"/>
          <w:color w:val="000000" w:themeColor="text1"/>
        </w:rPr>
        <w:t>20</w:t>
      </w:r>
      <w:r w:rsidR="00637591">
        <w:rPr>
          <w:rFonts w:ascii="Arial" w:hAnsi="Arial" w:cs="Arial"/>
          <w:color w:val="000000" w:themeColor="text1"/>
        </w:rPr>
        <w:t>0</w:t>
      </w:r>
      <w:r w:rsidR="00B834F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B834F2">
        <w:rPr>
          <w:rFonts w:ascii="Arial" w:hAnsi="Arial" w:cs="Arial"/>
          <w:color w:val="000000" w:themeColor="text1"/>
        </w:rPr>
        <w:t>4</w:t>
      </w:r>
      <w:r>
        <w:rPr>
          <w:rFonts w:ascii="Arial" w:hAnsi="Arial" w:cs="Arial"/>
          <w:color w:val="000000" w:themeColor="text1"/>
        </w:rPr>
        <w:t>-201</w:t>
      </w:r>
      <w:r w:rsidR="00B834F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F23BCB" w:rsidP="00585766">
      <w:pPr>
        <w:rPr>
          <w:rFonts w:ascii="Arial" w:hAnsi="Arial" w:cs="Arial"/>
          <w:noProof/>
          <w:color w:val="000000" w:themeColor="text1"/>
        </w:rPr>
      </w:pPr>
      <w:r>
        <w:rPr>
          <w:noProof/>
        </w:rPr>
        <w:drawing>
          <wp:inline distT="0" distB="0" distL="0" distR="0">
            <wp:extent cx="5181600" cy="2743200"/>
            <wp:effectExtent l="19050" t="1905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B556F7" w:rsidRDefault="00B556F7">
      <w:pPr>
        <w:spacing w:after="200" w:line="276" w:lineRule="auto"/>
        <w:rPr>
          <w:rFonts w:ascii="Arial" w:hAnsi="Arial" w:cs="Arial"/>
          <w:b/>
          <w:color w:val="000000" w:themeColor="text1"/>
        </w:rPr>
      </w:pPr>
    </w:p>
    <w:p w:rsidR="00A5543A" w:rsidRPr="00A5543A" w:rsidRDefault="00BC54D6" w:rsidP="00A5543A">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5543A" w:rsidRPr="00A5543A">
        <w:t xml:space="preserve">The trends seen in the above data indicate a drop in completion rates.  </w:t>
      </w:r>
    </w:p>
    <w:p w:rsidR="00A5543A" w:rsidRPr="00A5543A" w:rsidRDefault="00A5543A" w:rsidP="00A5543A">
      <w:r w:rsidRPr="00A5543A">
        <w:t xml:space="preserve">Internal Factors- </w:t>
      </w:r>
    </w:p>
    <w:p w:rsidR="00A5543A" w:rsidRPr="00A5543A" w:rsidRDefault="00A5543A" w:rsidP="00A5543A">
      <w:r w:rsidRPr="00A5543A">
        <w:t>1.  decreased availability of financial aid.</w:t>
      </w:r>
    </w:p>
    <w:p w:rsidR="00B61523" w:rsidRDefault="00A5543A" w:rsidP="00A5543A">
      <w:r w:rsidRPr="00A5543A">
        <w:t xml:space="preserve">2.  </w:t>
      </w:r>
      <w:proofErr w:type="gramStart"/>
      <w:r w:rsidRPr="00A5543A">
        <w:t>students</w:t>
      </w:r>
      <w:proofErr w:type="gramEnd"/>
      <w:r w:rsidRPr="00A5543A">
        <w:t xml:space="preserve"> failing to follow advised curriculum in course sequence delaying completetion and </w:t>
      </w:r>
    </w:p>
    <w:p w:rsidR="00A5543A" w:rsidRPr="00A5543A" w:rsidRDefault="00B61523" w:rsidP="00A5543A">
      <w:r>
        <w:t xml:space="preserve">     </w:t>
      </w:r>
      <w:proofErr w:type="gramStart"/>
      <w:r w:rsidR="00A5543A" w:rsidRPr="00A5543A">
        <w:t>sometimes</w:t>
      </w:r>
      <w:proofErr w:type="gramEnd"/>
      <w:r w:rsidR="00A5543A" w:rsidRPr="00A5543A">
        <w:t xml:space="preserve"> resulting in dropping the program.</w:t>
      </w:r>
    </w:p>
    <w:p w:rsidR="00A5543A" w:rsidRPr="00A5543A" w:rsidRDefault="00A5543A" w:rsidP="00A5543A">
      <w:r w:rsidRPr="00A5543A">
        <w:t>3.  greater number of students attending part-time thus delaying completion</w:t>
      </w:r>
    </w:p>
    <w:p w:rsidR="00A5543A" w:rsidRPr="00A5543A" w:rsidRDefault="00A5543A" w:rsidP="00A5543A">
      <w:r w:rsidRPr="00A5543A">
        <w:t xml:space="preserve">4.  greater number of students failing courses.  </w:t>
      </w:r>
    </w:p>
    <w:p w:rsidR="00A5543A" w:rsidRPr="00A5543A" w:rsidRDefault="00A5543A" w:rsidP="00A5543A">
      <w:r w:rsidRPr="00A5543A">
        <w:lastRenderedPageBreak/>
        <w:t xml:space="preserve">External </w:t>
      </w:r>
    </w:p>
    <w:p w:rsidR="00B61523" w:rsidRDefault="00A5543A" w:rsidP="00A5543A">
      <w:r w:rsidRPr="00A5543A">
        <w:t xml:space="preserve">1.  4 yr degree students enrolled in courses within the program have no intention of </w:t>
      </w:r>
      <w:proofErr w:type="spellStart"/>
      <w:r w:rsidRPr="00A5543A">
        <w:t>obaining</w:t>
      </w:r>
      <w:proofErr w:type="spellEnd"/>
      <w:r w:rsidRPr="00A5543A">
        <w:t xml:space="preserve"> the </w:t>
      </w:r>
      <w:r w:rsidR="00B61523">
        <w:t xml:space="preserve">     </w:t>
      </w:r>
    </w:p>
    <w:p w:rsidR="00A5543A" w:rsidRPr="00A5543A" w:rsidRDefault="00B61523" w:rsidP="00A5543A">
      <w:r>
        <w:t xml:space="preserve">     </w:t>
      </w:r>
      <w:proofErr w:type="gramStart"/>
      <w:r w:rsidR="00A5543A" w:rsidRPr="00A5543A">
        <w:t>DIT.AAS degree but rather transfer DIT courses to 4 yr universities.</w:t>
      </w:r>
      <w:proofErr w:type="gramEnd"/>
      <w:r w:rsidR="00A5543A" w:rsidRPr="00A5543A">
        <w:t xml:space="preserve"> </w:t>
      </w:r>
    </w:p>
    <w:p w:rsidR="00A5543A" w:rsidRPr="00A5543A" w:rsidRDefault="00A5543A" w:rsidP="00A5543A">
      <w:r w:rsidRPr="00A5543A">
        <w:t xml:space="preserve">2.  </w:t>
      </w:r>
      <w:r w:rsidR="003845FD">
        <w:t>E</w:t>
      </w:r>
      <w:r w:rsidRPr="00A5543A">
        <w:t>conomic stressors have required students to work</w:t>
      </w:r>
      <w:r w:rsidR="003845FD">
        <w:t xml:space="preserve"> </w:t>
      </w:r>
      <w:proofErr w:type="spellStart"/>
      <w:r w:rsidR="003845FD">
        <w:t>incresed</w:t>
      </w:r>
      <w:proofErr w:type="spellEnd"/>
      <w:r w:rsidR="003845FD">
        <w:t xml:space="preserve"> number of hours per week</w:t>
      </w:r>
      <w:r w:rsidRPr="00A5543A">
        <w:t xml:space="preserve">.  </w:t>
      </w:r>
    </w:p>
    <w:p w:rsidR="00B61523" w:rsidRDefault="00A5543A" w:rsidP="00A5543A">
      <w:r w:rsidRPr="00A5543A">
        <w:t xml:space="preserve">3.  </w:t>
      </w:r>
      <w:r w:rsidR="003845FD">
        <w:t>P</w:t>
      </w:r>
      <w:r w:rsidRPr="00A5543A">
        <w:t>olicies regarding background checks result</w:t>
      </w:r>
      <w:r w:rsidR="003845FD">
        <w:t>s in some</w:t>
      </w:r>
      <w:r w:rsidRPr="00A5543A">
        <w:t xml:space="preserve"> students not being able to complete the </w:t>
      </w:r>
    </w:p>
    <w:p w:rsidR="00A5543A" w:rsidRPr="00A5543A" w:rsidRDefault="00B61523" w:rsidP="00A5543A">
      <w:r>
        <w:t xml:space="preserve">     </w:t>
      </w:r>
      <w:proofErr w:type="gramStart"/>
      <w:r w:rsidR="00A5543A" w:rsidRPr="00A5543A">
        <w:t>program</w:t>
      </w:r>
      <w:proofErr w:type="gramEnd"/>
      <w:r w:rsidR="00A5543A" w:rsidRPr="00A5543A">
        <w:t xml:space="preserve">.  </w:t>
      </w:r>
    </w:p>
    <w:p w:rsidR="00A5543A" w:rsidRPr="00A5543A" w:rsidRDefault="00A5543A" w:rsidP="00A5543A">
      <w:r w:rsidRPr="00A5543A">
        <w:t>Implications:</w:t>
      </w:r>
    </w:p>
    <w:p w:rsidR="003845FD" w:rsidRDefault="00B61523" w:rsidP="00A5543A">
      <w:r>
        <w:t>1.  R</w:t>
      </w:r>
      <w:r w:rsidR="00206475">
        <w:t xml:space="preserve">ise in completion rates FY 11-12 was due </w:t>
      </w:r>
      <w:proofErr w:type="spellStart"/>
      <w:r w:rsidR="00206475">
        <w:t>to</w:t>
      </w:r>
      <w:r w:rsidR="003845FD">
        <w:t>a</w:t>
      </w:r>
      <w:proofErr w:type="spellEnd"/>
      <w:r w:rsidR="003845FD">
        <w:t xml:space="preserve"> push for students </w:t>
      </w:r>
      <w:proofErr w:type="gramStart"/>
      <w:r w:rsidR="003845FD">
        <w:t xml:space="preserve">to </w:t>
      </w:r>
      <w:r w:rsidR="00206475">
        <w:t xml:space="preserve"> complet</w:t>
      </w:r>
      <w:r w:rsidR="003845FD">
        <w:t>e</w:t>
      </w:r>
      <w:proofErr w:type="gramEnd"/>
      <w:r w:rsidR="00206475">
        <w:t xml:space="preserve"> course</w:t>
      </w:r>
      <w:r w:rsidR="003845FD">
        <w:t xml:space="preserve"> work</w:t>
      </w:r>
      <w:r w:rsidR="00206475">
        <w:t xml:space="preserve"> on </w:t>
      </w:r>
    </w:p>
    <w:p w:rsidR="00B61523" w:rsidRDefault="003845FD" w:rsidP="00A5543A">
      <w:r>
        <w:t xml:space="preserve">     </w:t>
      </w:r>
      <w:proofErr w:type="gramStart"/>
      <w:r w:rsidR="00206475">
        <w:t>the</w:t>
      </w:r>
      <w:proofErr w:type="gramEnd"/>
      <w:r w:rsidR="00206475">
        <w:t xml:space="preserve"> quarter system</w:t>
      </w:r>
      <w:r w:rsidR="00B61523">
        <w:t xml:space="preserve"> prior to implementation of the FY 12-13 Q2S conversion.  </w:t>
      </w:r>
      <w:r w:rsidR="00206475">
        <w:t xml:space="preserve"> </w:t>
      </w:r>
    </w:p>
    <w:p w:rsidR="003845FD" w:rsidRDefault="00B61523" w:rsidP="00A5543A">
      <w:r>
        <w:t xml:space="preserve">2.  Expect decreased trend following semester conversion to </w:t>
      </w:r>
      <w:r w:rsidR="00206475" w:rsidRPr="00206475">
        <w:t>level off at the lower rate indicated.</w:t>
      </w:r>
      <w:r w:rsidR="00206475">
        <w:t xml:space="preserve"> </w:t>
      </w:r>
      <w:r>
        <w:t xml:space="preserve">3.  </w:t>
      </w:r>
      <w:r w:rsidR="00206475">
        <w:t>C</w:t>
      </w:r>
      <w:r w:rsidR="00A5543A" w:rsidRPr="00A5543A">
        <w:t xml:space="preserve">urrent Q2S conversion has resulted in a one entry point vs a two entry point, this will limit </w:t>
      </w:r>
    </w:p>
    <w:p w:rsidR="003845FD" w:rsidRDefault="003845FD" w:rsidP="00A5543A">
      <w:r>
        <w:t xml:space="preserve">     </w:t>
      </w:r>
      <w:proofErr w:type="gramStart"/>
      <w:r w:rsidR="00A5543A" w:rsidRPr="00A5543A">
        <w:t>the</w:t>
      </w:r>
      <w:proofErr w:type="gramEnd"/>
      <w:r w:rsidR="00A5543A" w:rsidRPr="00A5543A">
        <w:t xml:space="preserve"> number of students entering.  </w:t>
      </w:r>
    </w:p>
    <w:p w:rsidR="003845FD" w:rsidRDefault="003845FD" w:rsidP="00A5543A">
      <w:r>
        <w:t xml:space="preserve">4.  </w:t>
      </w:r>
      <w:r w:rsidR="00A5543A" w:rsidRPr="00A5543A">
        <w:t xml:space="preserve">Additional </w:t>
      </w:r>
      <w:proofErr w:type="spellStart"/>
      <w:r w:rsidR="00A5543A" w:rsidRPr="00A5543A">
        <w:t>prereqs</w:t>
      </w:r>
      <w:proofErr w:type="spellEnd"/>
      <w:r w:rsidR="00A5543A" w:rsidRPr="00A5543A">
        <w:t xml:space="preserve"> </w:t>
      </w:r>
      <w:r>
        <w:t xml:space="preserve">added </w:t>
      </w:r>
      <w:r w:rsidR="00A5543A" w:rsidRPr="00A5543A">
        <w:t>during the conversion to improve credentialing pass rates also limit</w:t>
      </w:r>
      <w:r>
        <w:t>s</w:t>
      </w:r>
      <w:r w:rsidR="00A5543A" w:rsidRPr="00A5543A">
        <w:t xml:space="preserve"> </w:t>
      </w:r>
    </w:p>
    <w:p w:rsidR="003845FD" w:rsidRDefault="003845FD" w:rsidP="00A5543A">
      <w:r>
        <w:t xml:space="preserve">     </w:t>
      </w:r>
      <w:proofErr w:type="gramStart"/>
      <w:r w:rsidR="00A5543A" w:rsidRPr="00A5543A">
        <w:t>the</w:t>
      </w:r>
      <w:proofErr w:type="gramEnd"/>
      <w:r w:rsidR="00A5543A" w:rsidRPr="00A5543A">
        <w:t xml:space="preserve"> number of students entering the program.  However, it is anticipated while we have a </w:t>
      </w:r>
    </w:p>
    <w:p w:rsidR="003845FD" w:rsidRDefault="003845FD" w:rsidP="00A5543A">
      <w:r>
        <w:t xml:space="preserve">     </w:t>
      </w:r>
      <w:proofErr w:type="gramStart"/>
      <w:r w:rsidR="00A5543A" w:rsidRPr="00A5543A">
        <w:t>fewer</w:t>
      </w:r>
      <w:proofErr w:type="gramEnd"/>
      <w:r w:rsidR="00A5543A" w:rsidRPr="00A5543A">
        <w:t xml:space="preserve"> entering we anticipate a greater percentage of completion.  Another factor to consider is </w:t>
      </w:r>
    </w:p>
    <w:p w:rsidR="003845FD" w:rsidRDefault="003845FD" w:rsidP="00A5543A">
      <w:r>
        <w:t xml:space="preserve">     </w:t>
      </w:r>
      <w:proofErr w:type="gramStart"/>
      <w:r w:rsidR="00241DC2">
        <w:t>with</w:t>
      </w:r>
      <w:proofErr w:type="gramEnd"/>
      <w:r w:rsidR="00241DC2">
        <w:t xml:space="preserve"> implementation of</w:t>
      </w:r>
      <w:r w:rsidR="00A5543A" w:rsidRPr="00A5543A">
        <w:t xml:space="preserve"> Q2S all students  follow a MAP more closely to reduce the number </w:t>
      </w:r>
    </w:p>
    <w:p w:rsidR="00A5543A" w:rsidRPr="00A5543A" w:rsidRDefault="003845FD" w:rsidP="00A5543A">
      <w:r>
        <w:t xml:space="preserve">     </w:t>
      </w:r>
      <w:proofErr w:type="gramStart"/>
      <w:r w:rsidR="00A5543A" w:rsidRPr="00A5543A">
        <w:t>deviating</w:t>
      </w:r>
      <w:proofErr w:type="gramEnd"/>
      <w:r w:rsidR="00A5543A" w:rsidRPr="00A5543A">
        <w:t xml:space="preserve"> from their plan to reduce drop out rates.</w:t>
      </w:r>
    </w:p>
    <w:p w:rsidR="003845FD" w:rsidRDefault="003845FD" w:rsidP="00A5543A">
      <w:r>
        <w:t xml:space="preserve">5.  </w:t>
      </w:r>
      <w:r w:rsidR="00A5543A" w:rsidRPr="00A5543A">
        <w:t xml:space="preserve">Limitations in financial aid will continue to limit completion rates.  Once the economic </w:t>
      </w:r>
    </w:p>
    <w:p w:rsidR="003845FD" w:rsidRDefault="003845FD" w:rsidP="00A5543A">
      <w:r>
        <w:t xml:space="preserve">     </w:t>
      </w:r>
      <w:proofErr w:type="gramStart"/>
      <w:r w:rsidR="00A5543A" w:rsidRPr="00A5543A">
        <w:t>environment</w:t>
      </w:r>
      <w:proofErr w:type="gramEnd"/>
      <w:r w:rsidR="00A5543A" w:rsidRPr="00A5543A">
        <w:t xml:space="preserve"> improves it is anticipated a greater number of students will complete the </w:t>
      </w:r>
    </w:p>
    <w:p w:rsidR="00A5543A" w:rsidRPr="00A5543A" w:rsidRDefault="003845FD" w:rsidP="00A5543A">
      <w:r>
        <w:t xml:space="preserve">      </w:t>
      </w:r>
      <w:proofErr w:type="gramStart"/>
      <w:r w:rsidR="00A5543A" w:rsidRPr="00A5543A">
        <w:t>program</w:t>
      </w:r>
      <w:proofErr w:type="gramEnd"/>
      <w:r w:rsidR="00A5543A" w:rsidRPr="00A5543A">
        <w:t xml:space="preserve"> (decreased job responsibilities).  </w:t>
      </w:r>
    </w:p>
    <w:p w:rsidR="003845FD" w:rsidRDefault="003845FD" w:rsidP="00A5543A">
      <w:r>
        <w:t>6.  Pr</w:t>
      </w:r>
      <w:r w:rsidR="00A5543A" w:rsidRPr="00A5543A">
        <w:t xml:space="preserve">ogram will continue to accept 4 yr degree students taking transfer courses with no intention </w:t>
      </w:r>
    </w:p>
    <w:p w:rsidR="00A5543A" w:rsidRPr="00A5543A" w:rsidRDefault="003845FD" w:rsidP="00A5543A">
      <w:r>
        <w:t xml:space="preserve">     </w:t>
      </w:r>
      <w:proofErr w:type="gramStart"/>
      <w:r w:rsidR="00A5543A" w:rsidRPr="00A5543A">
        <w:t>of</w:t>
      </w:r>
      <w:proofErr w:type="gramEnd"/>
      <w:r w:rsidR="00A5543A" w:rsidRPr="00A5543A">
        <w:t xml:space="preserve"> completing the program.  This supports the DIT Program's mission and vision.</w:t>
      </w:r>
    </w:p>
    <w:p w:rsidR="00A5543A" w:rsidRPr="00A5543A" w:rsidRDefault="00A5543A" w:rsidP="00A5543A">
      <w:r w:rsidRPr="00A5543A">
        <w:t xml:space="preserve">Actions Taken:  </w:t>
      </w:r>
    </w:p>
    <w:p w:rsidR="00A5543A" w:rsidRPr="00A5543A" w:rsidRDefault="00A5543A" w:rsidP="00A5543A">
      <w:r w:rsidRPr="00A5543A">
        <w:t>1.  Prereqs added  to strengthen the curriculum.</w:t>
      </w:r>
    </w:p>
    <w:p w:rsidR="00A5543A" w:rsidRPr="00A5543A" w:rsidRDefault="00A5543A" w:rsidP="00A5543A">
      <w:r w:rsidRPr="00A5543A">
        <w:t xml:space="preserve">2.  Utilization of MAPS for all students accepted into the program.  </w:t>
      </w:r>
    </w:p>
    <w:p w:rsidR="00A5543A" w:rsidRPr="00A5543A" w:rsidRDefault="00A5543A" w:rsidP="00A5543A">
      <w:r w:rsidRPr="00A5543A">
        <w:t xml:space="preserve">3.  </w:t>
      </w:r>
      <w:r w:rsidR="00241DC2">
        <w:t>Continuation</w:t>
      </w:r>
      <w:r w:rsidRPr="00A5543A">
        <w:t xml:space="preserve"> of the DIT Holistic Plan for Student Success with Counseling Service.  Initiated 2010 with first cohort to complete </w:t>
      </w:r>
      <w:r w:rsidR="00241DC2">
        <w:t xml:space="preserve">in </w:t>
      </w:r>
      <w:r w:rsidRPr="00A5543A">
        <w:t>2012</w:t>
      </w:r>
      <w:r w:rsidR="00241DC2">
        <w:t xml:space="preserve"> and second cohort in 2013.</w:t>
      </w:r>
      <w:r w:rsidRPr="00A5543A">
        <w:t xml:space="preserve">  </w:t>
      </w:r>
    </w:p>
    <w:p w:rsidR="00A5543A" w:rsidRPr="00A5543A" w:rsidRDefault="00A5543A" w:rsidP="00A5543A">
      <w:r w:rsidRPr="00A5543A">
        <w:t xml:space="preserve">4.  </w:t>
      </w:r>
      <w:r w:rsidR="00241DC2">
        <w:t>D</w:t>
      </w:r>
      <w:r w:rsidRPr="00A5543A">
        <w:t>uring acceptance mandatory orientation prior to the start of classes</w:t>
      </w:r>
      <w:r w:rsidR="00241DC2">
        <w:t xml:space="preserve"> students are made aware </w:t>
      </w:r>
      <w:r w:rsidRPr="00A5543A">
        <w:t xml:space="preserve">of the requirement for background checks.  </w:t>
      </w:r>
    </w:p>
    <w:p w:rsidR="00A5543A" w:rsidRPr="00A5543A" w:rsidRDefault="00A5543A" w:rsidP="00A5543A">
      <w:r w:rsidRPr="00A5543A">
        <w:t>Strategies:</w:t>
      </w:r>
    </w:p>
    <w:p w:rsidR="00A5543A" w:rsidRPr="00A5543A" w:rsidRDefault="00A5543A" w:rsidP="00A5543A">
      <w:r w:rsidRPr="00A5543A">
        <w:t>1.  Track and review course success rates to determine if additional prereqs strengthened student success.</w:t>
      </w:r>
    </w:p>
    <w:p w:rsidR="00A5543A" w:rsidRPr="00A5543A" w:rsidRDefault="00A5543A" w:rsidP="00A5543A">
      <w:r w:rsidRPr="00A5543A">
        <w:t xml:space="preserve">2.  </w:t>
      </w:r>
      <w:r w:rsidR="00241DC2">
        <w:t xml:space="preserve">Review </w:t>
      </w:r>
      <w:r w:rsidRPr="00A5543A">
        <w:t xml:space="preserve">MAPs each semester to promote following course sequences. </w:t>
      </w:r>
    </w:p>
    <w:p w:rsidR="004C52FC" w:rsidRDefault="00A5543A" w:rsidP="00A5543A">
      <w:pPr>
        <w:spacing w:after="200" w:line="276" w:lineRule="auto"/>
        <w:rPr>
          <w:rFonts w:ascii="Arial" w:hAnsi="Arial" w:cs="Arial"/>
          <w:b/>
          <w:color w:val="000000" w:themeColor="text1"/>
        </w:rPr>
      </w:pPr>
      <w:r w:rsidRPr="00A5543A">
        <w:t>3.   Continue DIT Holistic Plan with future cohorts and  track 201</w:t>
      </w:r>
      <w:r w:rsidR="00241DC2">
        <w:t>3</w:t>
      </w:r>
      <w:r w:rsidRPr="00A5543A">
        <w:t xml:space="preserve"> graduates success rates on national credentialing exam.</w:t>
      </w:r>
      <w:r w:rsidR="00BC54D6">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F23BCB" w:rsidP="00585766">
      <w:pPr>
        <w:rPr>
          <w:rFonts w:ascii="Arial" w:hAnsi="Arial" w:cs="Arial"/>
          <w:color w:val="000000" w:themeColor="text1"/>
        </w:rPr>
      </w:pPr>
      <w:r>
        <w:rPr>
          <w:noProof/>
        </w:rPr>
        <w:drawing>
          <wp:inline distT="0" distB="0" distL="0" distR="0">
            <wp:extent cx="5943600" cy="2682875"/>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621CC0" w:rsidRDefault="00BC54D6" w:rsidP="00007867">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21CC0">
        <w:t xml:space="preserve">Course success rates for DIT exceed both LHS and </w:t>
      </w:r>
      <w:proofErr w:type="spellStart"/>
      <w:r w:rsidR="00621CC0">
        <w:t>colleg</w:t>
      </w:r>
      <w:r w:rsidR="003845FD">
        <w:t>e</w:t>
      </w:r>
      <w:r w:rsidR="00621CC0">
        <w:t>wide</w:t>
      </w:r>
      <w:proofErr w:type="spellEnd"/>
      <w:r w:rsidR="00621CC0">
        <w:t xml:space="preserve"> rates.</w:t>
      </w:r>
    </w:p>
    <w:p w:rsidR="00007867" w:rsidRPr="00007867" w:rsidRDefault="00007867" w:rsidP="00007867">
      <w:r w:rsidRPr="00007867">
        <w:t>High enrollment courses include DIT 1</w:t>
      </w:r>
      <w:r>
        <w:t>1</w:t>
      </w:r>
      <w:r w:rsidRPr="00007867">
        <w:t>08/1</w:t>
      </w:r>
      <w:r>
        <w:t>105</w:t>
      </w:r>
      <w:r w:rsidRPr="00007867">
        <w:t>/1</w:t>
      </w:r>
      <w:r>
        <w:t>210</w:t>
      </w:r>
      <w:r w:rsidRPr="00007867">
        <w:t>/1</w:t>
      </w:r>
      <w:r>
        <w:t>525</w:t>
      </w:r>
      <w:r w:rsidRPr="00007867">
        <w:t>/1</w:t>
      </w:r>
      <w:r>
        <w:t>630</w:t>
      </w:r>
      <w:r w:rsidRPr="00007867">
        <w:t>/</w:t>
      </w:r>
      <w:r>
        <w:t>1635</w:t>
      </w:r>
      <w:r w:rsidRPr="00007867">
        <w:t>/2</w:t>
      </w:r>
      <w:r>
        <w:t>240</w:t>
      </w:r>
      <w:r w:rsidRPr="00007867">
        <w:t>.  Of these DIT 1</w:t>
      </w:r>
      <w:r>
        <w:t>1</w:t>
      </w:r>
      <w:r w:rsidRPr="00007867">
        <w:t xml:space="preserve">08 is used exclusively by other departments. </w:t>
      </w:r>
    </w:p>
    <w:p w:rsidR="00007867" w:rsidRPr="00007867" w:rsidRDefault="00007867" w:rsidP="00007867"/>
    <w:p w:rsidR="00007867" w:rsidRPr="00007867" w:rsidRDefault="00007867" w:rsidP="00007867">
      <w:r w:rsidRPr="00007867">
        <w:t xml:space="preserve">Trends for High Enrollment Courses &amp; Courses used Extensively by other Departments:  </w:t>
      </w:r>
    </w:p>
    <w:p w:rsidR="00007867" w:rsidRPr="00007867" w:rsidRDefault="00007867" w:rsidP="00007867">
      <w:r w:rsidRPr="00007867">
        <w:t>DIT 1</w:t>
      </w:r>
      <w:r>
        <w:t>1</w:t>
      </w:r>
      <w:r w:rsidRPr="00007867">
        <w:t>08</w:t>
      </w:r>
      <w:r>
        <w:t xml:space="preserve"> (DIT 108)</w:t>
      </w:r>
      <w:r w:rsidRPr="00007867">
        <w:t>- remains the course with the lowest success rate ( 63-7</w:t>
      </w:r>
      <w:r>
        <w:t>7</w:t>
      </w:r>
      <w:r w:rsidRPr="00007867">
        <w:t>%  range). This is attributed to the fact that nutrition is a science based course that requires indepth study. These are non-majors required to take this course for this curriculum.  This is not their love or passion.</w:t>
      </w:r>
    </w:p>
    <w:p w:rsidR="00007867" w:rsidRPr="00007867" w:rsidRDefault="00007867" w:rsidP="00007867">
      <w:r w:rsidRPr="00007867">
        <w:t>DIT 1</w:t>
      </w:r>
      <w:r>
        <w:t>105 (DIT 109)</w:t>
      </w:r>
      <w:r w:rsidRPr="00007867">
        <w:t xml:space="preserve">- while trending down from </w:t>
      </w:r>
      <w:r w:rsidR="004C7238">
        <w:t>FY</w:t>
      </w:r>
      <w:r>
        <w:t>10-12</w:t>
      </w:r>
      <w:r w:rsidRPr="00007867">
        <w:t xml:space="preserve"> has since trended upward.  Incorporation of service learning activit</w:t>
      </w:r>
      <w:r w:rsidR="003845FD">
        <w:t>i</w:t>
      </w:r>
      <w:r w:rsidRPr="00007867">
        <w:t>es related to hunger have p</w:t>
      </w:r>
      <w:r w:rsidR="003845FD">
        <w:t>eaked</w:t>
      </w:r>
      <w:r w:rsidRPr="00007867">
        <w:t xml:space="preserve"> student interest.</w:t>
      </w:r>
    </w:p>
    <w:p w:rsidR="00007867" w:rsidRPr="00007867" w:rsidRDefault="00007867" w:rsidP="00007867">
      <w:r w:rsidRPr="00007867">
        <w:t>DIT 1</w:t>
      </w:r>
      <w:r>
        <w:t>210 (DIT 112</w:t>
      </w:r>
      <w:proofErr w:type="gramStart"/>
      <w:r>
        <w:t>)</w:t>
      </w:r>
      <w:r w:rsidRPr="00007867">
        <w:t>-</w:t>
      </w:r>
      <w:proofErr w:type="gramEnd"/>
      <w:r w:rsidRPr="00007867">
        <w:t xml:space="preserve"> fluctuates </w:t>
      </w:r>
      <w:r w:rsidR="004C7238">
        <w:t xml:space="preserve">with current 84% success rate at the  lower end of  80-93%  range. </w:t>
      </w:r>
      <w:r w:rsidRPr="00007867">
        <w:t xml:space="preserve">  </w:t>
      </w:r>
      <w:r w:rsidR="004C7238">
        <w:t>O</w:t>
      </w:r>
      <w:r w:rsidRPr="00007867">
        <w:t xml:space="preserve">n-line testing </w:t>
      </w:r>
      <w:r w:rsidR="004C7238">
        <w:t>has been fully</w:t>
      </w:r>
      <w:r w:rsidRPr="00007867">
        <w:t xml:space="preserve"> implemented</w:t>
      </w:r>
      <w:r w:rsidR="002F499B">
        <w:t xml:space="preserve">.  </w:t>
      </w:r>
    </w:p>
    <w:p w:rsidR="00007867" w:rsidRPr="00007867" w:rsidRDefault="00007867" w:rsidP="00007867">
      <w:r w:rsidRPr="00007867">
        <w:t xml:space="preserve">DIT </w:t>
      </w:r>
      <w:r w:rsidR="002F499B">
        <w:t xml:space="preserve">1525 (DIT </w:t>
      </w:r>
      <w:r w:rsidRPr="00007867">
        <w:t>129</w:t>
      </w:r>
      <w:r w:rsidR="002F499B">
        <w:t>)</w:t>
      </w:r>
      <w:r w:rsidRPr="00007867">
        <w:t xml:space="preserve">- has shown </w:t>
      </w:r>
      <w:r w:rsidR="002F499B">
        <w:t>stability</w:t>
      </w:r>
      <w:r w:rsidRPr="00007867">
        <w:t xml:space="preserve"> in the last year.  Students are highly encouraged to withdraw from the class after the second test if they are not preforming well. This has resulted in an improved</w:t>
      </w:r>
      <w:r w:rsidR="002F499B">
        <w:t xml:space="preserve"> and stable</w:t>
      </w:r>
      <w:r w:rsidRPr="00007867">
        <w:t xml:space="preserve"> success rate, those remaining do well.  </w:t>
      </w:r>
    </w:p>
    <w:p w:rsidR="00007867" w:rsidRPr="00007867" w:rsidRDefault="00007867" w:rsidP="00007867">
      <w:r w:rsidRPr="00007867">
        <w:t>DIT</w:t>
      </w:r>
      <w:r w:rsidR="002F499B">
        <w:t xml:space="preserve"> </w:t>
      </w:r>
      <w:r w:rsidR="00744808">
        <w:t>1630 (DIT</w:t>
      </w:r>
      <w:r w:rsidRPr="00007867">
        <w:t xml:space="preserve"> 135</w:t>
      </w:r>
      <w:r w:rsidR="00744808">
        <w:t>)</w:t>
      </w:r>
      <w:r w:rsidRPr="00007867">
        <w:t xml:space="preserve">- </w:t>
      </w:r>
      <w:r w:rsidR="000A57CD">
        <w:t>has trended down this year.  Partially due t</w:t>
      </w:r>
      <w:r w:rsidR="00596BA7">
        <w:t>o four</w:t>
      </w:r>
      <w:r w:rsidR="000A57CD">
        <w:t xml:space="preserve"> students who </w:t>
      </w:r>
      <w:r w:rsidR="00596BA7">
        <w:t xml:space="preserve">didn't </w:t>
      </w:r>
      <w:r w:rsidR="000A57CD">
        <w:t xml:space="preserve"> complete practicum hours due to work/daycare conflicts</w:t>
      </w:r>
      <w:r w:rsidR="00596BA7">
        <w:t xml:space="preserve">.  </w:t>
      </w:r>
    </w:p>
    <w:p w:rsidR="00007867" w:rsidRPr="00007867" w:rsidRDefault="00007867" w:rsidP="00007867"/>
    <w:p w:rsidR="00007867" w:rsidRPr="00007867" w:rsidRDefault="00007867" w:rsidP="00007867"/>
    <w:p w:rsidR="00007867" w:rsidRPr="00007867" w:rsidRDefault="00007867" w:rsidP="00007867">
      <w:r w:rsidRPr="00007867">
        <w:t>Courses with Substantial Changes in Success</w:t>
      </w:r>
    </w:p>
    <w:p w:rsidR="00007867" w:rsidRPr="00007867" w:rsidRDefault="00007867" w:rsidP="00007867">
      <w:r w:rsidRPr="00007867">
        <w:t>DIT 11</w:t>
      </w:r>
      <w:r w:rsidR="00596BA7">
        <w:t>1</w:t>
      </w:r>
      <w:r w:rsidRPr="00007867">
        <w:t>1</w:t>
      </w:r>
      <w:r w:rsidR="00596BA7">
        <w:t xml:space="preserve"> (</w:t>
      </w:r>
      <w:r w:rsidR="0055752B">
        <w:t xml:space="preserve"> DIT 111)</w:t>
      </w:r>
      <w:r w:rsidRPr="00007867">
        <w:t xml:space="preserve">- this course is used extensively by other departments and is a non-major course.  </w:t>
      </w:r>
      <w:r w:rsidR="0055752B">
        <w:t xml:space="preserve">Success rates continue to trend downward.  </w:t>
      </w:r>
      <w:r w:rsidRPr="00007867">
        <w:t xml:space="preserve">Students enrolled in this course are either </w:t>
      </w:r>
      <w:r w:rsidRPr="00007867">
        <w:lastRenderedPageBreak/>
        <w:t>self interest or are  required to take for completion of the  Exercise Sprecialist Certificate.   These students stuggle with embracing evidence based nutrition vs testimonial.</w:t>
      </w:r>
      <w:r w:rsidR="0055752B">
        <w:t xml:space="preserve">  This course also increased from 2 to 3 semester credits resulting in more material being covered. </w:t>
      </w:r>
    </w:p>
    <w:p w:rsidR="00007867" w:rsidRPr="00007867" w:rsidRDefault="00007867" w:rsidP="00007867"/>
    <w:p w:rsidR="00007867" w:rsidRPr="00007867" w:rsidRDefault="00007867" w:rsidP="00007867"/>
    <w:p w:rsidR="001D3E1D" w:rsidRPr="00B556F7" w:rsidRDefault="00007867" w:rsidP="00007867">
      <w:pPr>
        <w:rPr>
          <w:rFonts w:ascii="Arial" w:hAnsi="Arial" w:cs="Arial"/>
          <w:color w:val="000000" w:themeColor="text1"/>
        </w:rPr>
      </w:pPr>
      <w:r w:rsidRPr="00007867">
        <w:t>Success rates in all other courses remain stable with minor flu</w:t>
      </w:r>
      <w:r w:rsidR="00621CC0">
        <w:t>ctu</w:t>
      </w:r>
      <w:r w:rsidRPr="00007867">
        <w:t xml:space="preserve">ations.   </w:t>
      </w:r>
      <w:r w:rsidR="00BC54D6">
        <w:rPr>
          <w:rFonts w:ascii="Arial" w:hAnsi="Arial" w:cs="Arial"/>
          <w:color w:val="000000" w:themeColor="text1"/>
        </w:rPr>
        <w:fldChar w:fldCharType="end"/>
      </w:r>
    </w:p>
    <w:p w:rsidR="001D3E1D" w:rsidRPr="003F50FB" w:rsidRDefault="001D3E1D" w:rsidP="003F50FB">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3F50FB" w:rsidRDefault="003F50FB" w:rsidP="00377D40">
      <w:pPr>
        <w:spacing w:after="200" w:line="276" w:lineRule="auto"/>
        <w:rPr>
          <w:rFonts w:ascii="Arial" w:hAnsi="Arial" w:cs="Arial"/>
          <w:color w:val="000000" w:themeColor="text1"/>
        </w:rPr>
      </w:pPr>
    </w:p>
    <w:p w:rsidR="00370B8C" w:rsidRPr="00370B8C" w:rsidRDefault="00BC54D6" w:rsidP="00370B8C">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70B8C" w:rsidRPr="00370B8C">
        <w:t>Additional Data (%)</w:t>
      </w:r>
      <w:r w:rsidR="00370B8C" w:rsidRPr="00370B8C">
        <w:tab/>
        <w:t xml:space="preserve">         2009</w:t>
      </w:r>
      <w:r w:rsidR="00370B8C" w:rsidRPr="00370B8C">
        <w:tab/>
        <w:t xml:space="preserve">          2010  </w:t>
      </w:r>
      <w:r w:rsidR="00370B8C" w:rsidRPr="00370B8C">
        <w:tab/>
        <w:t xml:space="preserve">    </w:t>
      </w:r>
      <w:r w:rsidR="00370B8C">
        <w:t xml:space="preserve">    </w:t>
      </w:r>
      <w:r w:rsidR="00370B8C" w:rsidRPr="00370B8C">
        <w:t xml:space="preserve">2011             2012  </w:t>
      </w:r>
      <w:r w:rsidR="00370B8C">
        <w:t xml:space="preserve">            2013   </w:t>
      </w:r>
      <w:r w:rsidR="00370B8C" w:rsidRPr="00370B8C">
        <w:t xml:space="preserve">      </w:t>
      </w:r>
    </w:p>
    <w:p w:rsidR="00370B8C" w:rsidRPr="00370B8C" w:rsidRDefault="00370B8C" w:rsidP="00370B8C"/>
    <w:p w:rsidR="00370B8C" w:rsidRDefault="00370B8C" w:rsidP="00370B8C">
      <w:r w:rsidRPr="00370B8C">
        <w:t xml:space="preserve">1. Pass rate </w:t>
      </w:r>
      <w:r w:rsidR="003845FD">
        <w:t>%</w:t>
      </w:r>
      <w:r w:rsidRPr="00370B8C">
        <w:t>-</w:t>
      </w:r>
      <w:r w:rsidR="003845FD">
        <w:t xml:space="preserve">5 </w:t>
      </w:r>
      <w:proofErr w:type="spellStart"/>
      <w:r w:rsidR="003845FD">
        <w:t>yr</w:t>
      </w:r>
      <w:proofErr w:type="spellEnd"/>
      <w:r w:rsidRPr="00370B8C">
        <w:t xml:space="preserve"> </w:t>
      </w:r>
    </w:p>
    <w:p w:rsidR="00370B8C" w:rsidRPr="00370B8C" w:rsidRDefault="00370B8C" w:rsidP="00370B8C">
      <w:r w:rsidRPr="00370B8C">
        <w:t xml:space="preserve"> (</w:t>
      </w:r>
      <w:proofErr w:type="gramStart"/>
      <w:r w:rsidRPr="00370B8C">
        <w:t>data</w:t>
      </w:r>
      <w:proofErr w:type="gramEnd"/>
      <w:r w:rsidRPr="00370B8C">
        <w:t xml:space="preserve"> from</w:t>
      </w:r>
      <w:r w:rsidR="003845FD">
        <w:t xml:space="preserve"> ACEND</w:t>
      </w:r>
      <w:r w:rsidRPr="00370B8C">
        <w:t>)</w:t>
      </w:r>
      <w:r w:rsidR="003845FD">
        <w:t xml:space="preserve">  </w:t>
      </w:r>
      <w:r>
        <w:t xml:space="preserve"> </w:t>
      </w:r>
      <w:r w:rsidRPr="00370B8C">
        <w:t>82 (2004-08)   75 (2005-09)   81 (2006-10)  82 (2007-1</w:t>
      </w:r>
      <w:r>
        <w:t>1</w:t>
      </w:r>
      <w:r w:rsidRPr="00370B8C">
        <w:t>)</w:t>
      </w:r>
      <w:r>
        <w:t xml:space="preserve">  83 (2008-12)</w:t>
      </w:r>
    </w:p>
    <w:p w:rsidR="00370B8C" w:rsidRPr="00370B8C" w:rsidRDefault="00370B8C" w:rsidP="00370B8C"/>
    <w:p w:rsidR="00370B8C" w:rsidRDefault="00370B8C" w:rsidP="00370B8C">
      <w:r w:rsidRPr="00370B8C">
        <w:t xml:space="preserve">2. Employment rate </w:t>
      </w:r>
    </w:p>
    <w:p w:rsidR="00370B8C" w:rsidRPr="00370B8C" w:rsidRDefault="00370B8C" w:rsidP="00370B8C">
      <w:r w:rsidRPr="00370B8C">
        <w:t xml:space="preserve">percentage- </w:t>
      </w:r>
    </w:p>
    <w:p w:rsidR="00370B8C" w:rsidRPr="00370B8C" w:rsidRDefault="00370B8C" w:rsidP="00370B8C">
      <w:r w:rsidRPr="00370B8C">
        <w:t>working FT or PT in the</w:t>
      </w:r>
    </w:p>
    <w:p w:rsidR="00370B8C" w:rsidRPr="00370B8C" w:rsidRDefault="00370B8C" w:rsidP="00370B8C">
      <w:r w:rsidRPr="00370B8C">
        <w:t xml:space="preserve"> dietetics field</w:t>
      </w:r>
      <w:r w:rsidRPr="00370B8C">
        <w:tab/>
        <w:t xml:space="preserve">                       80                    83                 60                 </w:t>
      </w:r>
      <w:r>
        <w:t>73</w:t>
      </w:r>
      <w:r w:rsidRPr="00370B8C">
        <w:t xml:space="preserve">  </w:t>
      </w:r>
      <w:r>
        <w:t xml:space="preserve">                NA         </w:t>
      </w:r>
      <w:r w:rsidRPr="00370B8C">
        <w:t xml:space="preserve">      </w:t>
      </w:r>
    </w:p>
    <w:p w:rsidR="00370B8C" w:rsidRPr="00370B8C" w:rsidRDefault="00370B8C" w:rsidP="00370B8C"/>
    <w:p w:rsidR="00370B8C" w:rsidRPr="00370B8C" w:rsidRDefault="00370B8C" w:rsidP="00370B8C">
      <w:r w:rsidRPr="00370B8C">
        <w:t>3. Continued education -</w:t>
      </w:r>
    </w:p>
    <w:p w:rsidR="00370B8C" w:rsidRPr="00370B8C" w:rsidRDefault="00370B8C" w:rsidP="00370B8C">
      <w:r w:rsidRPr="00370B8C">
        <w:t xml:space="preserve">pursuing a 4 yr degree </w:t>
      </w:r>
      <w:r w:rsidRPr="00370B8C">
        <w:tab/>
        <w:t>30</w:t>
      </w:r>
      <w:r w:rsidRPr="00370B8C">
        <w:tab/>
        <w:t xml:space="preserve">            35</w:t>
      </w:r>
      <w:r w:rsidRPr="00370B8C">
        <w:tab/>
        <w:t xml:space="preserve">        26                 27</w:t>
      </w:r>
      <w:r w:rsidR="004765C5">
        <w:t xml:space="preserve">                    2</w:t>
      </w:r>
      <w:r w:rsidR="004C6C4C">
        <w:t>5</w:t>
      </w:r>
      <w:r w:rsidRPr="00370B8C">
        <w:t xml:space="preserve">  </w:t>
      </w:r>
    </w:p>
    <w:p w:rsidR="00370B8C" w:rsidRPr="00370B8C" w:rsidRDefault="00370B8C" w:rsidP="00370B8C">
      <w:r w:rsidRPr="00370B8C">
        <w:t xml:space="preserve">       </w:t>
      </w:r>
    </w:p>
    <w:p w:rsidR="00370B8C" w:rsidRPr="00370B8C" w:rsidRDefault="00370B8C" w:rsidP="00370B8C"/>
    <w:p w:rsidR="00370B8C" w:rsidRPr="00370B8C" w:rsidRDefault="00370B8C" w:rsidP="00370B8C">
      <w:r w:rsidRPr="00370B8C">
        <w:t xml:space="preserve">4. Retention of students          72                   78                 71                 69                    </w:t>
      </w:r>
      <w:r w:rsidR="004C6C4C">
        <w:t>74</w:t>
      </w:r>
      <w:r w:rsidRPr="00370B8C">
        <w:t xml:space="preserve">          </w:t>
      </w:r>
    </w:p>
    <w:p w:rsidR="00370B8C" w:rsidRPr="00370B8C" w:rsidRDefault="00370B8C" w:rsidP="00370B8C">
      <w:r w:rsidRPr="00370B8C">
        <w:t>accepted into DT program</w:t>
      </w:r>
    </w:p>
    <w:p w:rsidR="00370B8C" w:rsidRPr="00370B8C" w:rsidRDefault="00370B8C" w:rsidP="00370B8C">
      <w:r w:rsidRPr="00370B8C">
        <w:t xml:space="preserve">(includes PT &amp; transfer to 4 yr </w:t>
      </w:r>
    </w:p>
    <w:p w:rsidR="00370B8C" w:rsidRPr="00370B8C" w:rsidRDefault="00370B8C" w:rsidP="00370B8C">
      <w:r w:rsidRPr="00370B8C">
        <w:t xml:space="preserve"> with no intention of completing  </w:t>
      </w:r>
    </w:p>
    <w:p w:rsidR="00370B8C" w:rsidRPr="00370B8C" w:rsidRDefault="00370B8C" w:rsidP="00370B8C">
      <w:r w:rsidRPr="00370B8C">
        <w:t xml:space="preserve">DIT.AAS degree)      </w:t>
      </w:r>
    </w:p>
    <w:p w:rsidR="00370B8C" w:rsidRPr="00370B8C" w:rsidRDefault="00370B8C" w:rsidP="00370B8C"/>
    <w:p w:rsidR="00370B8C" w:rsidRPr="00370B8C" w:rsidRDefault="00370B8C" w:rsidP="00370B8C">
      <w:r w:rsidRPr="00370B8C">
        <w:t>Section I: Additonal Trend Data/Analysis</w:t>
      </w:r>
    </w:p>
    <w:p w:rsidR="00370B8C" w:rsidRPr="00370B8C" w:rsidRDefault="00370B8C" w:rsidP="00370B8C"/>
    <w:p w:rsidR="00370B8C" w:rsidRPr="00370B8C" w:rsidRDefault="00370B8C" w:rsidP="00370B8C">
      <w:r w:rsidRPr="00370B8C">
        <w:t xml:space="preserve">1.  Pass Rates:  While there was a dip in pass rate percentage to 75% (2005-2009) rates have now     </w:t>
      </w:r>
    </w:p>
    <w:p w:rsidR="00370B8C" w:rsidRPr="00370B8C" w:rsidRDefault="00370B8C" w:rsidP="00370B8C">
      <w:r w:rsidRPr="00370B8C">
        <w:t xml:space="preserve">     returned to &gt;80%  (pass rate benchmark required by ACEND has recently changed to 70%). </w:t>
      </w:r>
    </w:p>
    <w:p w:rsidR="00370B8C" w:rsidRPr="00370B8C" w:rsidRDefault="00370B8C" w:rsidP="00370B8C"/>
    <w:p w:rsidR="00370B8C" w:rsidRPr="00370B8C" w:rsidRDefault="00370B8C" w:rsidP="00370B8C"/>
    <w:p w:rsidR="00370B8C" w:rsidRPr="00370B8C" w:rsidRDefault="00370B8C" w:rsidP="00370B8C">
      <w:r w:rsidRPr="00370B8C">
        <w:t xml:space="preserve">2.  Employment Rates:   Employment rate in the field has decreased from 80-83% </w:t>
      </w:r>
      <w:r w:rsidR="003845FD">
        <w:t xml:space="preserve">(2009-10) </w:t>
      </w:r>
      <w:r w:rsidRPr="00370B8C">
        <w:t xml:space="preserve">in  </w:t>
      </w:r>
    </w:p>
    <w:p w:rsidR="00370B8C" w:rsidRPr="00370B8C" w:rsidRDefault="00370B8C" w:rsidP="00370B8C">
      <w:r w:rsidRPr="00370B8C">
        <w:t xml:space="preserve">     </w:t>
      </w:r>
      <w:proofErr w:type="gramStart"/>
      <w:r w:rsidRPr="00370B8C">
        <w:t>to</w:t>
      </w:r>
      <w:proofErr w:type="gramEnd"/>
      <w:r w:rsidRPr="00370B8C">
        <w:t xml:space="preserve"> a recent 7</w:t>
      </w:r>
      <w:r w:rsidR="003845FD">
        <w:t>4</w:t>
      </w:r>
      <w:r w:rsidRPr="00370B8C">
        <w:t>% (201</w:t>
      </w:r>
      <w:r w:rsidR="004C6C4C">
        <w:t>2</w:t>
      </w:r>
      <w:r w:rsidRPr="00370B8C">
        <w:t xml:space="preserve">).  In 2011, at six months employment rate was only 60% but by    </w:t>
      </w:r>
    </w:p>
    <w:p w:rsidR="00370B8C" w:rsidRPr="00370B8C" w:rsidRDefault="00370B8C" w:rsidP="00370B8C">
      <w:r w:rsidRPr="00370B8C">
        <w:t xml:space="preserve">     </w:t>
      </w:r>
      <w:proofErr w:type="gramStart"/>
      <w:r w:rsidRPr="00370B8C">
        <w:t>the</w:t>
      </w:r>
      <w:proofErr w:type="gramEnd"/>
      <w:r w:rsidRPr="00370B8C">
        <w:t xml:space="preserve"> end of one year it had </w:t>
      </w:r>
      <w:proofErr w:type="spellStart"/>
      <w:r w:rsidRPr="00370B8C">
        <w:t>jumbed</w:t>
      </w:r>
      <w:proofErr w:type="spellEnd"/>
      <w:r w:rsidRPr="00370B8C">
        <w:t xml:space="preserve"> to 7</w:t>
      </w:r>
      <w:r w:rsidR="003845FD">
        <w:t>2</w:t>
      </w:r>
      <w:r w:rsidRPr="00370B8C">
        <w:t xml:space="preserve">% showing that </w:t>
      </w:r>
      <w:proofErr w:type="spellStart"/>
      <w:r w:rsidRPr="00370B8C">
        <w:t>studetns</w:t>
      </w:r>
      <w:proofErr w:type="spellEnd"/>
      <w:r w:rsidRPr="00370B8C">
        <w:t xml:space="preserve"> are getting employed but it </w:t>
      </w:r>
    </w:p>
    <w:p w:rsidR="003845FD" w:rsidRDefault="00370B8C" w:rsidP="00370B8C">
      <w:r w:rsidRPr="00370B8C">
        <w:t xml:space="preserve">     </w:t>
      </w:r>
      <w:proofErr w:type="gramStart"/>
      <w:r w:rsidRPr="00370B8C">
        <w:t>takes</w:t>
      </w:r>
      <w:proofErr w:type="gramEnd"/>
      <w:r w:rsidRPr="00370B8C">
        <w:t xml:space="preserve"> longer than 6 months for them to secure a job in the field.</w:t>
      </w:r>
      <w:r w:rsidR="003845FD">
        <w:t xml:space="preserve"> Due to the economy current </w:t>
      </w:r>
    </w:p>
    <w:p w:rsidR="00370B8C" w:rsidRPr="00370B8C" w:rsidRDefault="003845FD" w:rsidP="00370B8C">
      <w:r>
        <w:lastRenderedPageBreak/>
        <w:t xml:space="preserve">    </w:t>
      </w:r>
      <w:proofErr w:type="gramStart"/>
      <w:r>
        <w:t>benchmark</w:t>
      </w:r>
      <w:proofErr w:type="gramEnd"/>
      <w:r>
        <w:t xml:space="preserve"> of 80% has been decreased to 70% for the nex</w:t>
      </w:r>
      <w:r w:rsidR="00AE77F7">
        <w:t>t</w:t>
      </w:r>
      <w:r>
        <w:t xml:space="preserve"> 5 year review</w:t>
      </w:r>
      <w:r w:rsidR="00AE77F7">
        <w:t xml:space="preserve"> from ACEND.</w:t>
      </w:r>
    </w:p>
    <w:p w:rsidR="00370B8C" w:rsidRPr="00370B8C" w:rsidRDefault="00370B8C" w:rsidP="00370B8C"/>
    <w:p w:rsidR="00370B8C" w:rsidRPr="00370B8C" w:rsidRDefault="00370B8C" w:rsidP="00370B8C">
      <w:r w:rsidRPr="00370B8C">
        <w:t xml:space="preserve">3.  Continued Education- Graduates enrolled in bachelor degree programs  increased from 30%   </w:t>
      </w:r>
    </w:p>
    <w:p w:rsidR="00370B8C" w:rsidRPr="00370B8C" w:rsidRDefault="00370B8C" w:rsidP="00370B8C">
      <w:r w:rsidRPr="00370B8C">
        <w:t xml:space="preserve">     (2009) to 35% (2010).  Since then there has been a  drop to 2</w:t>
      </w:r>
      <w:r w:rsidR="004C6C4C">
        <w:t>5</w:t>
      </w:r>
      <w:r w:rsidRPr="00370B8C">
        <w:t>-27% for 2011</w:t>
      </w:r>
      <w:r w:rsidR="004C6C4C">
        <w:t>-2013</w:t>
      </w:r>
      <w:r w:rsidRPr="00370B8C">
        <w:t xml:space="preserve"> related  </w:t>
      </w:r>
    </w:p>
    <w:p w:rsidR="00370B8C" w:rsidRPr="00370B8C" w:rsidRDefault="00370B8C" w:rsidP="00370B8C">
      <w:r w:rsidRPr="00370B8C">
        <w:t xml:space="preserve">      to limited finances from a weak economy.  </w:t>
      </w:r>
    </w:p>
    <w:p w:rsidR="00370B8C" w:rsidRPr="00370B8C" w:rsidRDefault="00370B8C" w:rsidP="00370B8C"/>
    <w:p w:rsidR="00370B8C" w:rsidRPr="00370B8C" w:rsidRDefault="00370B8C" w:rsidP="00370B8C">
      <w:r w:rsidRPr="00370B8C">
        <w:t xml:space="preserve">4.   Retention of students accepted into the Dietetic Technician (DT) program has remained fairly </w:t>
      </w:r>
    </w:p>
    <w:p w:rsidR="00370B8C" w:rsidRPr="00370B8C" w:rsidRDefault="00370B8C" w:rsidP="00370B8C">
      <w:r w:rsidRPr="00370B8C">
        <w:t xml:space="preserve">      </w:t>
      </w:r>
      <w:proofErr w:type="gramStart"/>
      <w:r w:rsidRPr="00370B8C">
        <w:t>stable</w:t>
      </w:r>
      <w:proofErr w:type="gramEnd"/>
      <w:r w:rsidRPr="00370B8C">
        <w:t xml:space="preserve"> from 69 -7</w:t>
      </w:r>
      <w:r w:rsidR="004C6C4C">
        <w:t>4</w:t>
      </w:r>
      <w:r w:rsidR="00AE77F7">
        <w:t>%</w:t>
      </w:r>
      <w:r w:rsidRPr="00370B8C">
        <w:t xml:space="preserve"> over the past f</w:t>
      </w:r>
      <w:r w:rsidR="004C6C4C">
        <w:t>ive</w:t>
      </w:r>
      <w:r w:rsidRPr="00370B8C">
        <w:t xml:space="preserve"> years with the exception of one peak year (2010) at </w:t>
      </w:r>
    </w:p>
    <w:p w:rsidR="00370B8C" w:rsidRPr="00370B8C" w:rsidRDefault="00370B8C" w:rsidP="00370B8C">
      <w:r w:rsidRPr="00370B8C">
        <w:t xml:space="preserve">     78%.   We believe the reason for this peak is related to more students going on to 4 yr </w:t>
      </w:r>
    </w:p>
    <w:p w:rsidR="00370B8C" w:rsidRPr="00370B8C" w:rsidRDefault="00370B8C" w:rsidP="00370B8C">
      <w:r w:rsidRPr="00370B8C">
        <w:t xml:space="preserve">    degrees. Program efforts of better tracking has resulted in better alignment to meet the SCC </w:t>
      </w:r>
    </w:p>
    <w:p w:rsidR="00B556F7" w:rsidRDefault="00370B8C" w:rsidP="00370B8C">
      <w:pPr>
        <w:spacing w:after="200" w:line="276" w:lineRule="auto"/>
        <w:rPr>
          <w:rFonts w:ascii="Arial" w:hAnsi="Arial" w:cs="Arial"/>
          <w:color w:val="000000" w:themeColor="text1"/>
        </w:rPr>
        <w:sectPr w:rsidR="00B556F7" w:rsidSect="00D708C3">
          <w:footerReference w:type="default" r:id="rId11"/>
          <w:pgSz w:w="12240" w:h="15840"/>
          <w:pgMar w:top="1152" w:right="1440" w:bottom="1152" w:left="1440" w:header="720" w:footer="288" w:gutter="0"/>
          <w:cols w:space="720"/>
          <w:docGrid w:linePitch="360"/>
        </w:sectPr>
      </w:pPr>
      <w:r w:rsidRPr="00370B8C">
        <w:t xml:space="preserve">    vision of student retention.</w:t>
      </w:r>
      <w:r w:rsidR="00BC54D6">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3F50F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F50FB" w:rsidTr="003F50FB">
        <w:trPr>
          <w:trHeight w:val="1399"/>
        </w:trPr>
        <w:tc>
          <w:tcPr>
            <w:tcW w:w="3951" w:type="dxa"/>
          </w:tcPr>
          <w:p w:rsidR="00AC79C5" w:rsidRDefault="00AC79C5" w:rsidP="00AC79C5">
            <w:pPr>
              <w:pStyle w:val="BodyTextIndent3"/>
              <w:numPr>
                <w:ilvl w:val="0"/>
                <w:numId w:val="21"/>
              </w:numPr>
              <w:tabs>
                <w:tab w:val="clear" w:pos="975"/>
                <w:tab w:val="left" w:pos="180"/>
                <w:tab w:val="num" w:pos="720"/>
              </w:tabs>
              <w:ind w:left="720"/>
              <w:rPr>
                <w:b/>
              </w:rPr>
            </w:pPr>
            <w:r>
              <w:t xml:space="preserve">Continue to improve national pass rates on Dietetic Technician Registration </w:t>
            </w:r>
            <w:r w:rsidRPr="00CD158A">
              <w:t>and</w:t>
            </w:r>
            <w:r>
              <w:t xml:space="preserve"> Certified Dietary Manager exams.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BC54D6">
              <w:fldChar w:fldCharType="begin">
                <w:ffData>
                  <w:name w:val="Check1"/>
                  <w:enabled/>
                  <w:calcOnExit w:val="0"/>
                  <w:checkBox>
                    <w:sizeAuto/>
                    <w:default w:val="0"/>
                    <w:checked/>
                  </w:checkBox>
                </w:ffData>
              </w:fldChar>
            </w:r>
            <w:r w:rsidR="00C90A8E">
              <w:instrText xml:space="preserve"> FORMCHECKBOX </w:instrText>
            </w:r>
            <w:r w:rsidR="00BC54D6">
              <w:fldChar w:fldCharType="end"/>
            </w:r>
            <w:bookmarkEnd w:id="0"/>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Box>
                </w:ffData>
              </w:fldChar>
            </w:r>
            <w:r>
              <w:instrText xml:space="preserve"> FORMCHECKBOX </w:instrText>
            </w:r>
            <w:r w:rsidR="00BC54D6">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p>
        </w:tc>
        <w:tc>
          <w:tcPr>
            <w:tcW w:w="6632" w:type="dxa"/>
          </w:tcPr>
          <w:p w:rsidR="004765C5" w:rsidRPr="004765C5" w:rsidRDefault="00BC54D6" w:rsidP="004765C5">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765C5" w:rsidRPr="004765C5">
              <w:t xml:space="preserve">Submitted Pass Rate Improvement Plan to ACEND (formerly CADE) in 2010.  </w:t>
            </w:r>
          </w:p>
          <w:p w:rsidR="004765C5" w:rsidRPr="004765C5" w:rsidRDefault="004765C5" w:rsidP="004765C5">
            <w:r w:rsidRPr="004765C5">
              <w:t xml:space="preserve">Implemented DIT Holistic Plan for Student Success </w:t>
            </w:r>
          </w:p>
          <w:p w:rsidR="004765C5" w:rsidRPr="004765C5" w:rsidRDefault="004765C5" w:rsidP="004765C5">
            <w:r w:rsidRPr="004765C5">
              <w:t>Continue to promote registration of graduates into DIT 2</w:t>
            </w:r>
            <w:r w:rsidR="00391754">
              <w:t>8</w:t>
            </w:r>
            <w:r w:rsidRPr="004765C5">
              <w:t>60 Credentialing Exam Review Course.</w:t>
            </w:r>
          </w:p>
          <w:p w:rsidR="004765C5" w:rsidRPr="004765C5" w:rsidRDefault="004765C5" w:rsidP="004765C5">
            <w:r w:rsidRPr="004765C5">
              <w:t xml:space="preserve">Progress:  Both  DT and DM pass rates have improved.  </w:t>
            </w:r>
          </w:p>
          <w:p w:rsidR="004765C5" w:rsidRPr="004765C5" w:rsidRDefault="004765C5" w:rsidP="004765C5">
            <w:r w:rsidRPr="004765C5">
              <w:t xml:space="preserve">                  DT Pass rates have improved from 75 to 8</w:t>
            </w:r>
            <w:r w:rsidR="00391754">
              <w:t>3</w:t>
            </w:r>
            <w:r w:rsidRPr="004765C5">
              <w:t>%</w:t>
            </w:r>
          </w:p>
          <w:p w:rsidR="004765C5" w:rsidRPr="004765C5" w:rsidRDefault="004765C5" w:rsidP="004765C5">
            <w:r w:rsidRPr="004765C5">
              <w:t xml:space="preserve">                  DM Pass rates average 8</w:t>
            </w:r>
            <w:r w:rsidR="00391754">
              <w:t>2</w:t>
            </w:r>
            <w:r w:rsidRPr="004765C5">
              <w:t xml:space="preserve">% exceeding national average of                                                                 </w:t>
            </w:r>
          </w:p>
          <w:p w:rsidR="004765C5" w:rsidRPr="004765C5" w:rsidRDefault="004765C5" w:rsidP="004765C5">
            <w:r w:rsidRPr="004765C5">
              <w:t xml:space="preserve">                  7</w:t>
            </w:r>
            <w:r w:rsidR="00391754">
              <w:t>1</w:t>
            </w:r>
            <w:r w:rsidRPr="004765C5">
              <w:t>%.</w:t>
            </w:r>
          </w:p>
          <w:p w:rsidR="003F50FB" w:rsidRDefault="004765C5" w:rsidP="004765C5">
            <w:r w:rsidRPr="004765C5">
              <w:t xml:space="preserve"> Goal remains in progress to continue to meet/exceed national benchmarks (ACEND-&gt;70%/ ANFP=&gt; national average)</w:t>
            </w:r>
            <w:r w:rsidR="00BC54D6">
              <w:rPr>
                <w:rFonts w:ascii="Arial" w:hAnsi="Arial" w:cs="Arial"/>
                <w:color w:val="000000" w:themeColor="text1"/>
              </w:rPr>
              <w:fldChar w:fldCharType="end"/>
            </w:r>
          </w:p>
        </w:tc>
      </w:tr>
      <w:tr w:rsidR="003F50FB" w:rsidTr="003F50FB">
        <w:trPr>
          <w:trHeight w:val="1399"/>
        </w:trPr>
        <w:tc>
          <w:tcPr>
            <w:tcW w:w="3951" w:type="dxa"/>
          </w:tcPr>
          <w:p w:rsidR="00AC79C5" w:rsidRDefault="00AC79C5" w:rsidP="00AC79C5">
            <w:pPr>
              <w:pStyle w:val="BodyTextIndent3"/>
              <w:numPr>
                <w:ilvl w:val="0"/>
                <w:numId w:val="21"/>
              </w:numPr>
              <w:tabs>
                <w:tab w:val="left" w:pos="180"/>
                <w:tab w:val="left" w:pos="720"/>
                <w:tab w:val="left" w:pos="1080"/>
              </w:tabs>
              <w:ind w:hanging="615"/>
              <w:rPr>
                <w:b/>
              </w:rPr>
            </w:pPr>
            <w:r>
              <w:t>Strive to improve retention rates.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
                  <w:enabled/>
                  <w:calcOnExit w:val="0"/>
                  <w:checkBox>
                    <w:sizeAuto/>
                    <w:default w:val="0"/>
                    <w:checked/>
                  </w:checkBox>
                </w:ffData>
              </w:fldChar>
            </w:r>
            <w:r w:rsidR="00C90A8E">
              <w:instrText xml:space="preserve"> FORMCHECKBOX </w:instrText>
            </w:r>
            <w:r w:rsidR="00BC54D6">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Box>
                </w:ffData>
              </w:fldChar>
            </w:r>
            <w:r>
              <w:instrText xml:space="preserve"> FORMCHECKBOX </w:instrText>
            </w:r>
            <w:r w:rsidR="00BC54D6">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p>
        </w:tc>
        <w:tc>
          <w:tcPr>
            <w:tcW w:w="6632" w:type="dxa"/>
          </w:tcPr>
          <w:p w:rsidR="004765C5" w:rsidRPr="004765C5" w:rsidRDefault="00BC54D6" w:rsidP="004765C5">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765C5">
              <w:t>1</w:t>
            </w:r>
            <w:r w:rsidR="004765C5" w:rsidRPr="004765C5">
              <w:t xml:space="preserve">.DT Tracking System:  Have revised tracking system to account for    </w:t>
            </w:r>
          </w:p>
          <w:p w:rsidR="004765C5" w:rsidRPr="004765C5" w:rsidRDefault="004765C5" w:rsidP="004765C5">
            <w:r w:rsidRPr="004765C5">
              <w:t xml:space="preserve">    part time students as well as students taking  DIT courses that transfer </w:t>
            </w:r>
          </w:p>
          <w:p w:rsidR="004765C5" w:rsidRPr="004765C5" w:rsidRDefault="004765C5" w:rsidP="004765C5">
            <w:r w:rsidRPr="004765C5">
              <w:t xml:space="preserve">    to 4 yr institutions with no intention of  completing  DIT.AAS </w:t>
            </w:r>
          </w:p>
          <w:p w:rsidR="004765C5" w:rsidRPr="004765C5" w:rsidRDefault="004765C5" w:rsidP="004765C5">
            <w:r w:rsidRPr="004765C5">
              <w:t xml:space="preserve">    degree.This will increase accuracy of retention numbers.</w:t>
            </w:r>
          </w:p>
          <w:p w:rsidR="004765C5" w:rsidRPr="004765C5" w:rsidRDefault="004765C5" w:rsidP="004765C5">
            <w:r w:rsidRPr="004765C5">
              <w:t xml:space="preserve">2.Prereqs added  to strengthen the curriculum will result in better   </w:t>
            </w:r>
          </w:p>
          <w:p w:rsidR="004765C5" w:rsidRPr="004765C5" w:rsidRDefault="004765C5" w:rsidP="004765C5">
            <w:r w:rsidRPr="004765C5">
              <w:t xml:space="preserve">    prepared students to succeed in the curriculum.</w:t>
            </w:r>
          </w:p>
          <w:p w:rsidR="003F50FB" w:rsidRDefault="004765C5" w:rsidP="004765C5">
            <w:r w:rsidRPr="004765C5">
              <w:t xml:space="preserve">3.Utilization of MAPS for all students accepted into the program will promote following correct course sequences. </w:t>
            </w:r>
            <w:r w:rsidR="00BC54D6">
              <w:rPr>
                <w:rFonts w:ascii="Arial" w:hAnsi="Arial" w:cs="Arial"/>
                <w:color w:val="000000" w:themeColor="text1"/>
              </w:rPr>
              <w:fldChar w:fldCharType="end"/>
            </w:r>
          </w:p>
        </w:tc>
      </w:tr>
      <w:tr w:rsidR="003F50FB" w:rsidTr="003F50FB">
        <w:trPr>
          <w:trHeight w:val="1101"/>
        </w:trPr>
        <w:tc>
          <w:tcPr>
            <w:tcW w:w="3951" w:type="dxa"/>
          </w:tcPr>
          <w:p w:rsidR="00AC79C5" w:rsidRDefault="00AC79C5" w:rsidP="00AC79C5">
            <w:pPr>
              <w:pStyle w:val="BodyTextIndent3"/>
              <w:numPr>
                <w:ilvl w:val="0"/>
                <w:numId w:val="21"/>
              </w:numPr>
              <w:tabs>
                <w:tab w:val="clear" w:pos="975"/>
                <w:tab w:val="left" w:pos="180"/>
                <w:tab w:val="num" w:pos="720"/>
              </w:tabs>
              <w:ind w:left="720"/>
              <w:rPr>
                <w:b/>
              </w:rPr>
            </w:pPr>
            <w:r>
              <w:t xml:space="preserve">Track 2005-06 Dietetic Technology and Dietary Manager </w:t>
            </w:r>
            <w:proofErr w:type="gramStart"/>
            <w:r>
              <w:t>curriculum</w:t>
            </w:r>
            <w:proofErr w:type="gramEnd"/>
            <w:r>
              <w:t xml:space="preserve"> changes to assess the effectiveness of those changes.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Check1"/>
                  <w:enabled/>
                  <w:calcOnExit w:val="0"/>
                  <w:checkBox>
                    <w:sizeAuto/>
                    <w:default w:val="0"/>
                    <w:checked w:val="0"/>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3F50FB" w:rsidRPr="0037786D"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p>
        </w:tc>
        <w:tc>
          <w:tcPr>
            <w:tcW w:w="6632" w:type="dxa"/>
          </w:tcPr>
          <w:p w:rsidR="004765C5" w:rsidRPr="004765C5" w:rsidRDefault="00BC54D6" w:rsidP="004765C5">
            <w:r>
              <w:rPr>
                <w:rFonts w:ascii="Arial" w:hAnsi="Arial" w:cs="Arial"/>
                <w:color w:val="000000" w:themeColor="text1"/>
              </w:rPr>
              <w:fldChar w:fldCharType="begin">
                <w:ffData>
                  <w:name w:val="Text1"/>
                  <w:enabled/>
                  <w:calcOnExit w:val="0"/>
                  <w:textInput/>
                </w:ffData>
              </w:fldChar>
            </w:r>
            <w:r w:rsidR="00AC79C5">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765C5" w:rsidRPr="004765C5">
              <w:t>Completed.  Howerver since this goal was established there has been a total revision of the the curriuclum related to Q2S.  There was also a new 2012 ANFP curriculum revision that w</w:t>
            </w:r>
            <w:r w:rsidR="00391754">
              <w:t>as implemented</w:t>
            </w:r>
            <w:r w:rsidR="004765C5" w:rsidRPr="004765C5">
              <w:t xml:space="preserve"> with 2012-13 school year.  </w:t>
            </w:r>
          </w:p>
          <w:p w:rsidR="003F50FB" w:rsidRDefault="004765C5" w:rsidP="004765C5">
            <w:r w:rsidRPr="004765C5">
              <w:t xml:space="preserve">Goal is now updated  to track effectiveness of new Q2S curriculum.  </w:t>
            </w:r>
            <w:r w:rsidR="00BC54D6">
              <w:rPr>
                <w:rFonts w:ascii="Arial" w:hAnsi="Arial" w:cs="Arial"/>
                <w:color w:val="000000" w:themeColor="text1"/>
              </w:rPr>
              <w:fldChar w:fldCharType="end"/>
            </w:r>
          </w:p>
        </w:tc>
      </w:tr>
      <w:tr w:rsidR="003F50FB" w:rsidTr="003F50FB">
        <w:trPr>
          <w:trHeight w:val="1101"/>
        </w:trPr>
        <w:tc>
          <w:tcPr>
            <w:tcW w:w="3951" w:type="dxa"/>
          </w:tcPr>
          <w:p w:rsidR="00AC79C5" w:rsidRDefault="00AC79C5" w:rsidP="00AC79C5">
            <w:pPr>
              <w:pStyle w:val="BodyTextIndent3"/>
              <w:numPr>
                <w:ilvl w:val="0"/>
                <w:numId w:val="21"/>
              </w:numPr>
              <w:tabs>
                <w:tab w:val="clear" w:pos="975"/>
                <w:tab w:val="left" w:pos="180"/>
                <w:tab w:val="num" w:pos="720"/>
              </w:tabs>
              <w:ind w:left="720"/>
              <w:rPr>
                <w:b/>
              </w:rPr>
            </w:pPr>
            <w:r>
              <w:lastRenderedPageBreak/>
              <w:t xml:space="preserve">Explore expansion of dietetic technician practicum experiences and job opportunities in the </w:t>
            </w:r>
            <w:smartTag w:uri="urn:schemas-microsoft-com:office:smarttags" w:element="place">
              <w:smartTag w:uri="urn:schemas-microsoft-com:office:smarttags" w:element="City">
                <w:r>
                  <w:t>Dayton</w:t>
                </w:r>
              </w:smartTag>
            </w:smartTag>
            <w:r>
              <w:t xml:space="preserve"> community (fitness centers, physician’s offices).</w:t>
            </w:r>
          </w:p>
          <w:p w:rsidR="003F50FB" w:rsidRPr="0037786D" w:rsidRDefault="003F50FB" w:rsidP="00AC79C5">
            <w:pPr>
              <w:spacing w:line="276" w:lineRule="auto"/>
              <w:jc w:val="center"/>
              <w:rPr>
                <w:rFonts w:ascii="Arial" w:hAnsi="Arial" w:cs="Arial"/>
                <w:color w:val="000000" w:themeColor="text1"/>
              </w:rPr>
            </w:pPr>
          </w:p>
        </w:tc>
        <w:tc>
          <w:tcPr>
            <w:tcW w:w="2647" w:type="dxa"/>
          </w:tcPr>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
                  <w:enabled/>
                  <w:calcOnExit w:val="0"/>
                  <w:checkBox>
                    <w:sizeAuto/>
                    <w:default w:val="0"/>
                  </w:checkBox>
                </w:ffData>
              </w:fldChar>
            </w:r>
            <w:r w:rsidR="00C90A8E">
              <w:instrText xml:space="preserve"> FORMCHECKBOX </w:instrText>
            </w:r>
            <w:r w:rsidR="00BC54D6">
              <w:fldChar w:fldCharType="end"/>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ed w:val="0"/>
                  </w:checkBox>
                </w:ffData>
              </w:fldChar>
            </w:r>
            <w:r>
              <w:instrText xml:space="preserve"> FORMCHECKBOX </w:instrText>
            </w:r>
            <w:r w:rsidR="00BC54D6">
              <w:fldChar w:fldCharType="end"/>
            </w:r>
          </w:p>
        </w:tc>
        <w:tc>
          <w:tcPr>
            <w:tcW w:w="6632" w:type="dxa"/>
          </w:tcPr>
          <w:p w:rsidR="003F50FB" w:rsidRDefault="00BC54D6" w:rsidP="00391754">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91754" w:rsidRPr="00391754">
              <w:t xml:space="preserve">Dietetic Practicum Experiences:   There has been an expansion of practicums in school foodservice areas.  Added two teaching hospitals (Grandview and Good Sam, and two teaching long-term care facilities (Brookhaven/Heartland of Miamisburg).  Expansion into fitness centers and physician's offices is not feasalbe for practicum experiences.   </w:t>
            </w:r>
            <w:r>
              <w:rPr>
                <w:rFonts w:ascii="Arial" w:hAnsi="Arial" w:cs="Arial"/>
                <w:color w:val="000000" w:themeColor="text1"/>
              </w:rPr>
              <w:fldChar w:fldCharType="end"/>
            </w:r>
          </w:p>
        </w:tc>
      </w:tr>
      <w:tr w:rsidR="00AC79C5" w:rsidTr="003F50FB">
        <w:trPr>
          <w:trHeight w:val="1101"/>
        </w:trPr>
        <w:tc>
          <w:tcPr>
            <w:tcW w:w="3951" w:type="dxa"/>
          </w:tcPr>
          <w:p w:rsidR="00AC79C5" w:rsidRDefault="00AC79C5" w:rsidP="00AC79C5">
            <w:pPr>
              <w:pStyle w:val="BodyTextIndent3"/>
              <w:numPr>
                <w:ilvl w:val="0"/>
                <w:numId w:val="21"/>
              </w:numPr>
              <w:tabs>
                <w:tab w:val="clear" w:pos="975"/>
                <w:tab w:val="left" w:pos="180"/>
                <w:tab w:val="left" w:pos="720"/>
              </w:tabs>
              <w:ind w:left="720"/>
              <w:rPr>
                <w:b/>
              </w:rPr>
            </w:pPr>
            <w:r>
              <w:t>Evaluate computer software applications for possible implementation to improve competency in clinical and management practicum settings (computerized charting, selective menus, inventory and ordering).</w:t>
            </w:r>
          </w:p>
          <w:p w:rsidR="00AC79C5" w:rsidRPr="0037786D" w:rsidRDefault="00AC79C5" w:rsidP="00225B53">
            <w:pPr>
              <w:spacing w:line="276" w:lineRule="auto"/>
              <w:rPr>
                <w:rFonts w:ascii="Arial" w:hAnsi="Arial" w:cs="Arial"/>
                <w:color w:val="000000" w:themeColor="text1"/>
              </w:rPr>
            </w:pPr>
          </w:p>
        </w:tc>
        <w:tc>
          <w:tcPr>
            <w:tcW w:w="2647" w:type="dxa"/>
          </w:tcPr>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Check1"/>
                  <w:enabled/>
                  <w:calcOnExit w:val="0"/>
                  <w:checkBox>
                    <w:sizeAuto/>
                    <w:default w:val="0"/>
                    <w:checked w:val="0"/>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p>
        </w:tc>
        <w:tc>
          <w:tcPr>
            <w:tcW w:w="6632" w:type="dxa"/>
          </w:tcPr>
          <w:p w:rsidR="00AC79C5" w:rsidRDefault="00BC54D6" w:rsidP="0057598F">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AC79C5">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91754" w:rsidRPr="00391754">
              <w:t xml:space="preserve">Evaluated software programs.  A PO for SureQuest On- Demand Three Square (Management) software </w:t>
            </w:r>
            <w:r w:rsidR="0057598F">
              <w:t xml:space="preserve">was </w:t>
            </w:r>
            <w:r w:rsidR="00391754" w:rsidRPr="00391754">
              <w:t>processed.  Faculty will be trained Fall 201</w:t>
            </w:r>
            <w:r w:rsidR="0057598F">
              <w:t>3</w:t>
            </w:r>
            <w:r w:rsidR="00391754" w:rsidRPr="00391754">
              <w:t>.  Once available, the clinical module will be purchased at a future date.</w:t>
            </w:r>
            <w:r>
              <w:rPr>
                <w:rFonts w:ascii="Arial" w:hAnsi="Arial" w:cs="Arial"/>
                <w:color w:val="000000" w:themeColor="text1"/>
              </w:rPr>
              <w:fldChar w:fldCharType="end"/>
            </w:r>
          </w:p>
        </w:tc>
      </w:tr>
      <w:tr w:rsidR="00AC79C5" w:rsidTr="003F50FB">
        <w:trPr>
          <w:trHeight w:val="1101"/>
        </w:trPr>
        <w:tc>
          <w:tcPr>
            <w:tcW w:w="3951" w:type="dxa"/>
          </w:tcPr>
          <w:p w:rsidR="00AC79C5" w:rsidRDefault="00AC79C5" w:rsidP="00AC79C5">
            <w:pPr>
              <w:pStyle w:val="BodyTextIndent3"/>
              <w:numPr>
                <w:ilvl w:val="0"/>
                <w:numId w:val="21"/>
              </w:numPr>
              <w:tabs>
                <w:tab w:val="clear" w:pos="975"/>
                <w:tab w:val="left" w:pos="180"/>
                <w:tab w:val="num" w:pos="720"/>
              </w:tabs>
              <w:ind w:hanging="615"/>
              <w:rPr>
                <w:b/>
              </w:rPr>
            </w:pPr>
            <w:r>
              <w:t xml:space="preserve">Convert DIT 111 video course to an online course offering. </w:t>
            </w:r>
          </w:p>
          <w:p w:rsidR="00AC79C5" w:rsidRPr="0037786D" w:rsidRDefault="00AC79C5" w:rsidP="00225B53">
            <w:pPr>
              <w:spacing w:line="276" w:lineRule="auto"/>
              <w:rPr>
                <w:rFonts w:ascii="Arial" w:hAnsi="Arial" w:cs="Arial"/>
                <w:color w:val="000000" w:themeColor="text1"/>
              </w:rPr>
            </w:pPr>
          </w:p>
        </w:tc>
        <w:tc>
          <w:tcPr>
            <w:tcW w:w="2647" w:type="dxa"/>
          </w:tcPr>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Check1"/>
                  <w:enabled/>
                  <w:calcOnExit w:val="0"/>
                  <w:checkBox>
                    <w:sizeAuto/>
                    <w:default w:val="0"/>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p>
        </w:tc>
        <w:tc>
          <w:tcPr>
            <w:tcW w:w="6632" w:type="dxa"/>
          </w:tcPr>
          <w:p w:rsidR="00AC79C5" w:rsidRDefault="00BC54D6" w:rsidP="00391754">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AC79C5">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91754" w:rsidRPr="00391754">
              <w:t xml:space="preserve">The college denied this request because it doesn't qualify as a top 45 enrollment course.  However students are offered an independent study option.  </w:t>
            </w:r>
            <w:r>
              <w:rPr>
                <w:rFonts w:ascii="Arial" w:hAnsi="Arial" w:cs="Arial"/>
                <w:color w:val="000000" w:themeColor="text1"/>
              </w:rPr>
              <w:fldChar w:fldCharType="end"/>
            </w:r>
          </w:p>
        </w:tc>
      </w:tr>
      <w:tr w:rsidR="00AC79C5" w:rsidTr="003F50FB">
        <w:trPr>
          <w:trHeight w:val="1101"/>
        </w:trPr>
        <w:tc>
          <w:tcPr>
            <w:tcW w:w="3951" w:type="dxa"/>
          </w:tcPr>
          <w:p w:rsidR="00AC79C5" w:rsidRDefault="00AC79C5" w:rsidP="00AC79C5">
            <w:pPr>
              <w:pStyle w:val="BodyTextIndent3"/>
              <w:numPr>
                <w:ilvl w:val="0"/>
                <w:numId w:val="21"/>
              </w:numPr>
              <w:tabs>
                <w:tab w:val="clear" w:pos="975"/>
                <w:tab w:val="left" w:pos="180"/>
                <w:tab w:val="num" w:pos="720"/>
              </w:tabs>
              <w:ind w:hanging="615"/>
              <w:rPr>
                <w:b/>
              </w:rPr>
            </w:pPr>
            <w:r>
              <w:t xml:space="preserve">Offer DIT 129 as an online course to meet increased demand. </w:t>
            </w:r>
          </w:p>
          <w:p w:rsidR="00AC79C5" w:rsidRPr="0037786D" w:rsidRDefault="00AC79C5" w:rsidP="00225B53">
            <w:pPr>
              <w:spacing w:line="276" w:lineRule="auto"/>
              <w:rPr>
                <w:rFonts w:ascii="Arial" w:hAnsi="Arial" w:cs="Arial"/>
                <w:color w:val="000000" w:themeColor="text1"/>
              </w:rPr>
            </w:pPr>
          </w:p>
        </w:tc>
        <w:tc>
          <w:tcPr>
            <w:tcW w:w="2647" w:type="dxa"/>
          </w:tcPr>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Check1"/>
                  <w:enabled/>
                  <w:calcOnExit w:val="0"/>
                  <w:checkBox>
                    <w:sizeAuto/>
                    <w:default w:val="0"/>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r>
              <w:rPr>
                <w:rFonts w:ascii="Arial" w:hAnsi="Arial" w:cs="Arial"/>
                <w:color w:val="000000" w:themeColor="text1"/>
              </w:rPr>
              <w:t xml:space="preserve"> </w:t>
            </w:r>
          </w:p>
          <w:p w:rsidR="00AC79C5" w:rsidRDefault="00AC79C5" w:rsidP="00AC79C5">
            <w:pPr>
              <w:pStyle w:val="ListParagraph"/>
              <w:ind w:left="0"/>
              <w:rPr>
                <w:rFonts w:ascii="Arial" w:hAnsi="Arial" w:cs="Arial"/>
                <w:color w:val="000000" w:themeColor="text1"/>
              </w:rPr>
            </w:pPr>
          </w:p>
        </w:tc>
        <w:tc>
          <w:tcPr>
            <w:tcW w:w="6632" w:type="dxa"/>
          </w:tcPr>
          <w:p w:rsidR="00AC79C5" w:rsidRDefault="00BC54D6" w:rsidP="0057598F">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AC79C5">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7598F">
              <w:t>Same as above</w:t>
            </w:r>
            <w:r w:rsidR="00391754" w:rsidRPr="00391754">
              <w:t xml:space="preserve">  </w:t>
            </w:r>
            <w:r>
              <w:rPr>
                <w:rFonts w:ascii="Arial" w:hAnsi="Arial" w:cs="Arial"/>
                <w:color w:val="000000" w:themeColor="text1"/>
              </w:rPr>
              <w:fldChar w:fldCharType="end"/>
            </w:r>
          </w:p>
        </w:tc>
      </w:tr>
      <w:tr w:rsidR="00AC79C5" w:rsidTr="003F50FB">
        <w:trPr>
          <w:trHeight w:val="1101"/>
        </w:trPr>
        <w:tc>
          <w:tcPr>
            <w:tcW w:w="3951" w:type="dxa"/>
          </w:tcPr>
          <w:p w:rsidR="00AC79C5" w:rsidRDefault="00AC79C5" w:rsidP="00AC79C5">
            <w:pPr>
              <w:pStyle w:val="BodyTextIndent3"/>
              <w:numPr>
                <w:ilvl w:val="0"/>
                <w:numId w:val="21"/>
              </w:numPr>
              <w:tabs>
                <w:tab w:val="clear" w:pos="975"/>
                <w:tab w:val="left" w:pos="180"/>
                <w:tab w:val="left" w:pos="720"/>
              </w:tabs>
              <w:ind w:left="720"/>
            </w:pPr>
            <w:r>
              <w:t>Continue to explore articulation agreements with 4-year colleges.</w:t>
            </w:r>
          </w:p>
          <w:p w:rsidR="00AC79C5" w:rsidRPr="0037786D" w:rsidRDefault="00AC79C5" w:rsidP="00225B53">
            <w:pPr>
              <w:spacing w:line="276" w:lineRule="auto"/>
              <w:rPr>
                <w:rFonts w:ascii="Arial" w:hAnsi="Arial" w:cs="Arial"/>
                <w:color w:val="000000" w:themeColor="text1"/>
              </w:rPr>
            </w:pPr>
          </w:p>
        </w:tc>
        <w:tc>
          <w:tcPr>
            <w:tcW w:w="2647" w:type="dxa"/>
          </w:tcPr>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r>
              <w:rPr>
                <w:rFonts w:ascii="Arial" w:hAnsi="Arial" w:cs="Arial"/>
                <w:color w:val="000000" w:themeColor="text1"/>
              </w:rPr>
              <w:t xml:space="preserve"> </w:t>
            </w:r>
          </w:p>
          <w:p w:rsidR="00AC79C5" w:rsidRDefault="00AC79C5" w:rsidP="00AC79C5">
            <w:pPr>
              <w:pStyle w:val="ListParagraph"/>
              <w:ind w:left="0"/>
              <w:rPr>
                <w:rFonts w:ascii="Arial" w:hAnsi="Arial" w:cs="Arial"/>
                <w:color w:val="000000" w:themeColor="text1"/>
              </w:rPr>
            </w:pPr>
          </w:p>
        </w:tc>
        <w:tc>
          <w:tcPr>
            <w:tcW w:w="6632" w:type="dxa"/>
          </w:tcPr>
          <w:p w:rsidR="00AC79C5" w:rsidRDefault="00BC54D6" w:rsidP="00AE77F7">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AC79C5">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91754" w:rsidRPr="00391754">
              <w:t>Q2S conversion requ</w:t>
            </w:r>
            <w:r w:rsidR="00AE77F7">
              <w:t>ir</w:t>
            </w:r>
            <w:r w:rsidR="00391754" w:rsidRPr="00391754">
              <w:t xml:space="preserve">es the need to update all existing articulation agreements.  To date, UC, UD and draft NJUD have been updated.  OSU is still in need of revison and the program will continue to explore futureh articulation agreements with other universities.  </w:t>
            </w:r>
            <w:r>
              <w:rPr>
                <w:rFonts w:ascii="Arial" w:hAnsi="Arial" w:cs="Arial"/>
                <w:color w:val="000000" w:themeColor="text1"/>
              </w:rPr>
              <w:fldChar w:fldCharType="end"/>
            </w:r>
          </w:p>
        </w:tc>
      </w:tr>
      <w:tr w:rsidR="00AC79C5" w:rsidTr="003F50FB">
        <w:trPr>
          <w:trHeight w:val="1101"/>
        </w:trPr>
        <w:tc>
          <w:tcPr>
            <w:tcW w:w="3951" w:type="dxa"/>
          </w:tcPr>
          <w:p w:rsidR="00AC79C5" w:rsidRDefault="00AC79C5" w:rsidP="00AC79C5">
            <w:pPr>
              <w:pStyle w:val="BodyTextIndent3"/>
              <w:numPr>
                <w:ilvl w:val="0"/>
                <w:numId w:val="21"/>
              </w:numPr>
              <w:tabs>
                <w:tab w:val="clear" w:pos="975"/>
                <w:tab w:val="left" w:pos="180"/>
                <w:tab w:val="left" w:pos="720"/>
              </w:tabs>
              <w:ind w:left="720"/>
              <w:rPr>
                <w:b/>
              </w:rPr>
            </w:pPr>
            <w:r>
              <w:lastRenderedPageBreak/>
              <w:t>Offer continuing education opportunities for registered dietitians and dietetic technicians, registered.</w:t>
            </w:r>
          </w:p>
          <w:p w:rsidR="00AC79C5" w:rsidRPr="0037786D" w:rsidRDefault="00AC79C5" w:rsidP="00225B53">
            <w:pPr>
              <w:spacing w:line="276" w:lineRule="auto"/>
              <w:rPr>
                <w:rFonts w:ascii="Arial" w:hAnsi="Arial" w:cs="Arial"/>
                <w:color w:val="000000" w:themeColor="text1"/>
              </w:rPr>
            </w:pPr>
          </w:p>
        </w:tc>
        <w:tc>
          <w:tcPr>
            <w:tcW w:w="2647" w:type="dxa"/>
          </w:tcPr>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Check1"/>
                  <w:enabled/>
                  <w:calcOnExit w:val="0"/>
                  <w:checkBox>
                    <w:sizeAuto/>
                    <w:default w:val="0"/>
                    <w:checked w:val="0"/>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AC79C5" w:rsidRDefault="00AC79C5" w:rsidP="00AC79C5">
            <w:pPr>
              <w:pStyle w:val="ListParagraph"/>
              <w:ind w:left="0"/>
              <w:rPr>
                <w:rFonts w:ascii="Arial" w:hAnsi="Arial" w:cs="Arial"/>
                <w:color w:val="000000" w:themeColor="text1"/>
              </w:rPr>
            </w:pPr>
          </w:p>
          <w:p w:rsidR="00AC79C5" w:rsidRDefault="00AC79C5" w:rsidP="00AC79C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r>
              <w:rPr>
                <w:rFonts w:ascii="Arial" w:hAnsi="Arial" w:cs="Arial"/>
                <w:color w:val="000000" w:themeColor="text1"/>
              </w:rPr>
              <w:t xml:space="preserve"> </w:t>
            </w:r>
          </w:p>
          <w:p w:rsidR="00AC79C5" w:rsidRDefault="00AC79C5" w:rsidP="00AC79C5">
            <w:pPr>
              <w:pStyle w:val="ListParagraph"/>
              <w:ind w:left="0"/>
              <w:rPr>
                <w:rFonts w:ascii="Arial" w:hAnsi="Arial" w:cs="Arial"/>
                <w:color w:val="000000" w:themeColor="text1"/>
              </w:rPr>
            </w:pPr>
          </w:p>
        </w:tc>
        <w:tc>
          <w:tcPr>
            <w:tcW w:w="6632" w:type="dxa"/>
          </w:tcPr>
          <w:p w:rsidR="00AC79C5" w:rsidRDefault="00BC54D6" w:rsidP="00AE77F7">
            <w:pPr>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AC79C5">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91754" w:rsidRPr="00391754">
              <w:t xml:space="preserve"> A preceptor webinar </w:t>
            </w:r>
            <w:r w:rsidR="0057598F">
              <w:t>was offered</w:t>
            </w:r>
            <w:r w:rsidR="00391754" w:rsidRPr="00391754">
              <w:t xml:space="preserve"> Fall 2012.  </w:t>
            </w:r>
            <w:r w:rsidR="00AE77F7">
              <w:t xml:space="preserve">Continue to explore further </w:t>
            </w:r>
            <w:proofErr w:type="spellStart"/>
            <w:r w:rsidR="00AE77F7">
              <w:t>continuting</w:t>
            </w:r>
            <w:proofErr w:type="spellEnd"/>
            <w:r w:rsidR="00AE77F7">
              <w:t xml:space="preserve"> education activities.</w:t>
            </w:r>
            <w:r>
              <w:rPr>
                <w:rFonts w:ascii="Arial" w:hAnsi="Arial" w:cs="Arial"/>
                <w:color w:val="000000" w:themeColor="text1"/>
              </w:rPr>
              <w:fldChar w:fldCharType="end"/>
            </w:r>
          </w:p>
        </w:tc>
      </w:tr>
    </w:tbl>
    <w:p w:rsidR="003C1C8E" w:rsidRPr="00CD2613" w:rsidRDefault="0037786D" w:rsidP="002309B9">
      <w:pPr>
        <w:spacing w:after="200" w:line="276" w:lineRule="auto"/>
        <w:rPr>
          <w:rFonts w:ascii="Arial" w:hAnsi="Arial" w:cs="Arial"/>
          <w:color w:val="000000" w:themeColor="text1"/>
        </w:rPr>
      </w:pPr>
      <w:r>
        <w:rPr>
          <w:rFonts w:ascii="Arial" w:hAnsi="Arial" w:cs="Arial"/>
          <w:color w:val="000000" w:themeColor="text1"/>
        </w:rPr>
        <w:br w:type="page"/>
      </w:r>
      <w:r w:rsidR="00190F5C"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F50FB" w:rsidRPr="0037786D" w:rsidTr="00D07030">
        <w:tc>
          <w:tcPr>
            <w:tcW w:w="3708" w:type="dxa"/>
          </w:tcPr>
          <w:p w:rsidR="003F50FB" w:rsidRPr="00654C15" w:rsidRDefault="006808F1" w:rsidP="00F175F6">
            <w:pPr>
              <w:pStyle w:val="ListParagraph"/>
              <w:numPr>
                <w:ilvl w:val="0"/>
                <w:numId w:val="19"/>
              </w:numPr>
              <w:spacing w:after="200"/>
              <w:rPr>
                <w:rFonts w:ascii="Arial" w:hAnsi="Arial" w:cs="Arial"/>
                <w:color w:val="000000" w:themeColor="text1"/>
              </w:rPr>
            </w:pPr>
            <w:r>
              <w:rPr>
                <w:rFonts w:ascii="Arial" w:hAnsi="Arial" w:cs="Arial"/>
                <w:color w:val="000000" w:themeColor="text1"/>
              </w:rPr>
              <w:t>RECOMMENDATIONS FROM THE MOST RECENT PROGRAM REVIEW ARE NOT AVAILABLE ON THE PROVOST’S WEBSITE – DOES THE DEPARTMENT HAVE ACCESS TO THEM?</w:t>
            </w: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C54D6">
              <w:fldChar w:fldCharType="begin">
                <w:ffData>
                  <w:name w:val=""/>
                  <w:enabled/>
                  <w:calcOnExit w:val="0"/>
                  <w:checkBox>
                    <w:sizeAuto/>
                    <w:default w:val="0"/>
                    <w:checked w:val="0"/>
                  </w:checkBox>
                </w:ffData>
              </w:fldChar>
            </w:r>
            <w:r w:rsidR="00C90A8E">
              <w:instrText xml:space="preserve"> FORMCHECKBOX </w:instrText>
            </w:r>
            <w:r w:rsidR="00BC54D6">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BC54D6">
              <w:fldChar w:fldCharType="begin">
                <w:ffData>
                  <w:name w:val="Check1"/>
                  <w:enabled/>
                  <w:calcOnExit w:val="0"/>
                  <w:checkBox>
                    <w:sizeAuto/>
                    <w:default w:val="0"/>
                    <w:checked/>
                  </w:checkBox>
                </w:ffData>
              </w:fldChar>
            </w:r>
            <w:r>
              <w:instrText xml:space="preserve"> FORMCHECKBOX </w:instrText>
            </w:r>
            <w:r w:rsidR="00BC54D6">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BC54D6">
              <w:fldChar w:fldCharType="begin">
                <w:ffData>
                  <w:name w:val="Check1"/>
                  <w:enabled/>
                  <w:calcOnExit w:val="0"/>
                  <w:checkBox>
                    <w:sizeAuto/>
                    <w:default w:val="0"/>
                  </w:checkBox>
                </w:ffData>
              </w:fldChar>
            </w:r>
            <w:r>
              <w:instrText xml:space="preserve"> FORMCHECKBOX </w:instrText>
            </w:r>
            <w:r w:rsidR="00BC54D6">
              <w:fldChar w:fldCharType="end"/>
            </w:r>
          </w:p>
        </w:tc>
        <w:tc>
          <w:tcPr>
            <w:tcW w:w="6480" w:type="dxa"/>
          </w:tcPr>
          <w:p w:rsidR="0057598F" w:rsidRPr="0057598F" w:rsidRDefault="00BC54D6" w:rsidP="0057598F">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7598F" w:rsidRPr="0057598F">
              <w:t xml:space="preserve">Written recommendations were never forwarded to the DIT Department after the 2008 review.   In August 2009,   DIT Program Director (Nora Schaefer) met with Dr. Goldman to discuss the new CADE 2009 Eligibility Requirements and Accreditation Standards.  </w:t>
            </w:r>
          </w:p>
          <w:p w:rsidR="003F50FB" w:rsidRDefault="0057598F" w:rsidP="0057598F">
            <w:r w:rsidRPr="0057598F">
              <w:t>Following the meeting with Dr. Gloria Goldman, DIT program outcomes were revised  ( listed below under section III) to reflect compliance with the new 2009 accreditation standards.  A 5 -year plan titled “Aggregate Data collection,” was developed for each learning outcome.  Each year the plan addresses the following information; DT competencies/learning outcomes, data collected availability of data, courses being assessed, numbers assessed, expected outcome, actual outcome and action plan as needed.  Aggregate data has been collected for 2008-09 addressing Program Outcome #1 and DT competencies 1.1-1.5; aggregate data has been collected for 2009-10 addressing Program Outcome #2, DT competencies 2.1-2.6; aggregate data has been collected for 2010-11 addressing Program Outcome #2, DT competencies 2.7-2.11 and 2.5;  and aggregate data has been collected for 2011-12 addressing Program Outcome #3, DT competencies 3.1-3.7</w:t>
            </w:r>
            <w:r>
              <w:t xml:space="preserve"> and </w:t>
            </w:r>
            <w:r w:rsidRPr="0057598F">
              <w:t>aggregate dat</w:t>
            </w:r>
            <w:r>
              <w:t>a has been collected</w:t>
            </w:r>
            <w:r w:rsidRPr="0057598F">
              <w:t xml:space="preserve"> for 2012-13 addresing Program Outcome #4, DT competencies DT 4.1-4.8. </w:t>
            </w:r>
            <w:r>
              <w:t>The Aggregate Data Collection- 5 year plan has been developed for 2013</w:t>
            </w:r>
            <w:r w:rsidR="005351FE">
              <w:t>-2018.</w:t>
            </w:r>
            <w:r w:rsidRPr="0057598F">
              <w:t xml:space="preserve"> </w:t>
            </w:r>
            <w:r w:rsidR="00BC54D6">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3692"/>
        <w:gridCol w:w="1742"/>
        <w:gridCol w:w="1430"/>
        <w:gridCol w:w="2250"/>
        <w:gridCol w:w="4028"/>
      </w:tblGrid>
      <w:tr w:rsidR="00B34F9E" w:rsidRPr="004C52FC" w:rsidTr="00C90A8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C90A8E">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602FB" w:rsidRDefault="00BC54D6" w:rsidP="001D736E">
            <w:pPr>
              <w:ind w:left="72"/>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F76BA">
              <w:t>DIT 2845 Critical Thinking Exercises</w:t>
            </w:r>
          </w:p>
          <w:p w:rsidR="001A6C78" w:rsidRDefault="00B602FB" w:rsidP="001D736E">
            <w:pPr>
              <w:ind w:left="72"/>
            </w:pPr>
            <w:r>
              <w:t>(1-5)</w:t>
            </w:r>
          </w:p>
          <w:p w:rsidR="001A6C78" w:rsidRDefault="001A6C78" w:rsidP="001D736E">
            <w:pPr>
              <w:ind w:left="72"/>
            </w:pPr>
          </w:p>
          <w:p w:rsidR="00B602FB" w:rsidRDefault="00B602FB" w:rsidP="001D736E">
            <w:pPr>
              <w:ind w:left="72"/>
            </w:pPr>
          </w:p>
          <w:p w:rsidR="00B602FB" w:rsidRDefault="00B602FB" w:rsidP="001D736E">
            <w:pPr>
              <w:ind w:left="72"/>
            </w:pPr>
          </w:p>
          <w:p w:rsidR="00B602FB" w:rsidRDefault="00B602FB" w:rsidP="001D736E">
            <w:pPr>
              <w:ind w:left="72"/>
            </w:pPr>
          </w:p>
          <w:p w:rsidR="00B602FB" w:rsidRDefault="00B602FB" w:rsidP="001D736E">
            <w:pPr>
              <w:ind w:left="72"/>
            </w:pPr>
          </w:p>
          <w:p w:rsidR="00B602FB" w:rsidRDefault="00B602FB" w:rsidP="001D736E">
            <w:pPr>
              <w:ind w:left="72"/>
            </w:pPr>
          </w:p>
          <w:p w:rsidR="00B602FB" w:rsidRDefault="00B602FB" w:rsidP="001D736E">
            <w:pPr>
              <w:ind w:left="72"/>
            </w:pPr>
          </w:p>
          <w:p w:rsidR="00B602FB" w:rsidRDefault="00B602FB" w:rsidP="001D736E">
            <w:pPr>
              <w:ind w:left="72"/>
            </w:pPr>
          </w:p>
          <w:p w:rsidR="00B602FB" w:rsidRDefault="00B602FB" w:rsidP="001D736E">
            <w:pPr>
              <w:ind w:left="72"/>
            </w:pPr>
          </w:p>
          <w:p w:rsidR="001A6C78" w:rsidRDefault="001A6C78" w:rsidP="001D736E">
            <w:pPr>
              <w:ind w:left="72"/>
            </w:pPr>
            <w:r w:rsidRPr="001A6C78">
              <w:t>DIT 2510</w:t>
            </w:r>
            <w:r w:rsidR="00B602FB">
              <w:t xml:space="preserve"> </w:t>
            </w:r>
            <w:r w:rsidRPr="001A6C78">
              <w:t>Alternative Room Service Assignment</w:t>
            </w:r>
          </w:p>
          <w:p w:rsidR="001A6C78" w:rsidRDefault="001A6C78" w:rsidP="001D736E">
            <w:pPr>
              <w:ind w:left="72"/>
            </w:pPr>
          </w:p>
          <w:p w:rsidR="00B34F9E" w:rsidRDefault="00BC54D6" w:rsidP="001D736E">
            <w:pPr>
              <w:ind w:left="72"/>
              <w:rPr>
                <w:rFonts w:asciiTheme="minorHAnsi" w:hAnsiTheme="minorHAnsi" w:cs="Arial"/>
                <w:color w:val="000000" w:themeColor="text1"/>
              </w:rPr>
            </w:pPr>
            <w:r>
              <w:rPr>
                <w:rFonts w:ascii="Arial" w:hAnsi="Arial" w:cs="Arial"/>
                <w:color w:val="000000" w:themeColor="text1"/>
              </w:rPr>
              <w:fldChar w:fldCharType="end"/>
            </w:r>
          </w:p>
          <w:p w:rsidR="00C90A8E" w:rsidRDefault="00C90A8E" w:rsidP="001D736E">
            <w:pPr>
              <w:ind w:left="72"/>
              <w:rPr>
                <w:rFonts w:asciiTheme="minorHAnsi" w:hAnsiTheme="minorHAnsi" w:cs="Arial"/>
                <w:color w:val="000000" w:themeColor="text1"/>
              </w:rPr>
            </w:pPr>
          </w:p>
          <w:p w:rsidR="00C90A8E" w:rsidRPr="004C52FC" w:rsidRDefault="00C90A8E" w:rsidP="001D736E">
            <w:pPr>
              <w:ind w:left="72"/>
              <w:rPr>
                <w:rFonts w:asciiTheme="minorHAnsi" w:hAnsiTheme="minorHAnsi" w:cs="Arial"/>
                <w:color w:val="000000" w:themeColor="text1"/>
              </w:rPr>
            </w:pPr>
          </w:p>
        </w:tc>
        <w:tc>
          <w:tcPr>
            <w:tcW w:w="4028" w:type="dxa"/>
            <w:shd w:val="clear" w:color="auto" w:fill="auto"/>
          </w:tcPr>
          <w:p w:rsidR="001A6C78" w:rsidRDefault="00BC54D6" w:rsidP="001A6C78">
            <w:pPr>
              <w:ind w:left="72"/>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6C78">
              <w:t>Expected: 80%</w:t>
            </w:r>
            <w:r w:rsidR="00D64C58">
              <w:t xml:space="preserve"> (21/26</w:t>
            </w:r>
            <w:proofErr w:type="gramStart"/>
            <w:r w:rsidR="00D64C58">
              <w:t xml:space="preserve">) </w:t>
            </w:r>
            <w:r w:rsidR="001A6C78">
              <w:t xml:space="preserve"> of</w:t>
            </w:r>
            <w:proofErr w:type="gramEnd"/>
            <w:r w:rsidR="001A6C78">
              <w:t xml:space="preserve">  students will score</w:t>
            </w:r>
            <w:r w:rsidR="00AB5633">
              <w:t xml:space="preserve"> an average of</w:t>
            </w:r>
            <w:r w:rsidR="001A6C78">
              <w:t xml:space="preserve"> 3.5/5 po</w:t>
            </w:r>
            <w:r w:rsidR="00AB5633">
              <w:t>i</w:t>
            </w:r>
            <w:r w:rsidR="001A6C78">
              <w:t>nts (70%)</w:t>
            </w:r>
            <w:r w:rsidR="00AE77F7">
              <w:t xml:space="preserve"> on</w:t>
            </w:r>
            <w:r w:rsidR="001A6C78">
              <w:t xml:space="preserve"> </w:t>
            </w:r>
            <w:r w:rsidR="00AB5633">
              <w:t xml:space="preserve">critical thinking </w:t>
            </w:r>
            <w:r w:rsidR="001A6C78">
              <w:t xml:space="preserve">component </w:t>
            </w:r>
            <w:r w:rsidR="00AB5633">
              <w:t>embedded in each</w:t>
            </w:r>
            <w:r w:rsidR="001A6C78">
              <w:t xml:space="preserve"> critial thinking exercise. (total</w:t>
            </w:r>
            <w:r w:rsidR="00AB5633">
              <w:t xml:space="preserve"> of 5 exercises</w:t>
            </w:r>
            <w:r w:rsidR="00AE77F7">
              <w:t xml:space="preserve">, each worth </w:t>
            </w:r>
            <w:r w:rsidR="001A6C78">
              <w:t>45 points</w:t>
            </w:r>
            <w:r w:rsidR="00AE77F7">
              <w:t xml:space="preserve"> total</w:t>
            </w:r>
            <w:r w:rsidR="001A6C78">
              <w:t xml:space="preserve">, </w:t>
            </w:r>
            <w:r w:rsidR="00AB5633">
              <w:t xml:space="preserve">points for </w:t>
            </w:r>
            <w:proofErr w:type="spellStart"/>
            <w:r w:rsidR="001A6C78">
              <w:t>crital</w:t>
            </w:r>
            <w:proofErr w:type="spellEnd"/>
            <w:r w:rsidR="001A6C78">
              <w:t xml:space="preserve"> thinking com</w:t>
            </w:r>
            <w:r w:rsidR="00AB5633">
              <w:t>p</w:t>
            </w:r>
            <w:r w:rsidR="001A6C78">
              <w:t xml:space="preserve">onent= 5 points).  </w:t>
            </w:r>
          </w:p>
          <w:p w:rsidR="00D64C58" w:rsidRDefault="001A6C78" w:rsidP="00AB5633">
            <w:pPr>
              <w:ind w:left="72"/>
            </w:pPr>
            <w:r>
              <w:t>Actual:  8</w:t>
            </w:r>
            <w:r w:rsidR="00D64C58">
              <w:t>0</w:t>
            </w:r>
            <w:r>
              <w:t>%</w:t>
            </w:r>
            <w:r w:rsidR="00D64C58">
              <w:t xml:space="preserve"> (21/26)</w:t>
            </w:r>
            <w:r>
              <w:t xml:space="preserve"> of students scored</w:t>
            </w:r>
            <w:r w:rsidR="00AB5633">
              <w:t xml:space="preserve"> an average of</w:t>
            </w:r>
            <w:r>
              <w:t xml:space="preserve"> 3.5 points or </w:t>
            </w:r>
            <w:proofErr w:type="gramStart"/>
            <w:r>
              <w:t>higher</w:t>
            </w:r>
            <w:r w:rsidR="00AB5633">
              <w:t xml:space="preserve"> </w:t>
            </w:r>
            <w:r>
              <w:t xml:space="preserve"> (</w:t>
            </w:r>
            <w:proofErr w:type="gramEnd"/>
            <w:r>
              <w:t>3.5/5 points) on a total of 5 critical thinking exercises</w:t>
            </w:r>
            <w:r w:rsidR="00AE77F7">
              <w:t xml:space="preserve">.  </w:t>
            </w:r>
            <w:r w:rsidR="00B602FB">
              <w:t xml:space="preserve">  Goal </w:t>
            </w:r>
            <w:r w:rsidR="00AE77F7">
              <w:t>m</w:t>
            </w:r>
            <w:r w:rsidR="00B602FB">
              <w:t>et</w:t>
            </w:r>
            <w:r w:rsidR="00AE77F7">
              <w:t>.</w:t>
            </w:r>
          </w:p>
          <w:p w:rsidR="00D64C58" w:rsidRDefault="00D64C58" w:rsidP="00AB5633">
            <w:pPr>
              <w:ind w:left="72"/>
            </w:pPr>
          </w:p>
          <w:p w:rsidR="00D64C58" w:rsidRDefault="00D64C58" w:rsidP="00D64C58">
            <w:pPr>
              <w:ind w:left="72"/>
            </w:pPr>
            <w:r>
              <w:t>Expected:  80%  (24/30) of stduents will score 75% or greater on critical thinking component to room service assignment.</w:t>
            </w:r>
          </w:p>
          <w:p w:rsidR="00B34F9E" w:rsidRPr="004C52FC" w:rsidRDefault="00D64C58" w:rsidP="00D64C58">
            <w:pPr>
              <w:ind w:left="72"/>
              <w:rPr>
                <w:rFonts w:asciiTheme="minorHAnsi" w:hAnsiTheme="minorHAnsi" w:cs="Arial"/>
                <w:color w:val="000000" w:themeColor="text1"/>
              </w:rPr>
            </w:pPr>
            <w:r>
              <w:t>Actual:  83% (25/30) of students scored 75% or greater on critical thinking component</w:t>
            </w:r>
            <w:r w:rsidR="00B602FB">
              <w:t>.</w:t>
            </w:r>
            <w:r w:rsidR="00AE77F7">
              <w:t xml:space="preserve"> Goal met.</w:t>
            </w:r>
            <w:r w:rsidR="00BC54D6">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C90A8E" w:rsidRPr="004C52FC" w:rsidTr="006C28B1">
        <w:trPr>
          <w:trHeight w:val="274"/>
        </w:trPr>
        <w:tc>
          <w:tcPr>
            <w:tcW w:w="3708" w:type="dxa"/>
            <w:gridSpan w:val="2"/>
            <w:tcBorders>
              <w:right w:val="single" w:sz="4" w:space="0" w:color="auto"/>
            </w:tcBorders>
            <w:shd w:val="clear" w:color="auto" w:fill="FFFFFF"/>
            <w:vAlign w:val="center"/>
          </w:tcPr>
          <w:p w:rsidR="00C90A8E" w:rsidRPr="004C52FC" w:rsidRDefault="00C90A8E"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C90A8E" w:rsidRPr="004C52FC" w:rsidRDefault="00C90A8E"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C90A8E" w:rsidRPr="004C52FC" w:rsidRDefault="00C90A8E"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c>
          <w:tcPr>
            <w:tcW w:w="4028"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r>
      <w:tr w:rsidR="00C90A8E" w:rsidRPr="004C52FC" w:rsidTr="006C28B1">
        <w:trPr>
          <w:trHeight w:val="274"/>
        </w:trPr>
        <w:tc>
          <w:tcPr>
            <w:tcW w:w="3708" w:type="dxa"/>
            <w:gridSpan w:val="2"/>
            <w:tcBorders>
              <w:right w:val="single" w:sz="4" w:space="0" w:color="auto"/>
            </w:tcBorders>
            <w:shd w:val="clear" w:color="auto" w:fill="FFFFFF"/>
            <w:vAlign w:val="center"/>
          </w:tcPr>
          <w:p w:rsidR="00C90A8E" w:rsidRPr="004C52FC" w:rsidRDefault="00C90A8E"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C90A8E" w:rsidRPr="004C52FC" w:rsidRDefault="00C90A8E"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C90A8E" w:rsidRPr="004C52FC" w:rsidRDefault="00C90A8E"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c>
          <w:tcPr>
            <w:tcW w:w="4028" w:type="dxa"/>
            <w:shd w:val="clear" w:color="auto" w:fill="000000" w:themeFill="text1"/>
          </w:tcPr>
          <w:p w:rsidR="00C90A8E" w:rsidRPr="004C52FC" w:rsidRDefault="00C90A8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 xml:space="preserve">s) </w:t>
            </w:r>
            <w:r w:rsidRPr="004C52FC">
              <w:rPr>
                <w:rFonts w:asciiTheme="minorHAnsi" w:hAnsiTheme="minorHAnsi" w:cs="Arial"/>
                <w:color w:val="000000" w:themeColor="text1"/>
                <w:sz w:val="20"/>
              </w:rPr>
              <w:lastRenderedPageBreak/>
              <w:t>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lastRenderedPageBreak/>
              <w:t xml:space="preserve">Year assessed </w:t>
            </w:r>
            <w:r w:rsidRPr="004C52FC">
              <w:rPr>
                <w:rFonts w:asciiTheme="minorHAnsi" w:hAnsiTheme="minorHAnsi" w:cs="Arial"/>
                <w:color w:val="000000" w:themeColor="text1"/>
                <w:sz w:val="20"/>
              </w:rPr>
              <w:lastRenderedPageBreak/>
              <w:t>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lastRenderedPageBreak/>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lastRenderedPageBreak/>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lastRenderedPageBreak/>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lastRenderedPageBreak/>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50FB" w:rsidRPr="004C52FC" w:rsidTr="00B834F2">
        <w:trPr>
          <w:trHeight w:val="274"/>
        </w:trPr>
        <w:tc>
          <w:tcPr>
            <w:tcW w:w="3708" w:type="dxa"/>
            <w:gridSpan w:val="2"/>
            <w:shd w:val="clear" w:color="auto" w:fill="FFFFFF"/>
            <w:vAlign w:val="center"/>
          </w:tcPr>
          <w:p w:rsidR="003F50FB" w:rsidRPr="008E5B12" w:rsidRDefault="00F175F6" w:rsidP="00F5372B">
            <w:r w:rsidRPr="008E5B12">
              <w:lastRenderedPageBreak/>
              <w:t>Apply principles of management and systems in the provision of clinical and customer services to individuals and organizations at the dietetic technician level of practice.</w:t>
            </w:r>
          </w:p>
        </w:tc>
        <w:tc>
          <w:tcPr>
            <w:tcW w:w="1742" w:type="dxa"/>
            <w:vAlign w:val="center"/>
          </w:tcPr>
          <w:p w:rsidR="003F50FB" w:rsidRPr="000E3598" w:rsidRDefault="003F50FB" w:rsidP="00F5372B">
            <w:pPr>
              <w:rPr>
                <w:rFonts w:ascii="Verdana" w:hAnsi="Verdana"/>
                <w:sz w:val="20"/>
                <w:szCs w:val="20"/>
              </w:rPr>
            </w:pPr>
          </w:p>
        </w:tc>
        <w:tc>
          <w:tcPr>
            <w:tcW w:w="1430" w:type="dxa"/>
            <w:shd w:val="clear" w:color="auto" w:fill="auto"/>
          </w:tcPr>
          <w:p w:rsidR="005351FE" w:rsidRPr="005351FE" w:rsidRDefault="00BC54D6" w:rsidP="005351FE">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51FE">
              <w:t>2012-2013</w:t>
            </w:r>
          </w:p>
          <w:p w:rsidR="005351FE" w:rsidRPr="005351FE" w:rsidRDefault="005351FE" w:rsidP="005351FE">
            <w:r w:rsidRPr="005351FE">
              <w:t>competencies</w:t>
            </w:r>
          </w:p>
          <w:p w:rsidR="005351FE" w:rsidRPr="005351FE" w:rsidRDefault="005351FE" w:rsidP="005351FE">
            <w:r w:rsidRPr="005351FE">
              <w:t>CDT 4.1</w:t>
            </w:r>
          </w:p>
          <w:p w:rsidR="005351FE" w:rsidRPr="005351FE" w:rsidRDefault="005351FE" w:rsidP="005351FE">
            <w:r w:rsidRPr="005351FE">
              <w:t>CDT 4.2</w:t>
            </w:r>
          </w:p>
          <w:p w:rsidR="005351FE" w:rsidRPr="005351FE" w:rsidRDefault="005351FE" w:rsidP="005351FE">
            <w:r w:rsidRPr="005351FE">
              <w:t>CDT 4.3</w:t>
            </w:r>
          </w:p>
          <w:p w:rsidR="005351FE" w:rsidRPr="005351FE" w:rsidRDefault="005351FE" w:rsidP="005351FE">
            <w:r w:rsidRPr="005351FE">
              <w:t>CDT 4.4</w:t>
            </w:r>
          </w:p>
          <w:p w:rsidR="005351FE" w:rsidRPr="005351FE" w:rsidRDefault="005351FE" w:rsidP="005351FE">
            <w:r w:rsidRPr="005351FE">
              <w:t>CDT 4.5</w:t>
            </w:r>
          </w:p>
          <w:p w:rsidR="005351FE" w:rsidRPr="005351FE" w:rsidRDefault="005351FE" w:rsidP="005351FE">
            <w:r w:rsidRPr="005351FE">
              <w:t>CDT 4.6</w:t>
            </w:r>
          </w:p>
          <w:p w:rsidR="005351FE" w:rsidRPr="005351FE" w:rsidRDefault="005351FE" w:rsidP="005351FE">
            <w:r w:rsidRPr="005351FE">
              <w:t>CDT 4.7</w:t>
            </w:r>
          </w:p>
          <w:p w:rsidR="005351FE" w:rsidRDefault="005351FE" w:rsidP="005351FE">
            <w:r w:rsidRPr="005351FE">
              <w:t>CDT 4.8</w:t>
            </w:r>
          </w:p>
          <w:p w:rsidR="003F50FB" w:rsidRPr="004C52FC" w:rsidRDefault="00BC54D6" w:rsidP="005351FE">
            <w:pPr>
              <w:rPr>
                <w:rFonts w:asciiTheme="minorHAnsi" w:hAnsiTheme="minorHAnsi" w:cs="Arial"/>
                <w:color w:val="000000" w:themeColor="text1"/>
              </w:rPr>
            </w:pPr>
            <w:r>
              <w:rPr>
                <w:rFonts w:ascii="Arial" w:hAnsi="Arial" w:cs="Arial"/>
                <w:color w:val="000000" w:themeColor="text1"/>
              </w:rPr>
              <w:fldChar w:fldCharType="end"/>
            </w:r>
          </w:p>
        </w:tc>
        <w:tc>
          <w:tcPr>
            <w:tcW w:w="2250" w:type="dxa"/>
          </w:tcPr>
          <w:p w:rsidR="00AA075C" w:rsidRDefault="00BC54D6" w:rsidP="001C7362">
            <w:pPr>
              <w:ind w:left="72"/>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E3A86">
              <w:t>Quality Improvement Sanitation/Safety Audit</w:t>
            </w:r>
            <w:r w:rsidR="001C7362">
              <w:t xml:space="preserve"> </w:t>
            </w:r>
            <w:r w:rsidR="00AA075C">
              <w:t>(QI)</w:t>
            </w: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B935B7" w:rsidRDefault="00B935B7" w:rsidP="001C7362">
            <w:pPr>
              <w:ind w:left="72"/>
            </w:pPr>
          </w:p>
          <w:p w:rsidR="00B935B7" w:rsidRDefault="00B935B7" w:rsidP="001C7362">
            <w:pPr>
              <w:ind w:left="72"/>
            </w:pPr>
          </w:p>
          <w:p w:rsidR="00B935B7" w:rsidRDefault="00B935B7" w:rsidP="001C7362">
            <w:pPr>
              <w:ind w:left="72"/>
            </w:pPr>
          </w:p>
          <w:p w:rsidR="00B935B7" w:rsidRDefault="00B935B7" w:rsidP="001C7362">
            <w:pPr>
              <w:ind w:left="72"/>
            </w:pPr>
          </w:p>
          <w:p w:rsidR="001C7362" w:rsidRDefault="001C7362" w:rsidP="001C7362">
            <w:pPr>
              <w:ind w:left="72"/>
            </w:pPr>
            <w:r>
              <w:t>Multicultural Guest Evaluations</w:t>
            </w:r>
            <w:r w:rsidR="00AA075C">
              <w:t xml:space="preserve"> (CS)</w:t>
            </w: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r>
              <w:t>Employee Sanitation In</w:t>
            </w:r>
            <w:r w:rsidR="00AE77F7">
              <w:t>-</w:t>
            </w:r>
            <w:r>
              <w:t>service</w:t>
            </w: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B935B7" w:rsidRDefault="00B935B7" w:rsidP="001C7362">
            <w:pPr>
              <w:ind w:left="72"/>
            </w:pPr>
          </w:p>
          <w:p w:rsidR="001C7362" w:rsidRDefault="001C7362" w:rsidP="001C7362">
            <w:pPr>
              <w:ind w:left="72"/>
            </w:pPr>
            <w:r w:rsidRPr="001C7362">
              <w:t>Mock Letter to Legislature State/Federal</w:t>
            </w: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1C7362" w:rsidRDefault="001C7362"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p>
          <w:p w:rsidR="00AA075C" w:rsidRDefault="00AA075C" w:rsidP="001C7362">
            <w:pPr>
              <w:ind w:left="72"/>
            </w:pPr>
            <w:r w:rsidRPr="00AA075C">
              <w:t>Purchase Order/Inventory Evaluation</w:t>
            </w:r>
          </w:p>
          <w:p w:rsidR="00AA075C" w:rsidRDefault="00AA075C" w:rsidP="001C7362">
            <w:pPr>
              <w:ind w:left="72"/>
            </w:pPr>
          </w:p>
          <w:p w:rsidR="00AA075C" w:rsidRDefault="00AA075C" w:rsidP="001C7362">
            <w:pPr>
              <w:ind w:left="72"/>
            </w:pPr>
          </w:p>
          <w:p w:rsidR="00AA075C" w:rsidRDefault="00AA075C"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1C7362" w:rsidRDefault="00E43B4E" w:rsidP="001C7362">
            <w:pPr>
              <w:ind w:left="72"/>
            </w:pPr>
            <w:r w:rsidRPr="00E43B4E">
              <w:t>Alternative Food Service System Project</w:t>
            </w: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r w:rsidRPr="00E43B4E">
              <w:t>Flyer/ &amp; Self Reflection of Chili Luncheon Service Learning Project</w:t>
            </w: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r w:rsidRPr="00E43B4E">
              <w:t>Dining Services Proposal</w:t>
            </w: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E43B4E" w:rsidRDefault="00E43B4E" w:rsidP="001C7362">
            <w:pPr>
              <w:ind w:left="72"/>
            </w:pPr>
          </w:p>
          <w:p w:rsidR="003F50FB" w:rsidRPr="004C52FC" w:rsidRDefault="00BC54D6" w:rsidP="001C7362">
            <w:pPr>
              <w:ind w:left="72"/>
              <w:rPr>
                <w:rFonts w:asciiTheme="minorHAnsi" w:hAnsiTheme="minorHAnsi" w:cs="Arial"/>
                <w:color w:val="000000" w:themeColor="text1"/>
              </w:rPr>
            </w:pPr>
            <w:r>
              <w:rPr>
                <w:rFonts w:ascii="Arial" w:hAnsi="Arial" w:cs="Arial"/>
                <w:color w:val="000000" w:themeColor="text1"/>
              </w:rPr>
              <w:fldChar w:fldCharType="end"/>
            </w:r>
          </w:p>
        </w:tc>
        <w:tc>
          <w:tcPr>
            <w:tcW w:w="4028" w:type="dxa"/>
          </w:tcPr>
          <w:p w:rsidR="00EE3A86" w:rsidRDefault="00BC54D6" w:rsidP="00EE3A86">
            <w:pPr>
              <w:ind w:left="72"/>
            </w:pPr>
            <w:r>
              <w:rPr>
                <w:rFonts w:ascii="Arial" w:hAnsi="Arial" w:cs="Arial"/>
                <w:color w:val="000000" w:themeColor="text1"/>
              </w:rPr>
              <w:lastRenderedPageBreak/>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E3A86">
              <w:t>CDT 4.1  Participate in quality improvement and customer satisfaction activities to improve delivery of nut</w:t>
            </w:r>
            <w:r w:rsidR="00AE77F7">
              <w:t>rition</w:t>
            </w:r>
            <w:r w:rsidR="00EE3A86">
              <w:t xml:space="preserve"> services</w:t>
            </w:r>
          </w:p>
          <w:p w:rsidR="00EE3A86" w:rsidRDefault="00EE3A86" w:rsidP="00EE3A86">
            <w:pPr>
              <w:ind w:left="72"/>
            </w:pPr>
            <w:r>
              <w:t>Expected Outcome</w:t>
            </w:r>
          </w:p>
          <w:p w:rsidR="00EE3A86" w:rsidRDefault="00AA075C" w:rsidP="00EE3A86">
            <w:pPr>
              <w:ind w:left="72"/>
            </w:pPr>
            <w:r w:rsidRPr="00AA075C">
              <w:t>QI: 80% of students will score a B or higher on Safety/Sanitation Audit</w:t>
            </w:r>
            <w:r>
              <w:t xml:space="preserve"> (</w:t>
            </w:r>
            <w:r w:rsidR="00EE3A86" w:rsidRPr="00EE3A86">
              <w:t>23/28 students</w:t>
            </w:r>
            <w:r>
              <w:t>)</w:t>
            </w:r>
          </w:p>
          <w:p w:rsidR="00EE3A86" w:rsidRDefault="00EE3A86" w:rsidP="00EE3A86">
            <w:pPr>
              <w:ind w:left="72"/>
            </w:pPr>
            <w:r>
              <w:t>Actual Outcome</w:t>
            </w:r>
          </w:p>
          <w:p w:rsidR="00AA075C" w:rsidRDefault="00EE3A86" w:rsidP="00EE3A86">
            <w:pPr>
              <w:ind w:left="72"/>
            </w:pPr>
            <w:r>
              <w:t>24/28 studens scored a B or higher</w:t>
            </w:r>
          </w:p>
          <w:p w:rsidR="001C7362" w:rsidRDefault="001C7362" w:rsidP="00EE3A86">
            <w:pPr>
              <w:ind w:left="72"/>
            </w:pPr>
            <w:r>
              <w:t>Goal Met</w:t>
            </w:r>
          </w:p>
          <w:p w:rsidR="00B935B7" w:rsidRDefault="00B935B7" w:rsidP="00EE3A86">
            <w:pPr>
              <w:ind w:left="72"/>
            </w:pPr>
          </w:p>
          <w:p w:rsidR="00B935B7" w:rsidRDefault="00B935B7" w:rsidP="00EE3A86">
            <w:pPr>
              <w:ind w:left="72"/>
            </w:pPr>
          </w:p>
          <w:p w:rsidR="00B935B7" w:rsidRDefault="00B935B7" w:rsidP="00EE3A86">
            <w:pPr>
              <w:ind w:left="72"/>
            </w:pPr>
          </w:p>
          <w:p w:rsidR="001C7362" w:rsidRDefault="001C7362" w:rsidP="00EE3A86">
            <w:pPr>
              <w:ind w:left="72"/>
            </w:pPr>
            <w:r>
              <w:t>Expected Outcome</w:t>
            </w:r>
          </w:p>
          <w:p w:rsidR="00AA075C" w:rsidRDefault="00AA075C" w:rsidP="00EE3A86">
            <w:pPr>
              <w:ind w:left="72"/>
            </w:pPr>
            <w:r w:rsidRPr="00AA075C">
              <w:t>CS:  90% of guest evaluation forms will rate cultural presentation with a score of 2 or lower</w:t>
            </w:r>
            <w:r>
              <w:t xml:space="preserve"> (4</w:t>
            </w:r>
            <w:r w:rsidR="00B935B7">
              <w:t>8</w:t>
            </w:r>
            <w:r>
              <w:t>/53)</w:t>
            </w:r>
          </w:p>
          <w:p w:rsidR="00B935B7" w:rsidRDefault="00B935B7" w:rsidP="00EE3A86">
            <w:pPr>
              <w:ind w:left="72"/>
            </w:pPr>
            <w:r>
              <w:t>Actual Outcome</w:t>
            </w:r>
          </w:p>
          <w:p w:rsidR="001C7362" w:rsidRDefault="001C7362" w:rsidP="00EE3A86">
            <w:pPr>
              <w:ind w:left="72"/>
            </w:pPr>
            <w:r w:rsidRPr="001C7362">
              <w:t>46/53 (87%) guest evals rated cultural presentation with a score of 2 or lower</w:t>
            </w:r>
          </w:p>
          <w:p w:rsidR="001C7362" w:rsidRDefault="001C7362" w:rsidP="00EE3A86">
            <w:pPr>
              <w:ind w:left="72"/>
            </w:pPr>
            <w:r>
              <w:t>Action Plan</w:t>
            </w:r>
          </w:p>
          <w:p w:rsidR="001C7362" w:rsidRDefault="001C7362" w:rsidP="00EE3A86">
            <w:pPr>
              <w:ind w:left="72"/>
            </w:pPr>
            <w:r w:rsidRPr="001C7362">
              <w:t>Revise guest evaluation form to improve clarity of rating system</w:t>
            </w:r>
          </w:p>
          <w:p w:rsidR="001C7362" w:rsidRDefault="001C7362" w:rsidP="001C7362"/>
          <w:p w:rsidR="001C7362" w:rsidRPr="001C7362" w:rsidRDefault="001C7362" w:rsidP="001C7362">
            <w:r w:rsidRPr="001C7362">
              <w:t>CDT 4.2  Perform supervisory, education and training functions .</w:t>
            </w:r>
          </w:p>
          <w:p w:rsidR="001C7362" w:rsidRDefault="001C7362" w:rsidP="00EE3A86">
            <w:pPr>
              <w:ind w:left="72"/>
            </w:pPr>
            <w:r>
              <w:t>Expected:</w:t>
            </w:r>
          </w:p>
          <w:p w:rsidR="00B935B7" w:rsidRDefault="00B935B7" w:rsidP="00EE3A86">
            <w:pPr>
              <w:ind w:left="72"/>
            </w:pPr>
            <w:r w:rsidRPr="00B935B7">
              <w:t>90% of students will score a B or higher</w:t>
            </w:r>
            <w:r>
              <w:t xml:space="preserve"> on Safety/Sanitation </w:t>
            </w:r>
            <w:r w:rsidR="00AE77F7">
              <w:t>In-service</w:t>
            </w:r>
          </w:p>
          <w:p w:rsidR="001C7362" w:rsidRDefault="00B935B7" w:rsidP="00EE3A86">
            <w:pPr>
              <w:ind w:left="72"/>
            </w:pPr>
            <w:r>
              <w:t>(</w:t>
            </w:r>
            <w:r w:rsidR="001C7362" w:rsidRPr="001C7362">
              <w:t>25/28  will score 13.5/15 points</w:t>
            </w:r>
            <w:r>
              <w:t xml:space="preserve"> on audit)</w:t>
            </w:r>
            <w:r w:rsidR="001C7362" w:rsidRPr="001C7362">
              <w:t xml:space="preserve">  </w:t>
            </w:r>
          </w:p>
          <w:p w:rsidR="001C7362" w:rsidRDefault="001C7362" w:rsidP="00EE3A86">
            <w:pPr>
              <w:ind w:left="72"/>
            </w:pPr>
            <w:r>
              <w:t>Actual</w:t>
            </w:r>
          </w:p>
          <w:p w:rsidR="001C7362" w:rsidRDefault="001C7362" w:rsidP="00EE3A86">
            <w:pPr>
              <w:ind w:left="72"/>
            </w:pPr>
            <w:r w:rsidRPr="001C7362">
              <w:t>26/28   score</w:t>
            </w:r>
            <w:r w:rsidR="00B935B7">
              <w:t>d</w:t>
            </w:r>
            <w:r w:rsidRPr="001C7362">
              <w:t xml:space="preserve"> 13.5/15  or higher on Safety/ Sanitation </w:t>
            </w:r>
            <w:r w:rsidR="00AE77F7">
              <w:t>In-service</w:t>
            </w:r>
          </w:p>
          <w:p w:rsidR="001C7362" w:rsidRDefault="001C7362" w:rsidP="00EE3A86">
            <w:pPr>
              <w:ind w:left="72"/>
            </w:pPr>
          </w:p>
          <w:p w:rsidR="001C7362" w:rsidRDefault="001C7362" w:rsidP="00EE3A86">
            <w:pPr>
              <w:ind w:left="72"/>
            </w:pPr>
          </w:p>
          <w:p w:rsidR="001C7362" w:rsidRDefault="001C7362" w:rsidP="00EE3A86">
            <w:pPr>
              <w:ind w:left="72"/>
            </w:pPr>
            <w:r w:rsidRPr="001C7362">
              <w:t>CDT 4.3  Participate in legislative and public policy activities</w:t>
            </w:r>
          </w:p>
          <w:p w:rsidR="001C7362" w:rsidRDefault="001C7362" w:rsidP="00EE3A86">
            <w:pPr>
              <w:ind w:left="72"/>
            </w:pPr>
            <w:r>
              <w:t>Expected:</w:t>
            </w:r>
          </w:p>
          <w:p w:rsidR="001C7362" w:rsidRDefault="00B935B7" w:rsidP="00EE3A86">
            <w:pPr>
              <w:ind w:left="72"/>
            </w:pPr>
            <w:r w:rsidRPr="00B935B7">
              <w:t>Each group will submit one letter on their chosen issue</w:t>
            </w:r>
            <w:r>
              <w:t xml:space="preserve"> (</w:t>
            </w:r>
            <w:r w:rsidR="001C7362" w:rsidRPr="001C7362">
              <w:t xml:space="preserve">6 groups </w:t>
            </w:r>
            <w:r>
              <w:t xml:space="preserve"> addressed </w:t>
            </w:r>
            <w:r w:rsidR="001C7362" w:rsidRPr="001C7362">
              <w:t xml:space="preserve"> nutrition programs</w:t>
            </w:r>
            <w:r>
              <w:t>/</w:t>
            </w:r>
            <w:r w:rsidR="001C7362" w:rsidRPr="001C7362">
              <w:t>farm bill</w:t>
            </w:r>
            <w:r w:rsidR="00AE77F7">
              <w:t>)</w:t>
            </w:r>
          </w:p>
          <w:p w:rsidR="001C7362" w:rsidRDefault="001C7362" w:rsidP="00EE3A86">
            <w:pPr>
              <w:ind w:left="72"/>
            </w:pPr>
            <w:r>
              <w:t>Actual:</w:t>
            </w:r>
          </w:p>
          <w:p w:rsidR="001C7362" w:rsidRDefault="001C7362" w:rsidP="00EE3A86">
            <w:pPr>
              <w:ind w:left="72"/>
            </w:pPr>
            <w:r w:rsidRPr="001C7362">
              <w:t>30/32 (6 groups of 5)  (94%) submitted letter and received 10/10 points</w:t>
            </w:r>
          </w:p>
          <w:p w:rsidR="001C7362" w:rsidRDefault="001C7362" w:rsidP="00EE3A86">
            <w:pPr>
              <w:ind w:left="72"/>
            </w:pPr>
            <w:r>
              <w:t>Action Plan</w:t>
            </w:r>
          </w:p>
          <w:p w:rsidR="00AA075C" w:rsidRDefault="001C7362" w:rsidP="00EE3A86">
            <w:pPr>
              <w:ind w:left="72"/>
            </w:pPr>
            <w:r w:rsidRPr="001C7362">
              <w:t>Revise</w:t>
            </w:r>
            <w:r>
              <w:t>d</w:t>
            </w:r>
            <w:r w:rsidRPr="001C7362">
              <w:t xml:space="preserve"> goal</w:t>
            </w:r>
            <w:r>
              <w:t>-</w:t>
            </w:r>
            <w:r w:rsidRPr="001C7362">
              <w:t>students wi</w:t>
            </w:r>
            <w:r>
              <w:t>ll</w:t>
            </w:r>
            <w:r w:rsidRPr="001C7362">
              <w:t xml:space="preserve"> submit one letter on a current nutrition issue addressed by Ohio Policy Team</w:t>
            </w:r>
          </w:p>
          <w:p w:rsidR="00AA075C" w:rsidRDefault="00AA075C" w:rsidP="00EE3A86">
            <w:pPr>
              <w:ind w:left="72"/>
            </w:pPr>
          </w:p>
          <w:p w:rsidR="00AA075C" w:rsidRDefault="00AA075C" w:rsidP="00EE3A86">
            <w:pPr>
              <w:ind w:left="72"/>
            </w:pPr>
          </w:p>
          <w:p w:rsidR="001C7362" w:rsidRDefault="00AA075C" w:rsidP="00EE3A86">
            <w:pPr>
              <w:ind w:left="72"/>
            </w:pPr>
            <w:r w:rsidRPr="00AA075C">
              <w:t>CDT 4.4  Use current informatics technology to develop, store, retrieve and disseminate information and data</w:t>
            </w:r>
          </w:p>
          <w:p w:rsidR="00B935B7" w:rsidRDefault="00AA075C" w:rsidP="00EE3A86">
            <w:pPr>
              <w:ind w:left="72"/>
            </w:pPr>
            <w:r>
              <w:t>Expected</w:t>
            </w:r>
          </w:p>
          <w:p w:rsidR="00AA075C" w:rsidRDefault="00B935B7" w:rsidP="00EE3A86">
            <w:pPr>
              <w:ind w:left="72"/>
            </w:pPr>
            <w:r w:rsidRPr="00B935B7">
              <w:t>90% of students will score a B or higher</w:t>
            </w:r>
          </w:p>
          <w:p w:rsidR="00AA075C" w:rsidRDefault="00B935B7" w:rsidP="00EE3A86">
            <w:pPr>
              <w:ind w:left="72"/>
            </w:pPr>
            <w:r>
              <w:t>on Purchase Order/Inventory (</w:t>
            </w:r>
            <w:r w:rsidR="00AA075C" w:rsidRPr="00AA075C">
              <w:t>27/30  will score 16.4/20 (82%) or higher</w:t>
            </w:r>
            <w:r>
              <w:t>)</w:t>
            </w:r>
          </w:p>
          <w:p w:rsidR="00AA075C" w:rsidRDefault="00AA075C" w:rsidP="00EE3A86">
            <w:pPr>
              <w:ind w:left="72"/>
            </w:pPr>
            <w:r>
              <w:t>Actual</w:t>
            </w:r>
          </w:p>
          <w:p w:rsidR="00AA075C" w:rsidRDefault="00AA075C" w:rsidP="00EE3A86">
            <w:pPr>
              <w:ind w:left="72"/>
            </w:pPr>
            <w:r w:rsidRPr="00AA075C">
              <w:t xml:space="preserve"> 27/30 scored 16.4/20 (82%) or higher</w:t>
            </w:r>
          </w:p>
          <w:p w:rsidR="00AA075C" w:rsidRDefault="00AA075C" w:rsidP="00EE3A86">
            <w:pPr>
              <w:ind w:left="72"/>
            </w:pPr>
            <w:r>
              <w:t>Goal Met</w:t>
            </w:r>
          </w:p>
          <w:p w:rsidR="00E43B4E" w:rsidRDefault="00E43B4E" w:rsidP="00E43B4E"/>
          <w:p w:rsidR="00E43B4E" w:rsidRDefault="00E43B4E" w:rsidP="00E43B4E"/>
          <w:p w:rsidR="00E43B4E" w:rsidRPr="00E43B4E" w:rsidRDefault="00E43B4E" w:rsidP="00E43B4E">
            <w:r w:rsidRPr="00E43B4E">
              <w:t>CDT 4.5  Participate in development of a plan for a new service including budget</w:t>
            </w:r>
          </w:p>
          <w:p w:rsidR="00E43B4E" w:rsidRPr="00E43B4E" w:rsidRDefault="00E43B4E" w:rsidP="00E43B4E"/>
          <w:p w:rsidR="00E43B4E" w:rsidRPr="00E43B4E" w:rsidRDefault="00E43B4E" w:rsidP="00E43B4E">
            <w:r w:rsidRPr="00E43B4E">
              <w:t>Expected Outcomes:</w:t>
            </w:r>
          </w:p>
          <w:p w:rsidR="00AA075C" w:rsidRDefault="00E43B4E" w:rsidP="00E43B4E">
            <w:pPr>
              <w:ind w:left="72"/>
            </w:pPr>
            <w:r w:rsidRPr="00E43B4E">
              <w:t>75% of students will score a B or higher</w:t>
            </w:r>
          </w:p>
          <w:p w:rsidR="00E43B4E" w:rsidRDefault="00E43B4E" w:rsidP="00E43B4E">
            <w:pPr>
              <w:ind w:left="72"/>
            </w:pPr>
            <w:r>
              <w:t>on plan for new service  (22/30 students)</w:t>
            </w:r>
          </w:p>
          <w:p w:rsidR="00E43B4E" w:rsidRDefault="00E43B4E" w:rsidP="00E43B4E">
            <w:pPr>
              <w:ind w:left="72"/>
            </w:pPr>
            <w:r>
              <w:t>Actual:</w:t>
            </w:r>
          </w:p>
          <w:p w:rsidR="00E43B4E" w:rsidRDefault="00E43B4E" w:rsidP="00E43B4E">
            <w:pPr>
              <w:ind w:left="72"/>
            </w:pPr>
            <w:r w:rsidRPr="00E43B4E">
              <w:lastRenderedPageBreak/>
              <w:t>20/30 students scored a 24.6/30 or higher</w:t>
            </w:r>
          </w:p>
          <w:p w:rsidR="00E43B4E" w:rsidRDefault="00E43B4E" w:rsidP="00EE3A86">
            <w:pPr>
              <w:ind w:left="72"/>
            </w:pPr>
            <w:r>
              <w:t>Action Plan:</w:t>
            </w:r>
          </w:p>
          <w:p w:rsidR="00E43B4E" w:rsidRDefault="00E43B4E" w:rsidP="00EE3A86">
            <w:pPr>
              <w:ind w:left="72"/>
            </w:pPr>
            <w:r w:rsidRPr="00E43B4E">
              <w:t>Students worked in groups of  five (5).  Therefore 2 groups out of 6 didn’t meet goal.  Consider dividing students into smaller groups and  instructor will select groups instead of student choosing their own group</w:t>
            </w:r>
          </w:p>
          <w:p w:rsidR="00E43B4E" w:rsidRDefault="00E43B4E" w:rsidP="00EE3A86">
            <w:pPr>
              <w:ind w:left="72"/>
            </w:pPr>
          </w:p>
          <w:p w:rsidR="00E43B4E" w:rsidRPr="00E43B4E" w:rsidRDefault="00E43B4E" w:rsidP="00E43B4E">
            <w:r w:rsidRPr="00E43B4E">
              <w:t>CDT 4.6  Assist with marketing clinical and customer services</w:t>
            </w:r>
          </w:p>
          <w:p w:rsidR="00E43B4E" w:rsidRPr="00E43B4E" w:rsidRDefault="00E43B4E" w:rsidP="00E43B4E"/>
          <w:p w:rsidR="00E43B4E" w:rsidRPr="00E43B4E" w:rsidRDefault="00E43B4E" w:rsidP="00E43B4E">
            <w:r w:rsidRPr="00E43B4E">
              <w:t>Expected Outcomes:</w:t>
            </w:r>
          </w:p>
          <w:p w:rsidR="00E43B4E" w:rsidRDefault="00E43B4E" w:rsidP="00E43B4E">
            <w:pPr>
              <w:ind w:left="72"/>
            </w:pPr>
            <w:r w:rsidRPr="00E43B4E">
              <w:t>90% of students will score an A</w:t>
            </w:r>
            <w:r>
              <w:t xml:space="preserve"> on flyer and self-reflection exercise (22/24 students)</w:t>
            </w:r>
          </w:p>
          <w:p w:rsidR="00E43B4E" w:rsidRDefault="00E43B4E" w:rsidP="00E43B4E">
            <w:pPr>
              <w:ind w:left="72"/>
            </w:pPr>
            <w:r>
              <w:t>Actual</w:t>
            </w:r>
          </w:p>
          <w:p w:rsidR="00E43B4E" w:rsidRDefault="00E43B4E" w:rsidP="00E43B4E">
            <w:pPr>
              <w:ind w:left="72"/>
            </w:pPr>
            <w:r w:rsidRPr="00E43B4E">
              <w:t>23/24 students scored 22.5/25 points or higher</w:t>
            </w:r>
          </w:p>
          <w:p w:rsidR="00E43B4E" w:rsidRDefault="00E43B4E" w:rsidP="00E43B4E">
            <w:pPr>
              <w:ind w:left="72"/>
            </w:pPr>
            <w:r>
              <w:t>Goal Met</w:t>
            </w:r>
          </w:p>
          <w:p w:rsidR="00E43B4E" w:rsidRDefault="00E43B4E" w:rsidP="00EE3A86">
            <w:pPr>
              <w:ind w:left="72"/>
            </w:pPr>
          </w:p>
          <w:p w:rsidR="00E43B4E" w:rsidRDefault="00E43B4E" w:rsidP="00EE3A86">
            <w:pPr>
              <w:ind w:left="72"/>
            </w:pPr>
          </w:p>
          <w:p w:rsidR="00E43B4E" w:rsidRDefault="00E43B4E" w:rsidP="00EE3A86">
            <w:pPr>
              <w:ind w:left="72"/>
            </w:pPr>
          </w:p>
          <w:p w:rsidR="00E43B4E" w:rsidRPr="00E43B4E" w:rsidRDefault="00E43B4E" w:rsidP="00E43B4E">
            <w:r w:rsidRPr="00E43B4E">
              <w:t>CDT 4.7  Propose and  use procedures as appropriate to the practice setting to reduce waste and protect the environment.</w:t>
            </w:r>
          </w:p>
          <w:p w:rsidR="00E43B4E" w:rsidRPr="00E43B4E" w:rsidRDefault="00E43B4E" w:rsidP="00E43B4E"/>
          <w:p w:rsidR="00E43B4E" w:rsidRPr="00E43B4E" w:rsidRDefault="00E43B4E" w:rsidP="00E43B4E">
            <w:r w:rsidRPr="00E43B4E">
              <w:t>Expected Outcomes:</w:t>
            </w:r>
          </w:p>
          <w:p w:rsidR="00E43B4E" w:rsidRDefault="00E43B4E" w:rsidP="00E43B4E">
            <w:pPr>
              <w:ind w:left="72"/>
            </w:pPr>
            <w:r w:rsidRPr="00E43B4E">
              <w:t>80% or students will score a B or higher</w:t>
            </w:r>
            <w:r>
              <w:t xml:space="preserve"> on dining services proposal (24/30 students)</w:t>
            </w:r>
          </w:p>
          <w:p w:rsidR="00E43B4E" w:rsidRDefault="00E43B4E" w:rsidP="00E43B4E">
            <w:pPr>
              <w:ind w:left="72"/>
            </w:pPr>
            <w:r>
              <w:t>Actual:</w:t>
            </w:r>
            <w:r w:rsidRPr="00E43B4E">
              <w:t>No actual grade was assigned to this goal</w:t>
            </w:r>
          </w:p>
          <w:p w:rsidR="002F5C7F" w:rsidRDefault="00E43B4E" w:rsidP="002F5C7F">
            <w:r>
              <w:t>Action Plan</w:t>
            </w:r>
          </w:p>
          <w:p w:rsidR="00E43B4E" w:rsidRDefault="002F5C7F" w:rsidP="002F5C7F">
            <w:r w:rsidRPr="002F5C7F">
              <w:t xml:space="preserve">Students did work in groups of 5 and used the Angel system to email one another.   </w:t>
            </w:r>
            <w:r w:rsidRPr="002F5C7F">
              <w:lastRenderedPageBreak/>
              <w:t>Their proposal and evaluation forms were completed on line.</w:t>
            </w:r>
            <w:r>
              <w:t xml:space="preserve"> </w:t>
            </w:r>
            <w:r w:rsidRPr="002F5C7F">
              <w:t>Consider moving this goal to the DIT 2740 course where students will develop a marketing plan for a revenue generating activity that addresses waste reduction/ environment protection</w:t>
            </w:r>
          </w:p>
          <w:p w:rsidR="002F5C7F" w:rsidRDefault="002F5C7F" w:rsidP="00E43B4E">
            <w:pPr>
              <w:ind w:left="72"/>
            </w:pPr>
          </w:p>
          <w:p w:rsidR="003F50FB" w:rsidRPr="004C52FC" w:rsidRDefault="00BC54D6" w:rsidP="00EE3A86">
            <w:pPr>
              <w:ind w:left="72"/>
              <w:rPr>
                <w:rFonts w:asciiTheme="minorHAnsi" w:hAnsiTheme="minorHAnsi" w:cs="Arial"/>
                <w:color w:val="000000" w:themeColor="text1"/>
              </w:rPr>
            </w:pPr>
            <w:r>
              <w:rPr>
                <w:rFonts w:ascii="Arial" w:hAnsi="Arial" w:cs="Arial"/>
                <w:color w:val="000000" w:themeColor="text1"/>
              </w:rPr>
              <w:fldChar w:fldCharType="end"/>
            </w:r>
          </w:p>
        </w:tc>
      </w:tr>
      <w:tr w:rsidR="00B556F7" w:rsidRPr="004C52FC" w:rsidTr="00B834F2">
        <w:trPr>
          <w:trHeight w:val="72"/>
        </w:trPr>
        <w:tc>
          <w:tcPr>
            <w:tcW w:w="3708" w:type="dxa"/>
            <w:gridSpan w:val="2"/>
            <w:shd w:val="clear" w:color="auto" w:fill="FFFFFF"/>
            <w:vAlign w:val="center"/>
          </w:tcPr>
          <w:p w:rsidR="00B556F7" w:rsidRPr="008E5B12" w:rsidRDefault="00F175F6" w:rsidP="00F5372B">
            <w:r w:rsidRPr="008E5B12">
              <w:lastRenderedPageBreak/>
              <w:t>Describe and apply scientific information and research related to the dietetic technician level of practice.</w:t>
            </w:r>
          </w:p>
        </w:tc>
        <w:tc>
          <w:tcPr>
            <w:tcW w:w="1742" w:type="dxa"/>
            <w:vAlign w:val="center"/>
          </w:tcPr>
          <w:p w:rsidR="00B556F7" w:rsidRPr="00AD236A" w:rsidRDefault="00B556F7" w:rsidP="00F5372B">
            <w:pPr>
              <w:rPr>
                <w:rFonts w:ascii="Verdana" w:hAnsi="Verdana"/>
                <w:sz w:val="20"/>
                <w:szCs w:val="20"/>
              </w:rPr>
            </w:pPr>
          </w:p>
        </w:tc>
        <w:tc>
          <w:tcPr>
            <w:tcW w:w="1430" w:type="dxa"/>
            <w:shd w:val="clear" w:color="auto" w:fill="auto"/>
          </w:tcPr>
          <w:p w:rsidR="001C7362" w:rsidRDefault="00BC54D6" w:rsidP="005351FE">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p>
          <w:p w:rsidR="005351FE" w:rsidRDefault="005351FE" w:rsidP="005351FE">
            <w:r>
              <w:t>2013-2014</w:t>
            </w:r>
          </w:p>
          <w:p w:rsidR="005351FE" w:rsidRDefault="005351FE" w:rsidP="005351FE">
            <w:r>
              <w:t>competencies</w:t>
            </w:r>
          </w:p>
          <w:p w:rsidR="00EE3A86" w:rsidRDefault="005351FE" w:rsidP="005351FE">
            <w:r>
              <w:t xml:space="preserve">CDT </w:t>
            </w:r>
            <w:r w:rsidR="00EE3A86">
              <w:t>1.1</w:t>
            </w:r>
          </w:p>
          <w:p w:rsidR="00EE3A86" w:rsidRDefault="00EE3A86" w:rsidP="005351FE">
            <w:r>
              <w:t>CDT 1.2</w:t>
            </w:r>
          </w:p>
          <w:p w:rsidR="00EE3A86" w:rsidRDefault="00EE3A86" w:rsidP="005351FE">
            <w:r>
              <w:t>CDT 1.3</w:t>
            </w:r>
          </w:p>
          <w:p w:rsidR="00B556F7" w:rsidRPr="004C52FC" w:rsidRDefault="00EE3A86" w:rsidP="005351FE">
            <w:pPr>
              <w:rPr>
                <w:rFonts w:asciiTheme="minorHAnsi" w:hAnsiTheme="minorHAnsi" w:cs="Arial"/>
                <w:color w:val="000000" w:themeColor="text1"/>
              </w:rPr>
            </w:pPr>
            <w:r>
              <w:t>CDT 1.4</w:t>
            </w:r>
            <w:r w:rsidR="00BC54D6">
              <w:rPr>
                <w:rFonts w:ascii="Arial" w:hAnsi="Arial" w:cs="Arial"/>
                <w:color w:val="000000" w:themeColor="text1"/>
              </w:rPr>
              <w:fldChar w:fldCharType="end"/>
            </w:r>
          </w:p>
        </w:tc>
        <w:tc>
          <w:tcPr>
            <w:tcW w:w="2250" w:type="dxa"/>
          </w:tcPr>
          <w:p w:rsidR="00B556F7" w:rsidRPr="004C52FC" w:rsidRDefault="00BC54D6" w:rsidP="00A5543A">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Pr>
                <w:rFonts w:ascii="Arial" w:hAnsi="Arial" w:cs="Arial"/>
                <w:color w:val="000000" w:themeColor="text1"/>
              </w:rPr>
              <w:fldChar w:fldCharType="end"/>
            </w:r>
          </w:p>
        </w:tc>
        <w:tc>
          <w:tcPr>
            <w:tcW w:w="4028" w:type="dxa"/>
          </w:tcPr>
          <w:p w:rsidR="00B556F7" w:rsidRPr="004C52FC" w:rsidRDefault="00BC54D6" w:rsidP="00A5543A">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Pr>
                <w:rFonts w:ascii="Arial" w:hAnsi="Arial" w:cs="Arial"/>
                <w:color w:val="000000" w:themeColor="text1"/>
              </w:rPr>
              <w:fldChar w:fldCharType="end"/>
            </w:r>
          </w:p>
        </w:tc>
      </w:tr>
      <w:tr w:rsidR="00B556F7" w:rsidRPr="004C52FC" w:rsidTr="00B834F2">
        <w:trPr>
          <w:trHeight w:val="72"/>
        </w:trPr>
        <w:tc>
          <w:tcPr>
            <w:tcW w:w="3708" w:type="dxa"/>
            <w:gridSpan w:val="2"/>
            <w:shd w:val="clear" w:color="auto" w:fill="FFFFFF"/>
            <w:vAlign w:val="center"/>
          </w:tcPr>
          <w:p w:rsidR="00B556F7" w:rsidRPr="008E5B12" w:rsidRDefault="00F175F6" w:rsidP="00F5372B">
            <w:proofErr w:type="gramStart"/>
            <w:r w:rsidRPr="008E5B12">
              <w:t>Develop  beliefs</w:t>
            </w:r>
            <w:proofErr w:type="gramEnd"/>
            <w:r w:rsidRPr="008E5B12">
              <w:t>, values, attitudes and behaviors for the dietetic technician level of practice in accordance with the Academy of Nutrition and  Dietetics Code of Ethics.</w:t>
            </w:r>
          </w:p>
        </w:tc>
        <w:tc>
          <w:tcPr>
            <w:tcW w:w="1742" w:type="dxa"/>
            <w:vAlign w:val="center"/>
          </w:tcPr>
          <w:p w:rsidR="00B556F7" w:rsidRPr="008C3302" w:rsidRDefault="00B556F7" w:rsidP="00F5372B">
            <w:pPr>
              <w:rPr>
                <w:rFonts w:ascii="Verdana" w:hAnsi="Verdana"/>
                <w:sz w:val="20"/>
                <w:szCs w:val="20"/>
              </w:rPr>
            </w:pPr>
          </w:p>
        </w:tc>
        <w:tc>
          <w:tcPr>
            <w:tcW w:w="1430" w:type="dxa"/>
            <w:shd w:val="clear" w:color="auto" w:fill="auto"/>
          </w:tcPr>
          <w:p w:rsidR="005351FE" w:rsidRDefault="00BC54D6" w:rsidP="005351FE">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51FE">
              <w:t>2014-2015</w:t>
            </w:r>
          </w:p>
          <w:p w:rsidR="005351FE" w:rsidRDefault="005351FE" w:rsidP="005351FE">
            <w:r>
              <w:t>competencies</w:t>
            </w:r>
          </w:p>
          <w:p w:rsidR="005351FE" w:rsidRDefault="00EE3A86" w:rsidP="005351FE">
            <w:r>
              <w:t>CDT 2.1</w:t>
            </w:r>
          </w:p>
          <w:p w:rsidR="00EE3A86" w:rsidRDefault="00EE3A86" w:rsidP="005351FE">
            <w:r>
              <w:t>CDT 2.2</w:t>
            </w:r>
          </w:p>
          <w:p w:rsidR="00EE3A86" w:rsidRDefault="00EE3A86" w:rsidP="005351FE">
            <w:r>
              <w:t>CDT 2.3</w:t>
            </w:r>
          </w:p>
          <w:p w:rsidR="00EE3A86" w:rsidRDefault="00EE3A86" w:rsidP="005351FE">
            <w:r>
              <w:t>CDT 2.4</w:t>
            </w:r>
          </w:p>
          <w:p w:rsidR="00EE3A86" w:rsidRDefault="00EE3A86" w:rsidP="005351FE">
            <w:r>
              <w:t>CDT 2.5</w:t>
            </w:r>
          </w:p>
          <w:p w:rsidR="00EE3A86" w:rsidRDefault="00EE3A86" w:rsidP="005351FE"/>
          <w:p w:rsidR="005351FE" w:rsidRDefault="005351FE" w:rsidP="005351FE">
            <w:r>
              <w:t>2015-2016</w:t>
            </w:r>
          </w:p>
          <w:p w:rsidR="00EE3A86" w:rsidRDefault="005351FE" w:rsidP="005351FE">
            <w:r>
              <w:t>competencies</w:t>
            </w:r>
          </w:p>
          <w:p w:rsidR="00EE3A86" w:rsidRDefault="00EE3A86" w:rsidP="005351FE">
            <w:r>
              <w:t>CDT 2.6</w:t>
            </w:r>
          </w:p>
          <w:p w:rsidR="00EE3A86" w:rsidRDefault="00EE3A86" w:rsidP="005351FE">
            <w:r>
              <w:t>CDT 2.7</w:t>
            </w:r>
          </w:p>
          <w:p w:rsidR="00EE3A86" w:rsidRDefault="00EE3A86" w:rsidP="005351FE">
            <w:r>
              <w:t>CDT 2.8</w:t>
            </w:r>
          </w:p>
          <w:p w:rsidR="00B556F7" w:rsidRPr="004C52FC" w:rsidRDefault="00EE3A86" w:rsidP="005351FE">
            <w:pPr>
              <w:rPr>
                <w:rFonts w:asciiTheme="minorHAnsi" w:hAnsiTheme="minorHAnsi" w:cs="Arial"/>
                <w:color w:val="000000" w:themeColor="text1"/>
              </w:rPr>
            </w:pPr>
            <w:r>
              <w:t>CDT 2.9</w:t>
            </w:r>
            <w:r w:rsidR="00BC54D6">
              <w:rPr>
                <w:rFonts w:ascii="Arial" w:hAnsi="Arial" w:cs="Arial"/>
                <w:color w:val="000000" w:themeColor="text1"/>
              </w:rPr>
              <w:fldChar w:fldCharType="end"/>
            </w:r>
          </w:p>
        </w:tc>
        <w:tc>
          <w:tcPr>
            <w:tcW w:w="2250" w:type="dxa"/>
          </w:tcPr>
          <w:p w:rsidR="00B556F7" w:rsidRPr="004C52FC" w:rsidRDefault="00BC54D6" w:rsidP="00A5543A">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Pr>
                <w:rFonts w:ascii="Arial" w:hAnsi="Arial" w:cs="Arial"/>
                <w:color w:val="000000" w:themeColor="text1"/>
              </w:rPr>
              <w:fldChar w:fldCharType="end"/>
            </w:r>
          </w:p>
        </w:tc>
        <w:tc>
          <w:tcPr>
            <w:tcW w:w="4028" w:type="dxa"/>
          </w:tcPr>
          <w:p w:rsidR="00B556F7" w:rsidRPr="004C52FC" w:rsidRDefault="00BC54D6" w:rsidP="00A5543A">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Pr>
                <w:rFonts w:ascii="Arial" w:hAnsi="Arial" w:cs="Arial"/>
                <w:color w:val="000000" w:themeColor="text1"/>
              </w:rPr>
              <w:fldChar w:fldCharType="end"/>
            </w:r>
          </w:p>
        </w:tc>
      </w:tr>
      <w:tr w:rsidR="00B556F7" w:rsidRPr="004C52FC" w:rsidTr="00B834F2">
        <w:tblPrEx>
          <w:shd w:val="clear" w:color="auto" w:fill="auto"/>
          <w:tblLook w:val="04A0" w:firstRow="1" w:lastRow="0" w:firstColumn="1" w:lastColumn="0" w:noHBand="0" w:noVBand="1"/>
        </w:tblPrEx>
        <w:trPr>
          <w:trHeight w:val="72"/>
        </w:trPr>
        <w:tc>
          <w:tcPr>
            <w:tcW w:w="3708" w:type="dxa"/>
            <w:gridSpan w:val="2"/>
            <w:vAlign w:val="center"/>
          </w:tcPr>
          <w:p w:rsidR="00B556F7" w:rsidRPr="008E5B12" w:rsidRDefault="00F175F6" w:rsidP="00F5372B">
            <w:r w:rsidRPr="008E5B12">
              <w:t>Develop and deliver information, products and services to individuals, groups and populations at the dietetic technician level of practice.</w:t>
            </w:r>
          </w:p>
        </w:tc>
        <w:tc>
          <w:tcPr>
            <w:tcW w:w="1742" w:type="dxa"/>
            <w:vAlign w:val="center"/>
          </w:tcPr>
          <w:p w:rsidR="00B556F7" w:rsidRPr="008C3302" w:rsidRDefault="00B556F7" w:rsidP="00F5372B">
            <w:pPr>
              <w:rPr>
                <w:sz w:val="20"/>
                <w:szCs w:val="20"/>
              </w:rPr>
            </w:pPr>
          </w:p>
        </w:tc>
        <w:tc>
          <w:tcPr>
            <w:tcW w:w="1430" w:type="dxa"/>
          </w:tcPr>
          <w:p w:rsidR="005351FE" w:rsidRDefault="00BC54D6" w:rsidP="005351FE">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51FE">
              <w:t>2016-2017</w:t>
            </w:r>
          </w:p>
          <w:p w:rsidR="00EE3A86" w:rsidRDefault="005351FE" w:rsidP="005351FE">
            <w:r>
              <w:t>competencies</w:t>
            </w:r>
          </w:p>
          <w:p w:rsidR="00EE3A86" w:rsidRDefault="00EE3A86" w:rsidP="005351FE">
            <w:r>
              <w:t>CDT 3.1</w:t>
            </w:r>
          </w:p>
          <w:p w:rsidR="00EE3A86" w:rsidRDefault="00EE3A86" w:rsidP="005351FE">
            <w:r>
              <w:t>CDT 3.2 a-e</w:t>
            </w:r>
          </w:p>
          <w:p w:rsidR="00EE3A86" w:rsidRDefault="00EE3A86" w:rsidP="005351FE">
            <w:r>
              <w:t>CDT 3.3</w:t>
            </w:r>
          </w:p>
          <w:p w:rsidR="00EE3A86" w:rsidRDefault="00EE3A86" w:rsidP="005351FE">
            <w:r>
              <w:t>CDT 3.4</w:t>
            </w:r>
          </w:p>
          <w:p w:rsidR="00EE3A86" w:rsidRDefault="00EE3A86" w:rsidP="00EE3A86">
            <w:r>
              <w:lastRenderedPageBreak/>
              <w:t>CDT 3.5</w:t>
            </w:r>
          </w:p>
          <w:p w:rsidR="00EE3A86" w:rsidRDefault="00EE3A86" w:rsidP="00EE3A86">
            <w:r>
              <w:t>CDT 3.6</w:t>
            </w:r>
          </w:p>
          <w:p w:rsidR="00B556F7" w:rsidRPr="004C52FC" w:rsidRDefault="00EE3A86" w:rsidP="00EE3A86">
            <w:pPr>
              <w:rPr>
                <w:rFonts w:asciiTheme="minorHAnsi" w:hAnsiTheme="minorHAnsi" w:cs="Arial"/>
                <w:color w:val="000000" w:themeColor="text1"/>
              </w:rPr>
            </w:pPr>
            <w:r>
              <w:t>CDT 3.7</w:t>
            </w:r>
            <w:r w:rsidR="00BC54D6">
              <w:rPr>
                <w:rFonts w:ascii="Arial" w:hAnsi="Arial" w:cs="Arial"/>
                <w:color w:val="000000" w:themeColor="text1"/>
              </w:rPr>
              <w:fldChar w:fldCharType="end"/>
            </w:r>
          </w:p>
        </w:tc>
        <w:tc>
          <w:tcPr>
            <w:tcW w:w="2250" w:type="dxa"/>
          </w:tcPr>
          <w:p w:rsidR="00B556F7" w:rsidRPr="004C52FC" w:rsidRDefault="00BC54D6" w:rsidP="00A5543A">
            <w:pPr>
              <w:ind w:left="72"/>
              <w:rPr>
                <w:rFonts w:asciiTheme="minorHAnsi" w:hAnsiTheme="minorHAnsi"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Pr>
                <w:rFonts w:ascii="Arial" w:hAnsi="Arial" w:cs="Arial"/>
                <w:color w:val="000000" w:themeColor="text1"/>
              </w:rPr>
              <w:fldChar w:fldCharType="end"/>
            </w:r>
          </w:p>
        </w:tc>
        <w:tc>
          <w:tcPr>
            <w:tcW w:w="4028" w:type="dxa"/>
          </w:tcPr>
          <w:p w:rsidR="00B556F7" w:rsidRPr="004C52FC" w:rsidRDefault="00BC54D6" w:rsidP="00A5543A">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sidR="00B556F7">
              <w:rPr>
                <w:rFonts w:ascii="Arial" w:hAnsi="Arial" w:cs="Arial"/>
                <w:color w:val="000000" w:themeColor="text1"/>
              </w:rPr>
              <w:t> </w:t>
            </w:r>
            <w:r>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E84239" w:rsidRDefault="00BC54D6" w:rsidP="00E84239">
      <w:pPr>
        <w:pStyle w:val="ListParagraph"/>
        <w:tabs>
          <w:tab w:val="left" w:pos="5040"/>
        </w:tabs>
        <w:ind w:left="0"/>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D4EEA">
        <w:t>C</w:t>
      </w:r>
      <w:r w:rsidR="00B602FB">
        <w:t>ritical thinking component</w:t>
      </w:r>
      <w:r w:rsidR="00DD4EEA">
        <w:t>s</w:t>
      </w:r>
      <w:r w:rsidR="00B602FB">
        <w:t xml:space="preserve"> w</w:t>
      </w:r>
      <w:r w:rsidR="00DD4EEA">
        <w:t>ere</w:t>
      </w:r>
      <w:r w:rsidR="00B602FB">
        <w:t xml:space="preserve"> sucessfullly embedded</w:t>
      </w:r>
      <w:r w:rsidR="00D64C58">
        <w:t xml:space="preserve"> and </w:t>
      </w:r>
      <w:proofErr w:type="gramStart"/>
      <w:r w:rsidR="00DD4EEA">
        <w:t xml:space="preserve">assessed </w:t>
      </w:r>
      <w:r w:rsidR="00B602FB">
        <w:t xml:space="preserve"> in</w:t>
      </w:r>
      <w:proofErr w:type="gramEnd"/>
      <w:r w:rsidR="00AB5633">
        <w:t xml:space="preserve"> two designated </w:t>
      </w:r>
      <w:proofErr w:type="spellStart"/>
      <w:r w:rsidR="00B602FB">
        <w:t>assignements</w:t>
      </w:r>
      <w:proofErr w:type="spellEnd"/>
      <w:r w:rsidR="00B602FB">
        <w:t xml:space="preserve"> </w:t>
      </w:r>
      <w:r w:rsidR="00D64C58">
        <w:t>from</w:t>
      </w:r>
      <w:r w:rsidR="00AE77F7">
        <w:t xml:space="preserve"> the following courses;</w:t>
      </w:r>
      <w:r w:rsidR="00DD4EEA">
        <w:t xml:space="preserve"> </w:t>
      </w:r>
      <w:r w:rsidR="00B602FB">
        <w:t xml:space="preserve"> DIT 2845</w:t>
      </w:r>
      <w:r w:rsidR="00D64C58">
        <w:t>-Medical Nutrition Therapy II</w:t>
      </w:r>
      <w:r w:rsidR="00B602FB">
        <w:t xml:space="preserve"> and DIT 2510</w:t>
      </w:r>
      <w:r w:rsidR="00D64C58">
        <w:t xml:space="preserve"> </w:t>
      </w:r>
      <w:proofErr w:type="spellStart"/>
      <w:r w:rsidR="00D64C58">
        <w:t>Insitutionalized</w:t>
      </w:r>
      <w:proofErr w:type="spellEnd"/>
      <w:r w:rsidR="00D64C58">
        <w:t xml:space="preserve"> Foodservice System</w:t>
      </w:r>
      <w:r w:rsidR="00AE77F7">
        <w:t xml:space="preserve">.  </w:t>
      </w:r>
      <w:r w:rsidR="00AB5633">
        <w:t xml:space="preserve"> Critical thinking remains a weakness of students as evidence by only marginally meeting the standard set at 70%</w:t>
      </w:r>
      <w:r w:rsidR="00D64C58">
        <w:t xml:space="preserve"> for the DIT 2845 assignment and 75% for the DIT 2510 assign</w:t>
      </w:r>
      <w:r w:rsidR="00AE77F7">
        <w:t>me</w:t>
      </w:r>
      <w:r w:rsidR="00D64C58">
        <w:t>nt</w:t>
      </w:r>
      <w:r w:rsidR="00AB5633">
        <w:t xml:space="preserve">. </w:t>
      </w:r>
      <w:r w:rsidR="00DD4EEA">
        <w:t>In DIT 2845, the m</w:t>
      </w:r>
      <w:r w:rsidR="00AB5633">
        <w:t xml:space="preserve">ajority of students did show improvement </w:t>
      </w:r>
      <w:r w:rsidR="00DD4EEA">
        <w:t xml:space="preserve">in critical thinking skills as they progressed from Critical Thinking </w:t>
      </w:r>
      <w:r w:rsidR="00D64C58">
        <w:t>E</w:t>
      </w:r>
      <w:r w:rsidR="00DD4EEA">
        <w:t xml:space="preserve">xercise #1 through Critical </w:t>
      </w:r>
      <w:r w:rsidR="00D64C58">
        <w:t>T</w:t>
      </w:r>
      <w:r w:rsidR="00DD4EEA">
        <w:t xml:space="preserve">hiniking </w:t>
      </w:r>
      <w:r w:rsidR="00D64C58">
        <w:t>E</w:t>
      </w:r>
      <w:r w:rsidR="00DD4EEA">
        <w:t xml:space="preserve">xercise #5. </w:t>
      </w:r>
      <w:r w:rsidR="00D64C58">
        <w:t>In DIT 2510</w:t>
      </w:r>
      <w:r w:rsidR="00E84239">
        <w:t>, the Alternative Room Service Assignment has been revised so that st</w:t>
      </w:r>
      <w:r w:rsidR="00D64C58">
        <w:t>udents will be divided into smaller groups and instructor will choose groups.</w:t>
      </w:r>
      <w:r w:rsidR="00E84239">
        <w:t xml:space="preserve">  This strategy should enhance critical thinking skills.  Additionally, the program </w:t>
      </w:r>
      <w:r w:rsidR="00DD4EEA">
        <w:t>incorporate</w:t>
      </w:r>
      <w:r w:rsidR="00E84239">
        <w:t>s</w:t>
      </w:r>
      <w:r w:rsidR="00DD4EEA">
        <w:t xml:space="preserve"> critical </w:t>
      </w:r>
      <w:proofErr w:type="spellStart"/>
      <w:r w:rsidR="00DD4EEA">
        <w:t>thiniking</w:t>
      </w:r>
      <w:proofErr w:type="spellEnd"/>
      <w:r w:rsidR="00AB5633" w:rsidRPr="00AB5633">
        <w:t xml:space="preserve"> </w:t>
      </w:r>
      <w:proofErr w:type="gramStart"/>
      <w:r w:rsidR="00AB5633" w:rsidRPr="00AB5633">
        <w:t>activities  in</w:t>
      </w:r>
      <w:proofErr w:type="gramEnd"/>
      <w:r w:rsidR="00AB5633" w:rsidRPr="00AB5633">
        <w:t xml:space="preserve"> </w:t>
      </w:r>
      <w:proofErr w:type="spellStart"/>
      <w:r w:rsidR="00E84239">
        <w:t>serveral</w:t>
      </w:r>
      <w:proofErr w:type="spellEnd"/>
      <w:r w:rsidR="00E84239">
        <w:t xml:space="preserve"> </w:t>
      </w:r>
      <w:r w:rsidR="00AB5633" w:rsidRPr="00AB5633">
        <w:t>other</w:t>
      </w:r>
      <w:r w:rsidR="00E84239">
        <w:t xml:space="preserve"> DIT</w:t>
      </w:r>
      <w:r w:rsidR="00AB5633" w:rsidRPr="00AB5633">
        <w:t xml:space="preserve"> courses</w:t>
      </w:r>
      <w:r w:rsidR="00E84239">
        <w:t xml:space="preserve"> within the curriculum</w:t>
      </w:r>
      <w:r w:rsidR="00AB5633" w:rsidRPr="00AB5633">
        <w:t xml:space="preserve"> to give students greater opportunity to gain confidence and competence. </w:t>
      </w:r>
    </w:p>
    <w:p w:rsidR="00E84239" w:rsidRDefault="00E84239" w:rsidP="00E84239">
      <w:pPr>
        <w:pStyle w:val="ListParagraph"/>
        <w:tabs>
          <w:tab w:val="left" w:pos="5040"/>
        </w:tabs>
        <w:ind w:left="0"/>
      </w:pPr>
    </w:p>
    <w:p w:rsidR="00E84239" w:rsidRPr="00E84239" w:rsidRDefault="00F46178" w:rsidP="00E84239">
      <w:pPr>
        <w:pStyle w:val="ListParagraph"/>
        <w:tabs>
          <w:tab w:val="left" w:pos="5040"/>
        </w:tabs>
        <w:ind w:left="0"/>
      </w:pPr>
      <w:r>
        <w:t>Values/Citizenship/Community:</w:t>
      </w:r>
      <w:r w:rsidR="00E84239">
        <w:t xml:space="preserve"> T</w:t>
      </w:r>
      <w:r w:rsidR="00E84239" w:rsidRPr="00E84239">
        <w:t>o better evaluate values/citizenship/community skills</w:t>
      </w:r>
      <w:r w:rsidR="00E84239">
        <w:t>,</w:t>
      </w:r>
      <w:r w:rsidR="00E84239" w:rsidRPr="00E84239">
        <w:t xml:space="preserve">    </w:t>
      </w:r>
    </w:p>
    <w:p w:rsidR="003E791C" w:rsidRDefault="00E84239" w:rsidP="00E84239">
      <w:pPr>
        <w:pStyle w:val="ListParagraph"/>
        <w:tabs>
          <w:tab w:val="left" w:pos="5040"/>
        </w:tabs>
        <w:ind w:left="0"/>
        <w:rPr>
          <w:rFonts w:ascii="Arial" w:hAnsi="Arial" w:cs="Arial"/>
          <w:color w:val="000000" w:themeColor="text1"/>
        </w:rPr>
      </w:pPr>
      <w:r w:rsidRPr="00E84239">
        <w:t xml:space="preserve"> </w:t>
      </w:r>
      <w:proofErr w:type="gramStart"/>
      <w:r>
        <w:t>a</w:t>
      </w:r>
      <w:r w:rsidR="00F46178" w:rsidRPr="00F46178">
        <w:t>n</w:t>
      </w:r>
      <w:proofErr w:type="gramEnd"/>
      <w:r w:rsidR="00F46178" w:rsidRPr="00F46178">
        <w:t xml:space="preserve"> assessment component was added </w:t>
      </w:r>
      <w:r>
        <w:t xml:space="preserve">to the following </w:t>
      </w:r>
      <w:r w:rsidR="00F46178" w:rsidRPr="00F46178">
        <w:t>DIT assignments</w:t>
      </w:r>
      <w:r>
        <w:t>;</w:t>
      </w:r>
      <w:r w:rsidR="00F46178" w:rsidRPr="00F46178">
        <w:t xml:space="preserve"> </w:t>
      </w:r>
      <w:r w:rsidR="00F46178">
        <w:t>House of Bread Reflection Exercise</w:t>
      </w:r>
      <w:r w:rsidR="00F46178" w:rsidRPr="00F46178">
        <w:t xml:space="preserve"> </w:t>
      </w:r>
      <w:r>
        <w:t xml:space="preserve">(DIT 1635-Community Nutrition) </w:t>
      </w:r>
      <w:r w:rsidR="00F46178" w:rsidRPr="00F46178">
        <w:t xml:space="preserve">and </w:t>
      </w:r>
      <w:r w:rsidR="001D6BE0">
        <w:t xml:space="preserve"> </w:t>
      </w:r>
      <w:r>
        <w:t xml:space="preserve">Multicultural </w:t>
      </w:r>
      <w:proofErr w:type="spellStart"/>
      <w:r>
        <w:t>Presentat</w:t>
      </w:r>
      <w:r w:rsidR="003713AA">
        <w:t>ation</w:t>
      </w:r>
      <w:proofErr w:type="spellEnd"/>
      <w:r w:rsidR="003713AA">
        <w:t xml:space="preserve">  "</w:t>
      </w:r>
      <w:r w:rsidR="001D6BE0">
        <w:t>A Taste Around the World</w:t>
      </w:r>
      <w:r w:rsidR="003713AA">
        <w:t>"</w:t>
      </w:r>
      <w:r w:rsidR="00F46178" w:rsidRPr="00F46178">
        <w:t xml:space="preserve"> </w:t>
      </w:r>
      <w:r w:rsidR="003713AA">
        <w:t>project (DIT 2305- Food, Culture &amp; International Cuisine).</w:t>
      </w:r>
      <w:r w:rsidR="00F46178" w:rsidRPr="00F46178">
        <w:t xml:space="preserve"> </w:t>
      </w:r>
      <w:r w:rsidR="00BC54D6">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F50FB" w:rsidRDefault="003E791C" w:rsidP="003F50FB">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B556F7" w:rsidRDefault="00B556F7" w:rsidP="003F50FB">
      <w:pPr>
        <w:tabs>
          <w:tab w:val="left" w:pos="5040"/>
        </w:tabs>
        <w:rPr>
          <w:rFonts w:ascii="Arial" w:hAnsi="Arial" w:cs="Arial"/>
          <w:color w:val="000000" w:themeColor="text1"/>
        </w:rPr>
      </w:pPr>
    </w:p>
    <w:p w:rsidR="003F50FB" w:rsidRPr="003F50FB" w:rsidRDefault="00BC54D6" w:rsidP="003F50FB">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F6D34" w:rsidRPr="001F6D34">
        <w:t xml:space="preserve">Gen ed outcome measures, student feedback, peer &amp;/or self evaluations, and preceptor evaluations </w:t>
      </w:r>
      <w:r>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2E1C57" w:rsidRDefault="00BC54D6" w:rsidP="002E1C57">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E1C57">
        <w:t>With the exception of compentency CDT 4.</w:t>
      </w:r>
      <w:r w:rsidR="004912AE">
        <w:t>7</w:t>
      </w:r>
      <w:r w:rsidR="002E1C57">
        <w:t xml:space="preserve"> (</w:t>
      </w:r>
      <w:r w:rsidR="004912AE">
        <w:t>p</w:t>
      </w:r>
      <w:r w:rsidR="004912AE" w:rsidRPr="004912AE">
        <w:t>ropose and  use procedures as appropriate to the practice setting to reduce waste and protect the environment.</w:t>
      </w:r>
      <w:r w:rsidR="004912AE">
        <w:t>),</w:t>
      </w:r>
      <w:r w:rsidR="002E1C57">
        <w:t xml:space="preserve"> o</w:t>
      </w:r>
      <w:r w:rsidR="001F6D34" w:rsidRPr="001F6D34">
        <w:t>verall program outcome measures were achieved</w:t>
      </w:r>
      <w:r w:rsidR="006337CB">
        <w:t xml:space="preserve">.  </w:t>
      </w:r>
      <w:r w:rsidR="002E1C57">
        <w:t>An action plan has been developed to improve assessment of compentecy 4.</w:t>
      </w:r>
      <w:r w:rsidR="004912AE">
        <w:t>7</w:t>
      </w:r>
      <w:r w:rsidR="002E1C57">
        <w:t>.  This program outcome will be moved</w:t>
      </w:r>
      <w:r w:rsidR="00B817CB">
        <w:t xml:space="preserve"> from DIT 2510</w:t>
      </w:r>
      <w:r w:rsidR="003713AA">
        <w:t>-Institutionalized Foodservice Systems</w:t>
      </w:r>
      <w:r w:rsidR="00B817CB">
        <w:t xml:space="preserve"> </w:t>
      </w:r>
      <w:r w:rsidR="002E1C57" w:rsidRPr="002E1C57">
        <w:t xml:space="preserve"> to  DIT 27</w:t>
      </w:r>
      <w:r w:rsidR="003713AA">
        <w:t>35 FS Organization &amp; Management</w:t>
      </w:r>
      <w:r w:rsidR="002E1C57" w:rsidRPr="002E1C57">
        <w:t xml:space="preserve"> course where students will develop a marketing plan for a revenue generating activity that addresses waste reduction/ environment protection</w:t>
      </w:r>
      <w:r w:rsidR="002E1C57">
        <w:t>.</w:t>
      </w:r>
    </w:p>
    <w:p w:rsidR="002E1C57" w:rsidRDefault="002E1C57" w:rsidP="001F6D34"/>
    <w:p w:rsidR="001F6D34" w:rsidRPr="001F6D34" w:rsidRDefault="002E1C57" w:rsidP="001F6D34">
      <w:r>
        <w:t>A</w:t>
      </w:r>
      <w:r w:rsidR="001F6D34" w:rsidRPr="001F6D34">
        <w:t>chievement</w:t>
      </w:r>
      <w:r>
        <w:t xml:space="preserve"> of overall program outcome measures</w:t>
      </w:r>
      <w:r w:rsidR="001F6D34" w:rsidRPr="001F6D34">
        <w:t xml:space="preserve"> is the result of student exposure to a variety of teaching methods (i.e. case studies, simulations, critical thinking exercises, scenarios and spontaneous activities), various teaching locations and diverse target audiences.  Our goal is to continue making these opportunities available and when possible, expand to even more facilities/populations (i.e.  school foodservice).</w:t>
      </w:r>
    </w:p>
    <w:p w:rsidR="001F6D34" w:rsidRDefault="001F6D34">
      <w:pPr>
        <w:pStyle w:val="ListParagraph"/>
        <w:tabs>
          <w:tab w:val="left" w:pos="5040"/>
        </w:tabs>
        <w:ind w:left="0"/>
      </w:pPr>
      <w:bookmarkStart w:id="1" w:name="_GoBack"/>
      <w:bookmarkEnd w:id="1"/>
    </w:p>
    <w:p w:rsidR="001F6D34" w:rsidRDefault="001F6D34">
      <w:pPr>
        <w:pStyle w:val="ListParagraph"/>
        <w:tabs>
          <w:tab w:val="left" w:pos="5040"/>
        </w:tabs>
        <w:ind w:left="0"/>
      </w:pPr>
      <w:r w:rsidRPr="001F6D34">
        <w:lastRenderedPageBreak/>
        <w:t xml:space="preserve">With semester conversion, DEV prerequisites were added to the DIT Human Nutrition course and  math and chemistry prerequisites were added to the second year DIT medical nutrition therapy courses.  This provides students a stronger foundation for success in these challenging nutrition courses. </w:t>
      </w:r>
    </w:p>
    <w:p w:rsidR="00C45053" w:rsidRDefault="00BC54D6">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3F50FB" w:rsidRDefault="003F50FB" w:rsidP="003F50FB">
      <w:pPr>
        <w:tabs>
          <w:tab w:val="left" w:pos="5040"/>
        </w:tabs>
        <w:rPr>
          <w:rFonts w:ascii="Arial" w:hAnsi="Arial" w:cs="Arial"/>
          <w:color w:val="000000" w:themeColor="text1"/>
        </w:rPr>
      </w:pPr>
    </w:p>
    <w:p w:rsidR="003F50FB" w:rsidRPr="003F50FB" w:rsidRDefault="00BC54D6" w:rsidP="003F50FB">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E1C57" w:rsidRPr="002E1C57">
        <w:t>Program outcome measures, feedback from Advisory Committee members, preceptors, students and Counseling Services.  Pass rates from national credentialing exam.</w:t>
      </w:r>
      <w:r w:rsidR="002E1C57">
        <w:t xml:space="preserve">  Percent of graduates pursing baccaleaureate degrees.</w:t>
      </w:r>
      <w:r>
        <w:rPr>
          <w:rFonts w:ascii="Arial" w:hAnsi="Arial" w:cs="Arial"/>
          <w:color w:val="000000" w:themeColor="text1"/>
        </w:rPr>
        <w:fldChar w:fldCharType="end"/>
      </w:r>
    </w:p>
    <w:p w:rsidR="003F50FB" w:rsidRDefault="003F50FB">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3F50FB" w:rsidRDefault="00BC54D6" w:rsidP="003F50FB">
      <w:pPr>
        <w:tabs>
          <w:tab w:val="left" w:pos="5040"/>
        </w:tabs>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912AE" w:rsidRPr="004912AE">
        <w:t>Pass rate improvement plan ressulted in the DIT Holistic Plan for Student Success with Counseling Services.  The 5 year pass rates are improving (75% to 8</w:t>
      </w:r>
      <w:r w:rsidR="004912AE">
        <w:t>3</w:t>
      </w:r>
      <w:r w:rsidR="004912AE" w:rsidRPr="004912AE">
        <w:t>%).</w:t>
      </w:r>
      <w:r>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C90A8E" w:rsidRDefault="00C90A8E" w:rsidP="00C90A8E">
      <w:pPr>
        <w:tabs>
          <w:tab w:val="left" w:pos="5040"/>
        </w:tabs>
        <w:rPr>
          <w:rFonts w:ascii="Arial" w:hAnsi="Arial" w:cs="Arial"/>
          <w:b/>
          <w:color w:val="000000" w:themeColor="text1"/>
        </w:rPr>
      </w:pPr>
    </w:p>
    <w:p w:rsidR="00B556F7" w:rsidRDefault="00BC54D6" w:rsidP="00C90A8E">
      <w:pPr>
        <w:tabs>
          <w:tab w:val="left" w:pos="5040"/>
        </w:tabs>
        <w:rPr>
          <w:rFonts w:ascii="Arial" w:hAnsi="Arial" w:cs="Arial"/>
          <w:b/>
          <w:color w:val="000000" w:themeColor="text1"/>
        </w:rPr>
        <w:sectPr w:rsidR="00B556F7" w:rsidSect="00A201E2">
          <w:pgSz w:w="12240" w:h="15840"/>
          <w:pgMar w:top="1152" w:right="1440" w:bottom="1152" w:left="1440" w:header="720" w:footer="288" w:gutter="0"/>
          <w:cols w:space="720"/>
          <w:docGrid w:linePitch="360"/>
        </w:sectPr>
      </w:pPr>
      <w:r>
        <w:rPr>
          <w:rFonts w:ascii="Arial" w:hAnsi="Arial" w:cs="Arial"/>
          <w:color w:val="000000" w:themeColor="text1"/>
        </w:rPr>
        <w:fldChar w:fldCharType="begin">
          <w:ffData>
            <w:name w:val="Text1"/>
            <w:enabled/>
            <w:calcOnExit w:val="0"/>
            <w:textInput/>
          </w:ffData>
        </w:fldChar>
      </w:r>
      <w:r w:rsidR="00B556F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994EBB">
        <w:t xml:space="preserve">Purchase for </w:t>
      </w:r>
      <w:r w:rsidR="00994EBB" w:rsidRPr="00994EBB">
        <w:t xml:space="preserve"> SureQuest -On Demand-Foodservice Management software </w:t>
      </w:r>
      <w:r w:rsidR="00994EBB">
        <w:t xml:space="preserve">received approval.  Goal is for faculty to receive training and begin creating a </w:t>
      </w:r>
      <w:r w:rsidR="00994EBB" w:rsidRPr="00994EBB">
        <w:t xml:space="preserve">virtual long-term nursing home/hospital setting whereby students can complete simulated practicum experiences.  This software is currently being used in many long-term care foodservice settings. </w:t>
      </w:r>
      <w:r w:rsidR="00994EBB">
        <w:t xml:space="preserve">Creating a virtual nursing home/hospital setting </w:t>
      </w:r>
      <w:r w:rsidR="00994EBB" w:rsidRPr="00994EBB">
        <w:t xml:space="preserve">will  reduce our reliance on community preceptors while increasing student experinces in the management domain. </w:t>
      </w:r>
      <w:r>
        <w:rPr>
          <w:rFonts w:ascii="Arial" w:hAnsi="Arial" w:cs="Arial"/>
          <w:color w:val="000000" w:themeColor="text1"/>
        </w:rPr>
        <w:fldChar w:fldCharType="end"/>
      </w:r>
    </w:p>
    <w:p w:rsidR="00847243" w:rsidRPr="00C90A8E" w:rsidRDefault="00174C4B" w:rsidP="00C90A8E">
      <w:pPr>
        <w:tabs>
          <w:tab w:val="left" w:pos="5040"/>
        </w:tabs>
        <w:rPr>
          <w:rFonts w:ascii="Arial" w:hAnsi="Arial" w:cs="Arial"/>
          <w:b/>
          <w:color w:val="000000" w:themeColor="text1"/>
        </w:rPr>
      </w:pPr>
      <w:r w:rsidRPr="00C90A8E">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167"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C90A8E" w:rsidRPr="00C90A8E" w:rsidTr="008E5B12">
        <w:trPr>
          <w:trHeight w:val="300"/>
        </w:trPr>
        <w:tc>
          <w:tcPr>
            <w:tcW w:w="960"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Division</w:t>
            </w:r>
          </w:p>
        </w:tc>
        <w:tc>
          <w:tcPr>
            <w:tcW w:w="1307"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C90A8E" w:rsidRPr="00C90A8E" w:rsidRDefault="00C90A8E" w:rsidP="00C90A8E">
            <w:pPr>
              <w:rPr>
                <w:rFonts w:ascii="Calibri" w:hAnsi="Calibri" w:cs="Calibri"/>
                <w:color w:val="000000"/>
              </w:rPr>
            </w:pPr>
            <w:r w:rsidRPr="00C90A8E">
              <w:rPr>
                <w:rFonts w:ascii="Calibri" w:hAnsi="Calibri" w:cs="Calibri"/>
                <w:color w:val="000000"/>
                <w:sz w:val="22"/>
                <w:szCs w:val="22"/>
              </w:rPr>
              <w:t>FY 12-13</w:t>
            </w:r>
          </w:p>
        </w:tc>
      </w:tr>
      <w:tr w:rsidR="008E5B12" w:rsidRPr="00C90A8E" w:rsidTr="008E5B12">
        <w:trPr>
          <w:trHeight w:val="300"/>
        </w:trPr>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LHS</w:t>
            </w:r>
          </w:p>
        </w:tc>
        <w:tc>
          <w:tcPr>
            <w:tcW w:w="1307"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23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DIT.AAS</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20</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20</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23</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18</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21</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18</w:t>
            </w:r>
          </w:p>
        </w:tc>
      </w:tr>
      <w:tr w:rsidR="008E5B12" w:rsidRPr="00C90A8E" w:rsidTr="008E5B12">
        <w:trPr>
          <w:trHeight w:val="300"/>
        </w:trPr>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LHS</w:t>
            </w:r>
          </w:p>
        </w:tc>
        <w:tc>
          <w:tcPr>
            <w:tcW w:w="1307"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23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DIT.S.AAS</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5</w:t>
            </w:r>
          </w:p>
        </w:tc>
      </w:tr>
      <w:tr w:rsidR="008E5B12" w:rsidRPr="00C90A8E" w:rsidTr="008E5B12">
        <w:trPr>
          <w:trHeight w:val="300"/>
        </w:trPr>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LHS</w:t>
            </w:r>
          </w:p>
        </w:tc>
        <w:tc>
          <w:tcPr>
            <w:tcW w:w="1307"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23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DMST.S.STC</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19</w:t>
            </w:r>
          </w:p>
        </w:tc>
      </w:tr>
      <w:tr w:rsidR="008E5B12" w:rsidRPr="00C90A8E" w:rsidTr="008E5B12">
        <w:trPr>
          <w:trHeight w:val="300"/>
        </w:trPr>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LHS</w:t>
            </w:r>
          </w:p>
        </w:tc>
        <w:tc>
          <w:tcPr>
            <w:tcW w:w="1307"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23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DMST.STC</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27</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31</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22</w:t>
            </w:r>
          </w:p>
        </w:tc>
        <w:tc>
          <w:tcPr>
            <w:tcW w:w="8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22</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30</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3</w:t>
            </w:r>
          </w:p>
        </w:tc>
      </w:tr>
    </w:tbl>
    <w:p w:rsidR="00C90A8E" w:rsidRDefault="00C90A8E" w:rsidP="00B61D81">
      <w:pPr>
        <w:rPr>
          <w:rFonts w:ascii="Arial" w:hAnsi="Arial" w:cs="Arial"/>
          <w:b/>
          <w:color w:val="000000" w:themeColor="text1"/>
        </w:rPr>
      </w:pPr>
    </w:p>
    <w:p w:rsidR="00C90A8E" w:rsidRDefault="00C90A8E"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6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C90A8E" w:rsidRPr="00C90A8E" w:rsidTr="008E5B12">
        <w:trPr>
          <w:trHeight w:val="600"/>
        </w:trPr>
        <w:tc>
          <w:tcPr>
            <w:tcW w:w="1420" w:type="dxa"/>
            <w:tcBorders>
              <w:top w:val="nil"/>
              <w:left w:val="nil"/>
              <w:bottom w:val="nil"/>
              <w:right w:val="nil"/>
            </w:tcBorders>
            <w:shd w:val="clear" w:color="auto" w:fill="auto"/>
            <w:hideMark/>
          </w:tcPr>
          <w:p w:rsidR="00C90A8E" w:rsidRPr="00C90A8E" w:rsidRDefault="00C90A8E" w:rsidP="00C90A8E">
            <w:pPr>
              <w:rPr>
                <w:rFonts w:ascii="Calibri" w:hAnsi="Calibri" w:cs="Calibri"/>
                <w:b/>
                <w:bCs/>
                <w:color w:val="000000"/>
              </w:rPr>
            </w:pPr>
            <w:r w:rsidRPr="00C90A8E">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C90A8E" w:rsidRPr="00C90A8E" w:rsidRDefault="00C90A8E" w:rsidP="00C90A8E">
            <w:pPr>
              <w:rPr>
                <w:rFonts w:ascii="Calibri" w:hAnsi="Calibri" w:cs="Calibri"/>
                <w:b/>
                <w:bCs/>
                <w:color w:val="000000"/>
              </w:rPr>
            </w:pPr>
            <w:r w:rsidRPr="00C90A8E">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C90A8E" w:rsidRPr="00C90A8E" w:rsidRDefault="00C90A8E" w:rsidP="00C90A8E">
            <w:pPr>
              <w:rPr>
                <w:rFonts w:ascii="Calibri" w:hAnsi="Calibri" w:cs="Calibri"/>
                <w:b/>
                <w:bCs/>
                <w:color w:val="000000"/>
              </w:rPr>
            </w:pPr>
            <w:r w:rsidRPr="00C90A8E">
              <w:rPr>
                <w:rFonts w:ascii="Calibri" w:hAnsi="Calibri" w:cs="Calibri"/>
                <w:b/>
                <w:bCs/>
                <w:color w:val="000000"/>
                <w:sz w:val="22"/>
                <w:szCs w:val="22"/>
              </w:rPr>
              <w:t>Course</w:t>
            </w:r>
          </w:p>
        </w:tc>
        <w:tc>
          <w:tcPr>
            <w:tcW w:w="875"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07-08</w:t>
            </w:r>
          </w:p>
        </w:tc>
        <w:tc>
          <w:tcPr>
            <w:tcW w:w="875"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08-09</w:t>
            </w:r>
          </w:p>
        </w:tc>
        <w:tc>
          <w:tcPr>
            <w:tcW w:w="875"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09-10</w:t>
            </w:r>
          </w:p>
        </w:tc>
        <w:tc>
          <w:tcPr>
            <w:tcW w:w="875"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C90A8E" w:rsidRPr="00C90A8E" w:rsidRDefault="00C90A8E" w:rsidP="00C90A8E">
            <w:pPr>
              <w:jc w:val="right"/>
              <w:rPr>
                <w:rFonts w:ascii="Calibri" w:hAnsi="Calibri" w:cs="Calibri"/>
                <w:b/>
                <w:bCs/>
                <w:color w:val="000000"/>
              </w:rPr>
            </w:pPr>
            <w:r w:rsidRPr="00C90A8E">
              <w:rPr>
                <w:rFonts w:ascii="Calibri" w:hAnsi="Calibri" w:cs="Calibri"/>
                <w:b/>
                <w:bCs/>
                <w:color w:val="000000"/>
                <w:sz w:val="22"/>
                <w:szCs w:val="22"/>
              </w:rPr>
              <w:t>FY 12-13</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DIT-108</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74.3%</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70.5%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63.4%</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66.8%</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74.0%</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DIT-109</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93.3%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86.5%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90.5%</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92.2%</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DIT-1105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84.2%</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DIT-1108</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77.2%</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DIT-111</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74.0%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80.2%</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88.8%</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82.4%</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78.5%</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DIT-1111</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70.8%</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DIT-112</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81.5%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88.1%</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81.0%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80.6%</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87.5%</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DIT-1143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84.2%</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DIT-1210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DIT-129</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89.7%</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88.4%</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82.3%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88.6%</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50.0%</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DIT-135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93.1%</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94.1%</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96.4%</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91.7%</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DIT-137</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93.5%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88.6%</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94.3%</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90.9%</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DIT-140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77.8%</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73.7%</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78.9%</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76.9%</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DIT-143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75.0%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87.1%</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84.8%</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76.6%</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88.9%</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DIT-145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83.3%</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lastRenderedPageBreak/>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DIT-1525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89.9%</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DIT-1630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80.8%</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DIT-1635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90.9%</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90.5%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94.3%</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95.7%</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88.6%</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91.8%</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DIT-203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87.5%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85.7%</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85.7%</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88.9%</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DIT-204</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87.5%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87.5%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85.7%</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88.9%</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DIT-208</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91.3%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88.9%</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DIT-209</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92.6%</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DIT-2101</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62.5%</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DIT-216</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96.6%</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92.3%</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96.6%</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95.7%</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96.6%</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DIT-218</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96.6%</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96.2%</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96.3%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95.2%</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96.3%</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DIT-219</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96.4%</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96.3%</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96.3%</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95.2%</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96.7%</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DIT-221</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91.3%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96.0%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95.2%</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95.5%</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91.3%</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DIT-222</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95.7%</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95.0%</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DIT-223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DIT-224</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94.1%</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96.8%</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87.9%</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91.2%</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DIT-2240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97.0%</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DIT-225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96.7%</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90.5%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93.8%</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85.0%</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88.9%</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DIT-226</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92.0%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95.5%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91.3%</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DIT-227</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95.5%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DIT-228</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95.5%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DIT-2305</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DIT-236</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92.3%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96.4%</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DIT-237</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92.3%</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96.4%</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DIT-240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92.3%</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91.7%</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92.6%</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DIT-2510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DIT-2515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DIT-2520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DIT-255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DIT-260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93.3%</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DIT-2625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92.6%</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lastRenderedPageBreak/>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DIT-2630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91.7%</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DIT-2735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96.2%</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DIT-2740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DIT-2845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DIT-2850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000000" w:fill="D9D9D9"/>
            <w:noWrap/>
            <w:vAlign w:val="bottom"/>
          </w:tcPr>
          <w:p w:rsidR="008E5B12" w:rsidRDefault="008E5B12">
            <w:pPr>
              <w:rPr>
                <w:rFonts w:ascii="Calibri" w:hAnsi="Calibri" w:cs="Calibri"/>
                <w:color w:val="000000"/>
              </w:rPr>
            </w:pPr>
            <w:r>
              <w:rPr>
                <w:rFonts w:ascii="Calibri" w:hAnsi="Calibri" w:cs="Calibri"/>
                <w:color w:val="000000"/>
                <w:sz w:val="22"/>
                <w:szCs w:val="22"/>
              </w:rPr>
              <w:t>DIT-2855</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r>
      <w:tr w:rsidR="008E5B12" w:rsidRPr="00C90A8E" w:rsidTr="008E5B12">
        <w:trPr>
          <w:trHeight w:val="300"/>
        </w:trPr>
        <w:tc>
          <w:tcPr>
            <w:tcW w:w="14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0615</w:t>
            </w:r>
          </w:p>
        </w:tc>
        <w:tc>
          <w:tcPr>
            <w:tcW w:w="322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Dietetics Tech</w:t>
            </w:r>
          </w:p>
        </w:tc>
        <w:tc>
          <w:tcPr>
            <w:tcW w:w="17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DIT-297</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100.0%</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875"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tcPr>
          <w:p w:rsidR="008E5B12" w:rsidRDefault="008E5B12">
            <w:pPr>
              <w:jc w:val="right"/>
              <w:rPr>
                <w:rFonts w:ascii="Calibri" w:hAnsi="Calibri" w:cs="Calibri"/>
                <w:color w:val="000000"/>
              </w:rPr>
            </w:pPr>
            <w:r>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tcPr>
          <w:p w:rsidR="008E5B12" w:rsidRDefault="008E5B12">
            <w:pPr>
              <w:rPr>
                <w:rFonts w:ascii="Calibri" w:hAnsi="Calibri" w:cs="Calibri"/>
                <w:color w:val="000000"/>
              </w:rPr>
            </w:pPr>
            <w:r>
              <w:rPr>
                <w:rFonts w:ascii="Calibri" w:hAnsi="Calibri" w:cs="Calibri"/>
                <w:color w:val="000000"/>
                <w:sz w:val="22"/>
                <w:szCs w:val="22"/>
              </w:rPr>
              <w:t>.</w:t>
            </w:r>
          </w:p>
        </w:tc>
      </w:tr>
    </w:tbl>
    <w:p w:rsidR="00C90A8E" w:rsidRDefault="00C90A8E" w:rsidP="00225B53">
      <w:pPr>
        <w:spacing w:after="200" w:line="276" w:lineRule="auto"/>
        <w:rPr>
          <w:rFonts w:ascii="Arial" w:hAnsi="Arial" w:cs="Arial"/>
          <w:b/>
          <w:color w:val="000000" w:themeColor="text1"/>
        </w:rPr>
      </w:pPr>
    </w:p>
    <w:p w:rsidR="00C90A8E" w:rsidRDefault="00C90A8E" w:rsidP="00225B53">
      <w:pPr>
        <w:spacing w:after="200" w:line="276" w:lineRule="auto"/>
        <w:rPr>
          <w:rFonts w:ascii="Arial" w:hAnsi="Arial" w:cs="Arial"/>
          <w:b/>
          <w:color w:val="000000" w:themeColor="text1"/>
        </w:rPr>
      </w:pPr>
    </w:p>
    <w:sectPr w:rsidR="00C90A8E" w:rsidSect="00C90A8E">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23" w:rsidRDefault="00B61523" w:rsidP="0094204C">
      <w:r>
        <w:separator/>
      </w:r>
    </w:p>
  </w:endnote>
  <w:endnote w:type="continuationSeparator" w:id="0">
    <w:p w:rsidR="00B61523" w:rsidRDefault="00B6152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B61523" w:rsidRDefault="00B61523">
        <w:pPr>
          <w:pStyle w:val="Footer"/>
          <w:jc w:val="right"/>
        </w:pPr>
        <w:r>
          <w:fldChar w:fldCharType="begin"/>
        </w:r>
        <w:r>
          <w:instrText xml:space="preserve"> PAGE   \* MERGEFORMAT </w:instrText>
        </w:r>
        <w:r>
          <w:fldChar w:fldCharType="separate"/>
        </w:r>
        <w:r w:rsidR="00D62FE5">
          <w:rPr>
            <w:noProof/>
          </w:rPr>
          <w:t>5</w:t>
        </w:r>
        <w:r>
          <w:rPr>
            <w:noProof/>
          </w:rPr>
          <w:fldChar w:fldCharType="end"/>
        </w:r>
      </w:p>
    </w:sdtContent>
  </w:sdt>
  <w:p w:rsidR="00B61523" w:rsidRDefault="00B61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23" w:rsidRDefault="00B61523" w:rsidP="0094204C">
      <w:r>
        <w:separator/>
      </w:r>
    </w:p>
  </w:footnote>
  <w:footnote w:type="continuationSeparator" w:id="0">
    <w:p w:rsidR="00B61523" w:rsidRDefault="00B61523"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0AF6317"/>
    <w:multiLevelType w:val="hybridMultilevel"/>
    <w:tmpl w:val="66E4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61AB5"/>
    <w:multiLevelType w:val="hybridMultilevel"/>
    <w:tmpl w:val="BC2C6212"/>
    <w:lvl w:ilvl="0" w:tplc="04090001">
      <w:start w:val="1"/>
      <w:numFmt w:val="bullet"/>
      <w:lvlText w:val=""/>
      <w:lvlJc w:val="left"/>
      <w:pPr>
        <w:ind w:left="720" w:hanging="360"/>
      </w:pPr>
      <w:rPr>
        <w:rFonts w:ascii="Symbol" w:hAnsi="Symbol" w:hint="default"/>
      </w:rPr>
    </w:lvl>
    <w:lvl w:ilvl="1" w:tplc="39C463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C77E35"/>
    <w:multiLevelType w:val="hybridMultilevel"/>
    <w:tmpl w:val="CA0E37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1DF0196"/>
    <w:multiLevelType w:val="hybridMultilevel"/>
    <w:tmpl w:val="9E90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411EB4"/>
    <w:multiLevelType w:val="hybridMultilevel"/>
    <w:tmpl w:val="3712361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15"/>
  </w:num>
  <w:num w:numId="5">
    <w:abstractNumId w:val="3"/>
  </w:num>
  <w:num w:numId="6">
    <w:abstractNumId w:val="11"/>
  </w:num>
  <w:num w:numId="7">
    <w:abstractNumId w:val="19"/>
  </w:num>
  <w:num w:numId="8">
    <w:abstractNumId w:val="17"/>
  </w:num>
  <w:num w:numId="9">
    <w:abstractNumId w:val="2"/>
  </w:num>
  <w:num w:numId="10">
    <w:abstractNumId w:val="20"/>
  </w:num>
  <w:num w:numId="11">
    <w:abstractNumId w:val="0"/>
  </w:num>
  <w:num w:numId="12">
    <w:abstractNumId w:val="18"/>
  </w:num>
  <w:num w:numId="13">
    <w:abstractNumId w:val="13"/>
  </w:num>
  <w:num w:numId="14">
    <w:abstractNumId w:val="4"/>
  </w:num>
  <w:num w:numId="15">
    <w:abstractNumId w:val="9"/>
  </w:num>
  <w:num w:numId="16">
    <w:abstractNumId w:val="7"/>
  </w:num>
  <w:num w:numId="17">
    <w:abstractNumId w:val="1"/>
  </w:num>
  <w:num w:numId="18">
    <w:abstractNumId w:val="14"/>
  </w:num>
  <w:num w:numId="19">
    <w:abstractNumId w:val="16"/>
  </w:num>
  <w:num w:numId="20">
    <w:abstractNumId w:val="10"/>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V/N5BBE2HlFBmJWtOcys/enpXR8=" w:salt="DG+C+Qb9xJCrfFL7auJYU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129"/>
    <w:rsid w:val="00007867"/>
    <w:rsid w:val="000279EB"/>
    <w:rsid w:val="000337E6"/>
    <w:rsid w:val="00034CE6"/>
    <w:rsid w:val="00036DF9"/>
    <w:rsid w:val="00042D73"/>
    <w:rsid w:val="00054BFD"/>
    <w:rsid w:val="00056964"/>
    <w:rsid w:val="000616F3"/>
    <w:rsid w:val="00063778"/>
    <w:rsid w:val="00065129"/>
    <w:rsid w:val="000738FE"/>
    <w:rsid w:val="00074BD5"/>
    <w:rsid w:val="00080933"/>
    <w:rsid w:val="00097843"/>
    <w:rsid w:val="000A082C"/>
    <w:rsid w:val="000A089D"/>
    <w:rsid w:val="000A2A44"/>
    <w:rsid w:val="000A432C"/>
    <w:rsid w:val="000A4EE0"/>
    <w:rsid w:val="000A57CD"/>
    <w:rsid w:val="000B0D23"/>
    <w:rsid w:val="000B261C"/>
    <w:rsid w:val="000D1111"/>
    <w:rsid w:val="000D3A39"/>
    <w:rsid w:val="000E4EFE"/>
    <w:rsid w:val="000F0AF3"/>
    <w:rsid w:val="000F154F"/>
    <w:rsid w:val="000F1823"/>
    <w:rsid w:val="000F21F2"/>
    <w:rsid w:val="000F2F76"/>
    <w:rsid w:val="000F4249"/>
    <w:rsid w:val="000F76BA"/>
    <w:rsid w:val="0010227C"/>
    <w:rsid w:val="001026AA"/>
    <w:rsid w:val="00115E77"/>
    <w:rsid w:val="001201D5"/>
    <w:rsid w:val="00120277"/>
    <w:rsid w:val="00120E81"/>
    <w:rsid w:val="001218FC"/>
    <w:rsid w:val="001240D0"/>
    <w:rsid w:val="001270C9"/>
    <w:rsid w:val="001324D2"/>
    <w:rsid w:val="00142776"/>
    <w:rsid w:val="001532B7"/>
    <w:rsid w:val="001628B1"/>
    <w:rsid w:val="00174C4B"/>
    <w:rsid w:val="001803A0"/>
    <w:rsid w:val="00181457"/>
    <w:rsid w:val="00183806"/>
    <w:rsid w:val="00183A7F"/>
    <w:rsid w:val="00184AE5"/>
    <w:rsid w:val="00185BDC"/>
    <w:rsid w:val="0018798A"/>
    <w:rsid w:val="00190F5C"/>
    <w:rsid w:val="0019135D"/>
    <w:rsid w:val="00195B7B"/>
    <w:rsid w:val="001A1B67"/>
    <w:rsid w:val="001A6C78"/>
    <w:rsid w:val="001A7AF7"/>
    <w:rsid w:val="001B6007"/>
    <w:rsid w:val="001C202C"/>
    <w:rsid w:val="001C42D0"/>
    <w:rsid w:val="001C5DC3"/>
    <w:rsid w:val="001C7362"/>
    <w:rsid w:val="001D3E1D"/>
    <w:rsid w:val="001D512F"/>
    <w:rsid w:val="001D5757"/>
    <w:rsid w:val="001D6BE0"/>
    <w:rsid w:val="001D7080"/>
    <w:rsid w:val="001D736E"/>
    <w:rsid w:val="001E0764"/>
    <w:rsid w:val="001E7137"/>
    <w:rsid w:val="001F4B9E"/>
    <w:rsid w:val="001F6D34"/>
    <w:rsid w:val="00206475"/>
    <w:rsid w:val="002105E7"/>
    <w:rsid w:val="00210FF3"/>
    <w:rsid w:val="002245AB"/>
    <w:rsid w:val="00225B53"/>
    <w:rsid w:val="0022692B"/>
    <w:rsid w:val="002309B9"/>
    <w:rsid w:val="002315EE"/>
    <w:rsid w:val="00241DC2"/>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1C57"/>
    <w:rsid w:val="002E28B0"/>
    <w:rsid w:val="002E548B"/>
    <w:rsid w:val="002E6B01"/>
    <w:rsid w:val="002F499B"/>
    <w:rsid w:val="002F5C7F"/>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53290"/>
    <w:rsid w:val="003641BA"/>
    <w:rsid w:val="00370B8C"/>
    <w:rsid w:val="003713AA"/>
    <w:rsid w:val="00372B02"/>
    <w:rsid w:val="0037786D"/>
    <w:rsid w:val="00377D40"/>
    <w:rsid w:val="003845FD"/>
    <w:rsid w:val="00390CB0"/>
    <w:rsid w:val="00391754"/>
    <w:rsid w:val="003A298D"/>
    <w:rsid w:val="003B2034"/>
    <w:rsid w:val="003B5176"/>
    <w:rsid w:val="003B5F45"/>
    <w:rsid w:val="003B6EA6"/>
    <w:rsid w:val="003C1C8E"/>
    <w:rsid w:val="003D2587"/>
    <w:rsid w:val="003D6946"/>
    <w:rsid w:val="003D6D6E"/>
    <w:rsid w:val="003E791C"/>
    <w:rsid w:val="003F50FB"/>
    <w:rsid w:val="00404810"/>
    <w:rsid w:val="00414645"/>
    <w:rsid w:val="0042165A"/>
    <w:rsid w:val="00424E5D"/>
    <w:rsid w:val="00425F46"/>
    <w:rsid w:val="00434F56"/>
    <w:rsid w:val="004359FC"/>
    <w:rsid w:val="004467C4"/>
    <w:rsid w:val="00455833"/>
    <w:rsid w:val="004604FB"/>
    <w:rsid w:val="00461386"/>
    <w:rsid w:val="00462D00"/>
    <w:rsid w:val="004712EB"/>
    <w:rsid w:val="00476425"/>
    <w:rsid w:val="004765C5"/>
    <w:rsid w:val="0048088F"/>
    <w:rsid w:val="00480BB2"/>
    <w:rsid w:val="004818E1"/>
    <w:rsid w:val="00481A7E"/>
    <w:rsid w:val="0048427F"/>
    <w:rsid w:val="00487D5E"/>
    <w:rsid w:val="004912AE"/>
    <w:rsid w:val="00491A6D"/>
    <w:rsid w:val="00495C9D"/>
    <w:rsid w:val="004A5E48"/>
    <w:rsid w:val="004B7492"/>
    <w:rsid w:val="004C2B30"/>
    <w:rsid w:val="004C52FC"/>
    <w:rsid w:val="004C6C4C"/>
    <w:rsid w:val="004C7238"/>
    <w:rsid w:val="004C7DB2"/>
    <w:rsid w:val="004D3BE1"/>
    <w:rsid w:val="004D3C8C"/>
    <w:rsid w:val="004E47AA"/>
    <w:rsid w:val="004E4BD6"/>
    <w:rsid w:val="004F41D5"/>
    <w:rsid w:val="0051294F"/>
    <w:rsid w:val="00516463"/>
    <w:rsid w:val="00520FBE"/>
    <w:rsid w:val="0052152C"/>
    <w:rsid w:val="005351FE"/>
    <w:rsid w:val="0054350A"/>
    <w:rsid w:val="005531E8"/>
    <w:rsid w:val="0055752B"/>
    <w:rsid w:val="005674F9"/>
    <w:rsid w:val="00573ECD"/>
    <w:rsid w:val="0057598F"/>
    <w:rsid w:val="00585766"/>
    <w:rsid w:val="005863ED"/>
    <w:rsid w:val="005864A4"/>
    <w:rsid w:val="005918B2"/>
    <w:rsid w:val="00596BA7"/>
    <w:rsid w:val="00597F85"/>
    <w:rsid w:val="005D19D9"/>
    <w:rsid w:val="005F5F7E"/>
    <w:rsid w:val="005F6B5B"/>
    <w:rsid w:val="005F7377"/>
    <w:rsid w:val="0061454F"/>
    <w:rsid w:val="006147E0"/>
    <w:rsid w:val="0061712A"/>
    <w:rsid w:val="00621CC0"/>
    <w:rsid w:val="00624906"/>
    <w:rsid w:val="006337CB"/>
    <w:rsid w:val="006368CC"/>
    <w:rsid w:val="00637591"/>
    <w:rsid w:val="00640611"/>
    <w:rsid w:val="00642407"/>
    <w:rsid w:val="00643904"/>
    <w:rsid w:val="00651CF2"/>
    <w:rsid w:val="006532D6"/>
    <w:rsid w:val="0065453B"/>
    <w:rsid w:val="00654C15"/>
    <w:rsid w:val="006551C4"/>
    <w:rsid w:val="00660080"/>
    <w:rsid w:val="0066285F"/>
    <w:rsid w:val="0066607A"/>
    <w:rsid w:val="00677703"/>
    <w:rsid w:val="006808F1"/>
    <w:rsid w:val="006835C1"/>
    <w:rsid w:val="00690A3D"/>
    <w:rsid w:val="006A2AA3"/>
    <w:rsid w:val="006B5D02"/>
    <w:rsid w:val="006B6194"/>
    <w:rsid w:val="006C142B"/>
    <w:rsid w:val="006C28B1"/>
    <w:rsid w:val="006C4C0B"/>
    <w:rsid w:val="006C4F5E"/>
    <w:rsid w:val="006D67EB"/>
    <w:rsid w:val="006E3686"/>
    <w:rsid w:val="006F0183"/>
    <w:rsid w:val="00716A26"/>
    <w:rsid w:val="007307ED"/>
    <w:rsid w:val="00740A2A"/>
    <w:rsid w:val="00740D35"/>
    <w:rsid w:val="00744808"/>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D4303"/>
    <w:rsid w:val="007E36F4"/>
    <w:rsid w:val="007F45E6"/>
    <w:rsid w:val="007F66F9"/>
    <w:rsid w:val="0080292B"/>
    <w:rsid w:val="008034BE"/>
    <w:rsid w:val="008056C5"/>
    <w:rsid w:val="00805C23"/>
    <w:rsid w:val="00807113"/>
    <w:rsid w:val="00817DDA"/>
    <w:rsid w:val="00821011"/>
    <w:rsid w:val="008258DA"/>
    <w:rsid w:val="00827AE5"/>
    <w:rsid w:val="00847243"/>
    <w:rsid w:val="00851E58"/>
    <w:rsid w:val="008642E1"/>
    <w:rsid w:val="00875A7C"/>
    <w:rsid w:val="00877383"/>
    <w:rsid w:val="00880686"/>
    <w:rsid w:val="008836F4"/>
    <w:rsid w:val="008860C1"/>
    <w:rsid w:val="008909D4"/>
    <w:rsid w:val="008942FA"/>
    <w:rsid w:val="00897A68"/>
    <w:rsid w:val="008B52A0"/>
    <w:rsid w:val="008D4D55"/>
    <w:rsid w:val="008E063A"/>
    <w:rsid w:val="008E5B12"/>
    <w:rsid w:val="008F3D47"/>
    <w:rsid w:val="008F41A6"/>
    <w:rsid w:val="009108ED"/>
    <w:rsid w:val="00915CDA"/>
    <w:rsid w:val="00925394"/>
    <w:rsid w:val="0092540D"/>
    <w:rsid w:val="009268A3"/>
    <w:rsid w:val="00936177"/>
    <w:rsid w:val="0094204C"/>
    <w:rsid w:val="009502E0"/>
    <w:rsid w:val="00952FA6"/>
    <w:rsid w:val="00963DD8"/>
    <w:rsid w:val="00981D62"/>
    <w:rsid w:val="00994EBB"/>
    <w:rsid w:val="009A2F4E"/>
    <w:rsid w:val="009A616E"/>
    <w:rsid w:val="009A69F0"/>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51345"/>
    <w:rsid w:val="00A54831"/>
    <w:rsid w:val="00A5543A"/>
    <w:rsid w:val="00A6078F"/>
    <w:rsid w:val="00A62968"/>
    <w:rsid w:val="00A63ACE"/>
    <w:rsid w:val="00A8476F"/>
    <w:rsid w:val="00AA075C"/>
    <w:rsid w:val="00AB5633"/>
    <w:rsid w:val="00AC0386"/>
    <w:rsid w:val="00AC62F8"/>
    <w:rsid w:val="00AC79C5"/>
    <w:rsid w:val="00AD4FA7"/>
    <w:rsid w:val="00AE4AD2"/>
    <w:rsid w:val="00AE5F43"/>
    <w:rsid w:val="00AE77F7"/>
    <w:rsid w:val="00AF1271"/>
    <w:rsid w:val="00AF6A23"/>
    <w:rsid w:val="00B11F28"/>
    <w:rsid w:val="00B27095"/>
    <w:rsid w:val="00B31728"/>
    <w:rsid w:val="00B34F9E"/>
    <w:rsid w:val="00B42C55"/>
    <w:rsid w:val="00B44B23"/>
    <w:rsid w:val="00B4625A"/>
    <w:rsid w:val="00B545FF"/>
    <w:rsid w:val="00B556F7"/>
    <w:rsid w:val="00B602FB"/>
    <w:rsid w:val="00B608D5"/>
    <w:rsid w:val="00B61523"/>
    <w:rsid w:val="00B61D81"/>
    <w:rsid w:val="00B700A5"/>
    <w:rsid w:val="00B71307"/>
    <w:rsid w:val="00B75DD0"/>
    <w:rsid w:val="00B764F8"/>
    <w:rsid w:val="00B81607"/>
    <w:rsid w:val="00B817CB"/>
    <w:rsid w:val="00B8227E"/>
    <w:rsid w:val="00B834F2"/>
    <w:rsid w:val="00B85BB2"/>
    <w:rsid w:val="00B90F20"/>
    <w:rsid w:val="00B91F1E"/>
    <w:rsid w:val="00B935B7"/>
    <w:rsid w:val="00BA3246"/>
    <w:rsid w:val="00BA411F"/>
    <w:rsid w:val="00BA527A"/>
    <w:rsid w:val="00BB272C"/>
    <w:rsid w:val="00BB28CF"/>
    <w:rsid w:val="00BB4ABC"/>
    <w:rsid w:val="00BB4C9F"/>
    <w:rsid w:val="00BB5574"/>
    <w:rsid w:val="00BC12BF"/>
    <w:rsid w:val="00BC54D6"/>
    <w:rsid w:val="00BC5FF1"/>
    <w:rsid w:val="00BC6C11"/>
    <w:rsid w:val="00BD2C4F"/>
    <w:rsid w:val="00BD3EF3"/>
    <w:rsid w:val="00BE51FF"/>
    <w:rsid w:val="00BF3561"/>
    <w:rsid w:val="00BF556C"/>
    <w:rsid w:val="00C05015"/>
    <w:rsid w:val="00C05244"/>
    <w:rsid w:val="00C05EFD"/>
    <w:rsid w:val="00C22083"/>
    <w:rsid w:val="00C32DEA"/>
    <w:rsid w:val="00C45053"/>
    <w:rsid w:val="00C50A91"/>
    <w:rsid w:val="00C52D74"/>
    <w:rsid w:val="00C5365F"/>
    <w:rsid w:val="00C56C48"/>
    <w:rsid w:val="00C616FD"/>
    <w:rsid w:val="00C63B58"/>
    <w:rsid w:val="00C64B3A"/>
    <w:rsid w:val="00C7001F"/>
    <w:rsid w:val="00C71F16"/>
    <w:rsid w:val="00C77723"/>
    <w:rsid w:val="00C800A9"/>
    <w:rsid w:val="00C80222"/>
    <w:rsid w:val="00C86826"/>
    <w:rsid w:val="00C86D2C"/>
    <w:rsid w:val="00C90A8E"/>
    <w:rsid w:val="00C90C76"/>
    <w:rsid w:val="00CA10D7"/>
    <w:rsid w:val="00CA5732"/>
    <w:rsid w:val="00CB09E0"/>
    <w:rsid w:val="00CC0679"/>
    <w:rsid w:val="00CC66AD"/>
    <w:rsid w:val="00CC69E8"/>
    <w:rsid w:val="00CC6AF3"/>
    <w:rsid w:val="00CD2613"/>
    <w:rsid w:val="00CD77D9"/>
    <w:rsid w:val="00CE06A2"/>
    <w:rsid w:val="00CE118B"/>
    <w:rsid w:val="00CE7BE9"/>
    <w:rsid w:val="00CF0112"/>
    <w:rsid w:val="00CF34BC"/>
    <w:rsid w:val="00D07030"/>
    <w:rsid w:val="00D23E74"/>
    <w:rsid w:val="00D31DDA"/>
    <w:rsid w:val="00D44D7D"/>
    <w:rsid w:val="00D4530B"/>
    <w:rsid w:val="00D52978"/>
    <w:rsid w:val="00D57E53"/>
    <w:rsid w:val="00D60F74"/>
    <w:rsid w:val="00D62FE5"/>
    <w:rsid w:val="00D632DC"/>
    <w:rsid w:val="00D64C58"/>
    <w:rsid w:val="00D708C3"/>
    <w:rsid w:val="00D72CCC"/>
    <w:rsid w:val="00D73E22"/>
    <w:rsid w:val="00D9642E"/>
    <w:rsid w:val="00DA5E37"/>
    <w:rsid w:val="00DA7FA2"/>
    <w:rsid w:val="00DB041B"/>
    <w:rsid w:val="00DB17B2"/>
    <w:rsid w:val="00DC0672"/>
    <w:rsid w:val="00DC5CEE"/>
    <w:rsid w:val="00DD21D0"/>
    <w:rsid w:val="00DD42DB"/>
    <w:rsid w:val="00DD4EEA"/>
    <w:rsid w:val="00DF5973"/>
    <w:rsid w:val="00DF738A"/>
    <w:rsid w:val="00DF7501"/>
    <w:rsid w:val="00E05B17"/>
    <w:rsid w:val="00E12A67"/>
    <w:rsid w:val="00E12B82"/>
    <w:rsid w:val="00E12E4F"/>
    <w:rsid w:val="00E13C55"/>
    <w:rsid w:val="00E14C90"/>
    <w:rsid w:val="00E16205"/>
    <w:rsid w:val="00E254D9"/>
    <w:rsid w:val="00E25ACC"/>
    <w:rsid w:val="00E30091"/>
    <w:rsid w:val="00E37188"/>
    <w:rsid w:val="00E37885"/>
    <w:rsid w:val="00E43B4E"/>
    <w:rsid w:val="00E47A53"/>
    <w:rsid w:val="00E501C6"/>
    <w:rsid w:val="00E52594"/>
    <w:rsid w:val="00E55AD1"/>
    <w:rsid w:val="00E642B3"/>
    <w:rsid w:val="00E66EBA"/>
    <w:rsid w:val="00E7049B"/>
    <w:rsid w:val="00E727F2"/>
    <w:rsid w:val="00E73A43"/>
    <w:rsid w:val="00E749F1"/>
    <w:rsid w:val="00E84239"/>
    <w:rsid w:val="00E87116"/>
    <w:rsid w:val="00E90F22"/>
    <w:rsid w:val="00E96021"/>
    <w:rsid w:val="00E97968"/>
    <w:rsid w:val="00EA7AFE"/>
    <w:rsid w:val="00EB3C20"/>
    <w:rsid w:val="00EC0B9E"/>
    <w:rsid w:val="00EC1EB5"/>
    <w:rsid w:val="00EC3F32"/>
    <w:rsid w:val="00EC6B80"/>
    <w:rsid w:val="00ED0C45"/>
    <w:rsid w:val="00ED4142"/>
    <w:rsid w:val="00EE3A86"/>
    <w:rsid w:val="00EF15CD"/>
    <w:rsid w:val="00EF6E21"/>
    <w:rsid w:val="00F0239E"/>
    <w:rsid w:val="00F07EFD"/>
    <w:rsid w:val="00F1164D"/>
    <w:rsid w:val="00F1200D"/>
    <w:rsid w:val="00F154DF"/>
    <w:rsid w:val="00F170DA"/>
    <w:rsid w:val="00F175F6"/>
    <w:rsid w:val="00F17C08"/>
    <w:rsid w:val="00F23BCB"/>
    <w:rsid w:val="00F27D5C"/>
    <w:rsid w:val="00F340B8"/>
    <w:rsid w:val="00F37373"/>
    <w:rsid w:val="00F43F29"/>
    <w:rsid w:val="00F46178"/>
    <w:rsid w:val="00F509AE"/>
    <w:rsid w:val="00F5372B"/>
    <w:rsid w:val="00F60941"/>
    <w:rsid w:val="00F60C52"/>
    <w:rsid w:val="00F60FAC"/>
    <w:rsid w:val="00F70B83"/>
    <w:rsid w:val="00F7110B"/>
    <w:rsid w:val="00F81080"/>
    <w:rsid w:val="00F8191D"/>
    <w:rsid w:val="00F86156"/>
    <w:rsid w:val="00F920EB"/>
    <w:rsid w:val="00F938A3"/>
    <w:rsid w:val="00F94D4D"/>
    <w:rsid w:val="00F95896"/>
    <w:rsid w:val="00F968A3"/>
    <w:rsid w:val="00FA24D1"/>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AC79C5"/>
    <w:pPr>
      <w:ind w:left="720"/>
    </w:pPr>
    <w:rPr>
      <w:rFonts w:ascii="Arial" w:hAnsi="Arial" w:cs="Arial"/>
    </w:rPr>
  </w:style>
  <w:style w:type="character" w:customStyle="1" w:styleId="BodyTextIndent3Char">
    <w:name w:val="Body Text Indent 3 Char"/>
    <w:basedOn w:val="DefaultParagraphFont"/>
    <w:link w:val="BodyTextIndent3"/>
    <w:rsid w:val="00AC79C5"/>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AC79C5"/>
    <w:pPr>
      <w:ind w:left="720"/>
    </w:pPr>
    <w:rPr>
      <w:rFonts w:ascii="Arial" w:hAnsi="Arial" w:cs="Arial"/>
    </w:rPr>
  </w:style>
  <w:style w:type="character" w:customStyle="1" w:styleId="BodyTextIndent3Char">
    <w:name w:val="Body Text Indent 3 Char"/>
    <w:basedOn w:val="DefaultParagraphFont"/>
    <w:link w:val="BodyTextIndent3"/>
    <w:rsid w:val="00AC79C5"/>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6642728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0364875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56E-2"/>
        </c:manualLayout>
      </c:layout>
      <c:overlay val="0"/>
    </c:title>
    <c:autoTitleDeleted val="0"/>
    <c:plotArea>
      <c:layout/>
      <c:barChart>
        <c:barDir val="col"/>
        <c:grouping val="clustered"/>
        <c:varyColors val="0"/>
        <c:ser>
          <c:idx val="0"/>
          <c:order val="0"/>
          <c:tx>
            <c:strRef>
              <c:f>'CHART FOR COMPLETIONS'!$K$6</c:f>
              <c:strCache>
                <c:ptCount val="1"/>
                <c:pt idx="0">
                  <c:v>0615 - Dietetics Tech</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47</c:v>
                </c:pt>
                <c:pt idx="1">
                  <c:v>51</c:v>
                </c:pt>
                <c:pt idx="2">
                  <c:v>45</c:v>
                </c:pt>
                <c:pt idx="3">
                  <c:v>40</c:v>
                </c:pt>
                <c:pt idx="4" formatCode="General">
                  <c:v>51</c:v>
                </c:pt>
                <c:pt idx="5" formatCode="General">
                  <c:v>45</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34889728"/>
        <c:axId val="34891264"/>
      </c:barChart>
      <c:catAx>
        <c:axId val="34889728"/>
        <c:scaling>
          <c:orientation val="minMax"/>
        </c:scaling>
        <c:delete val="0"/>
        <c:axPos val="b"/>
        <c:majorTickMark val="out"/>
        <c:minorTickMark val="none"/>
        <c:tickLblPos val="nextTo"/>
        <c:crossAx val="34891264"/>
        <c:crosses val="autoZero"/>
        <c:auto val="1"/>
        <c:lblAlgn val="ctr"/>
        <c:lblOffset val="100"/>
        <c:noMultiLvlLbl val="0"/>
      </c:catAx>
      <c:valAx>
        <c:axId val="3489126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4889728"/>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0615 - Dietetics Tech</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0.90300000000000002</c:v>
                </c:pt>
                <c:pt idx="1">
                  <c:v>0.89500000000000002</c:v>
                </c:pt>
                <c:pt idx="2">
                  <c:v>0.87400000000000033</c:v>
                </c:pt>
                <c:pt idx="3">
                  <c:v>0.86300000000000032</c:v>
                </c:pt>
                <c:pt idx="4">
                  <c:v>0.87900000000000034</c:v>
                </c:pt>
                <c:pt idx="5">
                  <c:v>0.89500000000000002</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0.77500000000000036</c:v>
                </c:pt>
                <c:pt idx="4">
                  <c:v>0.79400000000000004</c:v>
                </c:pt>
                <c:pt idx="5">
                  <c:v>0.64800000000000035</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0.7170000000000003</c:v>
                </c:pt>
                <c:pt idx="1">
                  <c:v>0.7100000000000003</c:v>
                </c:pt>
                <c:pt idx="2">
                  <c:v>0.70200000000000029</c:v>
                </c:pt>
                <c:pt idx="3">
                  <c:v>0.69000000000000028</c:v>
                </c:pt>
                <c:pt idx="4">
                  <c:v>0.70600000000000029</c:v>
                </c:pt>
                <c:pt idx="5">
                  <c:v>0.6780000000000006</c:v>
                </c:pt>
              </c:numCache>
            </c:numRef>
          </c:val>
        </c:ser>
        <c:dLbls>
          <c:showLegendKey val="0"/>
          <c:showVal val="0"/>
          <c:showCatName val="0"/>
          <c:showSerName val="0"/>
          <c:showPercent val="0"/>
          <c:showBubbleSize val="0"/>
        </c:dLbls>
        <c:gapWidth val="150"/>
        <c:axId val="71963392"/>
        <c:axId val="71964928"/>
      </c:barChart>
      <c:catAx>
        <c:axId val="71963392"/>
        <c:scaling>
          <c:orientation val="minMax"/>
        </c:scaling>
        <c:delete val="0"/>
        <c:axPos val="b"/>
        <c:numFmt formatCode="0.0%" sourceLinked="1"/>
        <c:majorTickMark val="none"/>
        <c:minorTickMark val="none"/>
        <c:tickLblPos val="nextTo"/>
        <c:crossAx val="71964928"/>
        <c:crosses val="autoZero"/>
        <c:auto val="1"/>
        <c:lblAlgn val="ctr"/>
        <c:lblOffset val="100"/>
        <c:noMultiLvlLbl val="0"/>
      </c:catAx>
      <c:valAx>
        <c:axId val="7196492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71963392"/>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039D-C267-4B2B-B631-B352BF19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20</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Schaefer, Nora</cp:lastModifiedBy>
  <cp:revision>14</cp:revision>
  <cp:lastPrinted>2013-08-28T15:11:00Z</cp:lastPrinted>
  <dcterms:created xsi:type="dcterms:W3CDTF">2013-08-23T21:04:00Z</dcterms:created>
  <dcterms:modified xsi:type="dcterms:W3CDTF">2013-08-28T15:36:00Z</dcterms:modified>
</cp:coreProperties>
</file>