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7DFF" w14:textId="77777777" w:rsidR="009F6B40" w:rsidRDefault="009C2BD5">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621B8038" w14:textId="77777777" w:rsidR="009F6B40" w:rsidRDefault="009C2BD5">
      <w:pPr>
        <w:pStyle w:val="Heading1"/>
        <w:keepLines/>
        <w:spacing w:before="0" w:after="0" w:line="259" w:lineRule="auto"/>
        <w:jc w:val="center"/>
        <w:rPr>
          <w:sz w:val="36"/>
          <w:szCs w:val="36"/>
        </w:rPr>
      </w:pPr>
      <w:r>
        <w:rPr>
          <w:rFonts w:ascii="Calibri" w:eastAsia="Calibri" w:hAnsi="Calibri" w:cs="Calibri"/>
          <w:caps/>
          <w:sz w:val="36"/>
          <w:szCs w:val="36"/>
        </w:rPr>
        <w:t>2021-2022</w:t>
      </w:r>
    </w:p>
    <w:p w14:paraId="5412C35A" w14:textId="77777777" w:rsidR="009F6B40" w:rsidRDefault="009F6B40">
      <w:pPr>
        <w:jc w:val="center"/>
        <w:rPr>
          <w:sz w:val="22"/>
          <w:szCs w:val="22"/>
        </w:rPr>
      </w:pPr>
    </w:p>
    <w:p w14:paraId="6EDD39D2" w14:textId="77777777" w:rsidR="009F6B40" w:rsidRDefault="009C2BD5">
      <w:pPr>
        <w:jc w:val="center"/>
        <w:rPr>
          <w:sz w:val="28"/>
          <w:szCs w:val="28"/>
        </w:rPr>
      </w:pPr>
      <w:r>
        <w:rPr>
          <w:rFonts w:ascii="Calibri" w:eastAsia="Calibri" w:hAnsi="Calibri" w:cs="Calibri"/>
          <w:sz w:val="28"/>
          <w:szCs w:val="28"/>
        </w:rPr>
        <w:t xml:space="preserve">Associate of Arts at Sinclair College to a </w:t>
      </w:r>
    </w:p>
    <w:p w14:paraId="38001D3C" w14:textId="77777777" w:rsidR="009F6B40" w:rsidRDefault="009C2BD5">
      <w:pPr>
        <w:jc w:val="center"/>
        <w:rPr>
          <w:sz w:val="28"/>
          <w:szCs w:val="28"/>
        </w:rPr>
      </w:pPr>
      <w:r>
        <w:rPr>
          <w:rFonts w:ascii="Calibri" w:eastAsia="Calibri" w:hAnsi="Calibri" w:cs="Calibri"/>
          <w:sz w:val="28"/>
          <w:szCs w:val="28"/>
        </w:rPr>
        <w:t>Bachelor of Arts in Organizational Leadership at Northern Kentucky University</w:t>
      </w:r>
    </w:p>
    <w:p w14:paraId="776E48A8" w14:textId="77777777" w:rsidR="009F6B40" w:rsidRDefault="009F6B40">
      <w:pPr>
        <w:jc w:val="center"/>
        <w:rPr>
          <w:sz w:val="22"/>
          <w:szCs w:val="22"/>
        </w:rPr>
      </w:pPr>
    </w:p>
    <w:p w14:paraId="5CE64845" w14:textId="77777777" w:rsidR="009F6B40" w:rsidRDefault="009C2BD5">
      <w:pPr>
        <w:pStyle w:val="Heading2"/>
        <w:keepLines/>
        <w:spacing w:before="0" w:after="0" w:line="259" w:lineRule="auto"/>
      </w:pPr>
      <w:r>
        <w:rPr>
          <w:rFonts w:ascii="Calibri" w:eastAsia="Calibri" w:hAnsi="Calibri" w:cs="Calibri"/>
          <w:i/>
          <w:sz w:val="24"/>
          <w:szCs w:val="24"/>
        </w:rPr>
        <w:t>Overview</w:t>
      </w:r>
    </w:p>
    <w:p w14:paraId="096F66FF" w14:textId="77777777" w:rsidR="009F6B40" w:rsidRDefault="009C2BD5">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Arts (AA)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Arts (BA) in Organizational Leadership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11CEF5A5" w14:textId="77777777" w:rsidR="009F6B40" w:rsidRDefault="009F6B40">
      <w:pPr>
        <w:rPr>
          <w:sz w:val="22"/>
          <w:szCs w:val="22"/>
        </w:rPr>
      </w:pPr>
    </w:p>
    <w:p w14:paraId="4BB26679" w14:textId="77777777" w:rsidR="009F6B40" w:rsidRDefault="009C2BD5">
      <w:pPr>
        <w:pStyle w:val="Heading2"/>
        <w:keepLines/>
        <w:spacing w:before="40" w:after="0" w:line="259" w:lineRule="auto"/>
      </w:pPr>
      <w:r>
        <w:rPr>
          <w:rFonts w:ascii="Calibri" w:eastAsia="Calibri" w:hAnsi="Calibri" w:cs="Calibri"/>
          <w:i/>
          <w:sz w:val="24"/>
          <w:szCs w:val="24"/>
        </w:rPr>
        <w:t>Degree Requirements for Sinclair College</w:t>
      </w:r>
    </w:p>
    <w:p w14:paraId="16121E41" w14:textId="77777777" w:rsidR="009F6B40" w:rsidRDefault="009C2BD5">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501F6579" w14:textId="77777777" w:rsidR="009F6B40" w:rsidRDefault="009F6B40">
      <w:pPr>
        <w:rPr>
          <w:sz w:val="22"/>
          <w:szCs w:val="22"/>
        </w:rPr>
      </w:pPr>
    </w:p>
    <w:p w14:paraId="5F84C632" w14:textId="77777777" w:rsidR="009F6B40" w:rsidRDefault="009C2BD5">
      <w:pPr>
        <w:pStyle w:val="Heading2"/>
        <w:keepLines/>
        <w:spacing w:before="40" w:after="0" w:line="259" w:lineRule="auto"/>
      </w:pPr>
      <w:r>
        <w:rPr>
          <w:rFonts w:ascii="Calibri" w:eastAsia="Calibri" w:hAnsi="Calibri" w:cs="Calibri"/>
          <w:i/>
          <w:sz w:val="24"/>
          <w:szCs w:val="24"/>
        </w:rPr>
        <w:t>Admission Requirements for NKU</w:t>
      </w:r>
    </w:p>
    <w:p w14:paraId="03B453F2" w14:textId="77777777" w:rsidR="009F6B40" w:rsidRDefault="009C2BD5">
      <w:pPr>
        <w:rPr>
          <w:sz w:val="22"/>
          <w:szCs w:val="22"/>
        </w:rPr>
      </w:pPr>
      <w:r>
        <w:rPr>
          <w:rFonts w:ascii="Calibri" w:eastAsia="Calibri" w:hAnsi="Calibri" w:cs="Calibri"/>
          <w:sz w:val="22"/>
          <w:szCs w:val="22"/>
        </w:rPr>
        <w:t>Students completing an associate degree with a cumulative GPA of 2.0 or higher will be accepted into NKU.</w:t>
      </w:r>
    </w:p>
    <w:p w14:paraId="38050DFB" w14:textId="77777777" w:rsidR="009F6B40" w:rsidRDefault="009F6B40">
      <w:pPr>
        <w:rPr>
          <w:sz w:val="22"/>
          <w:szCs w:val="22"/>
        </w:rPr>
      </w:pPr>
    </w:p>
    <w:p w14:paraId="34F63053" w14:textId="77777777" w:rsidR="009F6B40" w:rsidRDefault="009C2BD5">
      <w:pPr>
        <w:shd w:val="clear" w:color="auto" w:fill="FFFFFF"/>
        <w:rPr>
          <w:sz w:val="22"/>
          <w:szCs w:val="22"/>
        </w:rPr>
      </w:pPr>
      <w:r>
        <w:rPr>
          <w:rFonts w:ascii="Calibri" w:eastAsia="Calibri" w:hAnsi="Calibri" w:cs="Calibri"/>
          <w:sz w:val="22"/>
          <w:szCs w:val="22"/>
        </w:rPr>
        <w:t>This major can be completed face-to-face or online. If completed fully online, courses are offered in seven-week formats. </w:t>
      </w:r>
    </w:p>
    <w:p w14:paraId="63A8A755" w14:textId="77777777" w:rsidR="009F6B40" w:rsidRDefault="009C2BD5">
      <w:pPr>
        <w:shd w:val="clear" w:color="auto" w:fill="FFFFFF"/>
        <w:rPr>
          <w:sz w:val="22"/>
          <w:szCs w:val="22"/>
        </w:rPr>
      </w:pPr>
      <w:r>
        <w:rPr>
          <w:rFonts w:ascii="Calibri" w:eastAsia="Calibri" w:hAnsi="Calibri" w:cs="Calibri"/>
          <w:sz w:val="22"/>
          <w:szCs w:val="22"/>
        </w:rPr>
        <w:t> </w:t>
      </w:r>
    </w:p>
    <w:p w14:paraId="58285725" w14:textId="77777777" w:rsidR="009F6B40" w:rsidRDefault="009C2BD5">
      <w:pPr>
        <w:shd w:val="clear" w:color="auto" w:fill="FFFFFF"/>
        <w:rPr>
          <w:sz w:val="22"/>
          <w:szCs w:val="22"/>
        </w:rPr>
      </w:pPr>
      <w:r>
        <w:rPr>
          <w:rFonts w:ascii="Calibri" w:eastAsia="Calibri" w:hAnsi="Calibri" w:cs="Calibri"/>
          <w:sz w:val="22"/>
          <w:szCs w:val="22"/>
        </w:rPr>
        <w:t>Tuition for online accelerated programs differs from face-to-face tuition. Scholarship pricing is available to Sinclair College students who choose to enroll in the fully online program. </w:t>
      </w:r>
    </w:p>
    <w:p w14:paraId="1EA41C88" w14:textId="77777777" w:rsidR="009F6B40" w:rsidRDefault="009C2BD5">
      <w:pPr>
        <w:shd w:val="clear" w:color="auto" w:fill="FFFFFF"/>
        <w:rPr>
          <w:sz w:val="22"/>
          <w:szCs w:val="22"/>
        </w:rPr>
      </w:pPr>
      <w:r>
        <w:rPr>
          <w:rFonts w:ascii="Calibri" w:eastAsia="Calibri" w:hAnsi="Calibri" w:cs="Calibri"/>
          <w:sz w:val="22"/>
          <w:szCs w:val="22"/>
        </w:rPr>
        <w:t> </w:t>
      </w:r>
    </w:p>
    <w:p w14:paraId="18E74B13" w14:textId="77777777" w:rsidR="009F6B40" w:rsidRDefault="009C2BD5">
      <w:r>
        <w:rPr>
          <w:rFonts w:ascii="Calibri" w:eastAsia="Calibri" w:hAnsi="Calibri" w:cs="Calibri"/>
          <w:sz w:val="22"/>
          <w:szCs w:val="22"/>
          <w:shd w:val="clear" w:color="auto" w:fill="FFFFFF"/>
        </w:rPr>
        <w:t>Visit our website for more information about the </w:t>
      </w:r>
      <w:hyperlink r:id="rId7" w:history="1">
        <w:r>
          <w:rPr>
            <w:rFonts w:ascii="Calibri" w:eastAsia="Calibri" w:hAnsi="Calibri" w:cs="Calibri"/>
            <w:color w:val="0000FF"/>
            <w:sz w:val="22"/>
            <w:szCs w:val="22"/>
            <w:u w:val="single" w:color="0000FF"/>
            <w:shd w:val="clear" w:color="auto" w:fill="FFFFFF"/>
          </w:rPr>
          <w:t xml:space="preserve">Organizational </w:t>
        </w:r>
        <w:proofErr w:type="gramStart"/>
        <w:r>
          <w:rPr>
            <w:rFonts w:ascii="Calibri" w:eastAsia="Calibri" w:hAnsi="Calibri" w:cs="Calibri"/>
            <w:color w:val="0000FF"/>
            <w:sz w:val="22"/>
            <w:szCs w:val="22"/>
            <w:u w:val="single" w:color="0000FF"/>
            <w:shd w:val="clear" w:color="auto" w:fill="FFFFFF"/>
          </w:rPr>
          <w:t>Leadership  Accelerated</w:t>
        </w:r>
        <w:proofErr w:type="gramEnd"/>
        <w:r>
          <w:rPr>
            <w:rFonts w:ascii="Calibri" w:eastAsia="Calibri" w:hAnsi="Calibri" w:cs="Calibri"/>
            <w:color w:val="0000FF"/>
            <w:sz w:val="22"/>
            <w:szCs w:val="22"/>
            <w:u w:val="single" w:color="0000FF"/>
            <w:shd w:val="clear" w:color="auto" w:fill="FFFFFF"/>
          </w:rPr>
          <w:t xml:space="preserve"> Online program</w:t>
        </w:r>
      </w:hyperlink>
      <w:r>
        <w:rPr>
          <w:rFonts w:ascii="Calibri" w:eastAsia="Calibri" w:hAnsi="Calibri" w:cs="Calibri"/>
          <w:color w:val="0000FF"/>
          <w:sz w:val="22"/>
          <w:szCs w:val="22"/>
          <w:u w:val="single" w:color="0000FF"/>
          <w:shd w:val="clear" w:color="auto" w:fill="FFFFFF"/>
        </w:rPr>
        <w:t>.</w:t>
      </w:r>
    </w:p>
    <w:p w14:paraId="7C37DE2F" w14:textId="77777777" w:rsidR="009F6B40" w:rsidRDefault="009F6B40">
      <w:pPr>
        <w:rPr>
          <w:sz w:val="22"/>
          <w:szCs w:val="22"/>
        </w:rPr>
      </w:pPr>
    </w:p>
    <w:p w14:paraId="06539974" w14:textId="77777777" w:rsidR="009F6B40" w:rsidRDefault="009C2BD5">
      <w:pPr>
        <w:pStyle w:val="Heading2"/>
        <w:keepLines/>
        <w:spacing w:before="40" w:after="0" w:line="259" w:lineRule="auto"/>
      </w:pPr>
      <w:r>
        <w:rPr>
          <w:rFonts w:ascii="Calibri" w:eastAsia="Calibri" w:hAnsi="Calibri" w:cs="Calibri"/>
          <w:i/>
          <w:sz w:val="24"/>
          <w:szCs w:val="24"/>
        </w:rPr>
        <w:t>Tuition and Scholarships</w:t>
      </w:r>
    </w:p>
    <w:p w14:paraId="5032ABAA" w14:textId="77777777" w:rsidR="009F6B40" w:rsidRDefault="009C2BD5">
      <w:r>
        <w:rPr>
          <w:rFonts w:ascii="Calibri" w:eastAsia="Calibri" w:hAnsi="Calibri" w:cs="Calibri"/>
          <w:sz w:val="22"/>
          <w:szCs w:val="22"/>
        </w:rPr>
        <w:t xml:space="preserve">For information on tuition and scholarships, please visit </w:t>
      </w:r>
      <w:hyperlink r:id="rId8" w:history="1">
        <w:r>
          <w:rPr>
            <w:rFonts w:ascii="Calibri" w:eastAsia="Calibri" w:hAnsi="Calibri" w:cs="Calibri"/>
            <w:color w:val="0000FF"/>
            <w:sz w:val="22"/>
            <w:szCs w:val="22"/>
            <w:u w:val="single" w:color="0000FF"/>
          </w:rPr>
          <w:t>https://nku.edu/admissions/adult/online.html</w:t>
        </w:r>
      </w:hyperlink>
    </w:p>
    <w:p w14:paraId="42F07F43" w14:textId="77777777" w:rsidR="009F6B40" w:rsidRDefault="009F6B40">
      <w:pPr>
        <w:pStyle w:val="Heading2"/>
        <w:keepLines/>
        <w:spacing w:before="40" w:after="0" w:line="259" w:lineRule="auto"/>
      </w:pPr>
    </w:p>
    <w:p w14:paraId="1F4EF366" w14:textId="77777777" w:rsidR="009F6B40" w:rsidRDefault="009C2BD5">
      <w:pPr>
        <w:pStyle w:val="Heading2"/>
        <w:keepLines/>
        <w:spacing w:before="40" w:after="0" w:line="259" w:lineRule="auto"/>
      </w:pPr>
      <w:r>
        <w:rPr>
          <w:rFonts w:ascii="Calibri" w:eastAsia="Calibri" w:hAnsi="Calibri" w:cs="Calibri"/>
          <w:i/>
          <w:sz w:val="24"/>
          <w:szCs w:val="24"/>
        </w:rPr>
        <w:t>NKU Contacts</w:t>
      </w:r>
    </w:p>
    <w:p w14:paraId="32DC6387" w14:textId="77777777" w:rsidR="009F6B40" w:rsidRDefault="009C2BD5">
      <w:r>
        <w:rPr>
          <w:rFonts w:ascii="Calibri" w:eastAsia="Calibri" w:hAnsi="Calibri" w:cs="Calibri"/>
          <w:sz w:val="22"/>
          <w:szCs w:val="22"/>
        </w:rPr>
        <w:t xml:space="preserve">Students can obtain additional information on the Organizational Leadership page at </w:t>
      </w:r>
      <w:hyperlink r:id="rId9" w:history="1">
        <w:r>
          <w:rPr>
            <w:rFonts w:ascii="Calibri" w:eastAsia="Calibri" w:hAnsi="Calibri" w:cs="Calibri"/>
            <w:color w:val="0000FF"/>
            <w:sz w:val="22"/>
            <w:szCs w:val="22"/>
            <w:u w:val="single" w:color="0000FF"/>
          </w:rPr>
          <w:t>https://www.nku.edu/orglead.html</w:t>
        </w:r>
      </w:hyperlink>
    </w:p>
    <w:p w14:paraId="4BE2F2DB" w14:textId="77777777" w:rsidR="009F6B40" w:rsidRDefault="009F6B40">
      <w:pPr>
        <w:rPr>
          <w:sz w:val="22"/>
          <w:szCs w:val="22"/>
        </w:rPr>
      </w:pPr>
    </w:p>
    <w:p w14:paraId="5C8B99F8" w14:textId="77777777" w:rsidR="009F6B40" w:rsidRDefault="009C2BD5">
      <w:pPr>
        <w:pStyle w:val="Heading2"/>
        <w:keepLines/>
        <w:spacing w:before="40" w:after="0" w:line="259" w:lineRule="auto"/>
      </w:pPr>
      <w:r>
        <w:rPr>
          <w:rFonts w:ascii="Calibri" w:eastAsia="Calibri" w:hAnsi="Calibri" w:cs="Calibri"/>
          <w:i/>
          <w:sz w:val="24"/>
          <w:szCs w:val="24"/>
        </w:rPr>
        <w:t>Degree Requirements for NKU</w:t>
      </w:r>
    </w:p>
    <w:p w14:paraId="729E93D6" w14:textId="77777777" w:rsidR="009F6B40" w:rsidRDefault="009C2BD5">
      <w:pPr>
        <w:rPr>
          <w:sz w:val="22"/>
          <w:szCs w:val="22"/>
        </w:rPr>
      </w:pPr>
      <w:r>
        <w:rPr>
          <w:rFonts w:ascii="Calibri" w:eastAsia="Calibri" w:hAnsi="Calibri" w:cs="Calibri"/>
          <w:sz w:val="22"/>
          <w:szCs w:val="22"/>
        </w:rPr>
        <w:t xml:space="preserve">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as indicated on the pathway. </w:t>
      </w:r>
    </w:p>
    <w:p w14:paraId="489A634A" w14:textId="77777777" w:rsidR="009F6B40" w:rsidRDefault="009F6B40">
      <w:pPr>
        <w:spacing w:after="160" w:line="259" w:lineRule="auto"/>
        <w:rPr>
          <w:sz w:val="22"/>
          <w:szCs w:val="22"/>
        </w:rPr>
      </w:pPr>
    </w:p>
    <w:p w14:paraId="65DFF31C" w14:textId="77777777" w:rsidR="009F6B40" w:rsidRDefault="009C2BD5">
      <w:pPr>
        <w:spacing w:after="160" w:line="259" w:lineRule="auto"/>
        <w:rPr>
          <w:sz w:val="22"/>
          <w:szCs w:val="22"/>
        </w:rPr>
      </w:pPr>
      <w:r>
        <w:rPr>
          <w:sz w:val="22"/>
          <w:szCs w:val="22"/>
        </w:rPr>
        <w:br w:type="page"/>
      </w:r>
    </w:p>
    <w:p w14:paraId="5B7E6238" w14:textId="77777777" w:rsidR="009F6B40" w:rsidRDefault="009C2BD5">
      <w:pPr>
        <w:pStyle w:val="Heading3"/>
        <w:keepLines/>
        <w:spacing w:before="40" w:after="0" w:line="259" w:lineRule="auto"/>
        <w:jc w:val="center"/>
      </w:pPr>
      <w:r>
        <w:rPr>
          <w:rFonts w:ascii="Calibri" w:eastAsia="Calibri" w:hAnsi="Calibri" w:cs="Calibri"/>
          <w:sz w:val="24"/>
          <w:szCs w:val="24"/>
        </w:rPr>
        <w:lastRenderedPageBreak/>
        <w:t xml:space="preserve">SINCLAIR COLLEGE AA TO </w:t>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t>NKU BA IN ORGANIZATIONAL LEADERSHIP CHECKLIST</w:t>
      </w:r>
    </w:p>
    <w:p w14:paraId="1A8AF183" w14:textId="77777777" w:rsidR="009F6B40" w:rsidRDefault="009F6B40"/>
    <w:p w14:paraId="5F5FE908" w14:textId="77777777" w:rsidR="009F6B40" w:rsidRDefault="009C2BD5">
      <w:pPr>
        <w:pStyle w:val="Heading3"/>
        <w:keepLines/>
        <w:spacing w:before="40" w:after="0" w:line="259" w:lineRule="auto"/>
        <w:jc w:val="center"/>
      </w:pPr>
      <w:r>
        <w:rPr>
          <w:rFonts w:ascii="Calibri" w:eastAsia="Calibri" w:hAnsi="Calibri" w:cs="Calibri"/>
          <w:sz w:val="24"/>
          <w:szCs w:val="24"/>
        </w:rPr>
        <w:t>Sinclair College</w:t>
      </w:r>
    </w:p>
    <w:p w14:paraId="7D7BCBD1" w14:textId="77777777" w:rsidR="009F6B40" w:rsidRDefault="009F6B40">
      <w:pPr>
        <w:jc w:val="center"/>
        <w:rPr>
          <w:sz w:val="22"/>
          <w:szCs w:val="22"/>
        </w:rPr>
      </w:pPr>
    </w:p>
    <w:p w14:paraId="1147110E" w14:textId="77777777" w:rsidR="009F6B40" w:rsidRDefault="009C2BD5">
      <w:pPr>
        <w:pStyle w:val="Heading4"/>
        <w:keepLines/>
        <w:spacing w:before="40" w:after="0" w:line="259" w:lineRule="auto"/>
        <w:rPr>
          <w:sz w:val="22"/>
          <w:szCs w:val="22"/>
        </w:rPr>
      </w:pPr>
      <w:r>
        <w:rPr>
          <w:rFonts w:ascii="Calibri" w:eastAsia="Calibri" w:hAnsi="Calibri" w:cs="Calibri"/>
          <w:sz w:val="22"/>
          <w:szCs w:val="22"/>
        </w:rPr>
        <w:t>Category 1: Sinclair Requirements for the AA</w:t>
      </w:r>
    </w:p>
    <w:p w14:paraId="6E6610F0" w14:textId="77777777" w:rsidR="009F6B40" w:rsidRDefault="009F6B40"/>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4230"/>
        <w:gridCol w:w="900"/>
        <w:gridCol w:w="1350"/>
        <w:gridCol w:w="1260"/>
      </w:tblGrid>
      <w:tr w:rsidR="009F6B40" w14:paraId="44E9463D"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CA4B2A2" w14:textId="77777777" w:rsidR="009F6B40" w:rsidRDefault="009C2BD5">
            <w:pPr>
              <w:jc w:val="center"/>
              <w:rPr>
                <w:color w:val="000000"/>
                <w:sz w:val="22"/>
                <w:szCs w:val="22"/>
              </w:rPr>
            </w:pPr>
            <w:r>
              <w:rPr>
                <w:rFonts w:ascii="Calibri" w:eastAsia="Calibri" w:hAnsi="Calibri" w:cs="Calibri"/>
                <w:b/>
                <w:bCs/>
                <w:color w:val="000000"/>
                <w:sz w:val="22"/>
                <w:szCs w:val="22"/>
              </w:rPr>
              <w:t>Sinclair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565DCF9" w14:textId="77777777" w:rsidR="009F6B40" w:rsidRDefault="009C2BD5">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FDB1A6B" w14:textId="77777777" w:rsidR="009F6B40" w:rsidRDefault="009C2BD5">
            <w:pPr>
              <w:jc w:val="center"/>
              <w:rPr>
                <w:color w:val="000000"/>
                <w:sz w:val="22"/>
                <w:szCs w:val="22"/>
              </w:rPr>
            </w:pPr>
            <w:r>
              <w:rPr>
                <w:rFonts w:ascii="Calibri" w:eastAsia="Calibri" w:hAnsi="Calibri" w:cs="Calibri"/>
                <w:b/>
                <w:bCs/>
                <w:color w:val="000000"/>
                <w:sz w:val="22"/>
                <w:szCs w:val="22"/>
              </w:rPr>
              <w:t>Credits</w:t>
            </w:r>
          </w:p>
        </w:tc>
        <w:tc>
          <w:tcPr>
            <w:tcW w:w="135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3914C2B" w14:textId="77777777" w:rsidR="009F6B40" w:rsidRDefault="009C2BD5">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6823EA88" w14:textId="77777777" w:rsidR="009F6B40" w:rsidRDefault="009C2BD5">
            <w:pPr>
              <w:rPr>
                <w:color w:val="000000"/>
                <w:sz w:val="22"/>
                <w:szCs w:val="22"/>
              </w:rPr>
            </w:pPr>
            <w:r>
              <w:rPr>
                <w:rFonts w:ascii="Calibri" w:eastAsia="Calibri" w:hAnsi="Calibri" w:cs="Calibri"/>
                <w:b/>
                <w:bCs/>
                <w:color w:val="000000"/>
                <w:sz w:val="22"/>
                <w:szCs w:val="22"/>
              </w:rPr>
              <w:t>Completed</w:t>
            </w:r>
          </w:p>
        </w:tc>
      </w:tr>
      <w:tr w:rsidR="009F6B40" w14:paraId="4B6ECD0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4385C0A" w14:textId="77777777" w:rsidR="009F6B40" w:rsidRDefault="009C2BD5">
            <w:pPr>
              <w:rPr>
                <w:color w:val="000000"/>
                <w:sz w:val="22"/>
                <w:szCs w:val="22"/>
              </w:rPr>
            </w:pPr>
            <w:r>
              <w:rPr>
                <w:rFonts w:ascii="Calibri" w:eastAsia="Calibri" w:hAnsi="Calibri" w:cs="Calibri"/>
                <w:color w:val="000000"/>
                <w:sz w:val="22"/>
                <w:szCs w:val="22"/>
              </w:rPr>
              <w:t>COM 2206 or</w:t>
            </w:r>
          </w:p>
          <w:p w14:paraId="412FC938" w14:textId="77777777" w:rsidR="009F6B40" w:rsidRDefault="009C2BD5">
            <w:pPr>
              <w:rPr>
                <w:color w:val="000000"/>
                <w:sz w:val="22"/>
                <w:szCs w:val="22"/>
              </w:rPr>
            </w:pPr>
            <w:r>
              <w:rPr>
                <w:rFonts w:ascii="Calibri" w:eastAsia="Calibri" w:hAnsi="Calibri" w:cs="Calibri"/>
                <w:color w:val="000000"/>
                <w:sz w:val="22"/>
                <w:szCs w:val="22"/>
              </w:rPr>
              <w:t>COM 2211 or</w:t>
            </w:r>
          </w:p>
          <w:p w14:paraId="61473E29" w14:textId="77777777" w:rsidR="009F6B40" w:rsidRDefault="009C2BD5">
            <w:pPr>
              <w:rPr>
                <w:color w:val="000000"/>
                <w:sz w:val="22"/>
                <w:szCs w:val="22"/>
              </w:rPr>
            </w:pPr>
            <w:r>
              <w:rPr>
                <w:rFonts w:ascii="Calibri" w:eastAsia="Calibri" w:hAnsi="Calibri" w:cs="Calibri"/>
                <w:color w:val="000000"/>
                <w:sz w:val="22"/>
                <w:szCs w:val="22"/>
              </w:rPr>
              <w:t>COM 2225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5289C6A" w14:textId="77777777" w:rsidR="009F6B40" w:rsidRDefault="009C2BD5">
            <w:pPr>
              <w:rPr>
                <w:color w:val="000000"/>
                <w:sz w:val="22"/>
                <w:szCs w:val="22"/>
              </w:rPr>
            </w:pPr>
            <w:r>
              <w:rPr>
                <w:rFonts w:ascii="Calibri" w:eastAsia="Calibri" w:hAnsi="Calibri" w:cs="Calibri"/>
                <w:color w:val="000000"/>
                <w:sz w:val="22"/>
                <w:szCs w:val="22"/>
              </w:rPr>
              <w:t>Interpersonal Communication or</w:t>
            </w:r>
          </w:p>
          <w:p w14:paraId="0205491B" w14:textId="77777777" w:rsidR="009F6B40" w:rsidRDefault="009C2BD5">
            <w:pPr>
              <w:rPr>
                <w:color w:val="000000"/>
                <w:sz w:val="22"/>
                <w:szCs w:val="22"/>
              </w:rPr>
            </w:pPr>
            <w:r>
              <w:rPr>
                <w:rFonts w:ascii="Calibri" w:eastAsia="Calibri" w:hAnsi="Calibri" w:cs="Calibri"/>
                <w:color w:val="000000"/>
                <w:sz w:val="22"/>
                <w:szCs w:val="22"/>
              </w:rPr>
              <w:t>Effective Public Speaking or</w:t>
            </w:r>
          </w:p>
          <w:p w14:paraId="1FD245EF" w14:textId="77777777" w:rsidR="009F6B40" w:rsidRDefault="009C2BD5">
            <w:pPr>
              <w:rPr>
                <w:color w:val="000000"/>
                <w:sz w:val="22"/>
                <w:szCs w:val="22"/>
              </w:rPr>
            </w:pPr>
            <w:r>
              <w:rPr>
                <w:rFonts w:ascii="Calibri" w:eastAsia="Calibri" w:hAnsi="Calibri" w:cs="Calibri"/>
                <w:color w:val="000000"/>
                <w:sz w:val="22"/>
                <w:szCs w:val="22"/>
              </w:rPr>
              <w:t>Small Group Communication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0D1B359"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7DA3FC9" w14:textId="77777777" w:rsidR="009F6B40" w:rsidRDefault="009C2BD5">
            <w:pPr>
              <w:rPr>
                <w:color w:val="000000"/>
                <w:sz w:val="22"/>
                <w:szCs w:val="22"/>
              </w:rPr>
            </w:pPr>
            <w:r>
              <w:rPr>
                <w:rFonts w:ascii="Calibri" w:eastAsia="Calibri" w:hAnsi="Calibri" w:cs="Calibri"/>
                <w:color w:val="000000"/>
                <w:sz w:val="22"/>
                <w:szCs w:val="22"/>
              </w:rPr>
              <w:t>CMST 220</w:t>
            </w:r>
          </w:p>
          <w:p w14:paraId="3ACDF5C9" w14:textId="77777777" w:rsidR="009F6B40" w:rsidRDefault="009C2BD5">
            <w:pPr>
              <w:rPr>
                <w:color w:val="000000"/>
                <w:sz w:val="22"/>
                <w:szCs w:val="22"/>
              </w:rPr>
            </w:pPr>
            <w:r>
              <w:rPr>
                <w:rFonts w:ascii="Calibri" w:eastAsia="Calibri" w:hAnsi="Calibri" w:cs="Calibri"/>
                <w:color w:val="000000"/>
                <w:sz w:val="22"/>
                <w:szCs w:val="22"/>
              </w:rPr>
              <w:t>CMST 101</w:t>
            </w:r>
          </w:p>
          <w:p w14:paraId="0A5AEBDA" w14:textId="77777777" w:rsidR="009F6B40" w:rsidRDefault="009C2BD5">
            <w:pPr>
              <w:rPr>
                <w:color w:val="000000"/>
                <w:sz w:val="22"/>
                <w:szCs w:val="22"/>
              </w:rPr>
            </w:pPr>
            <w:r>
              <w:rPr>
                <w:rFonts w:ascii="Calibri" w:eastAsia="Calibri" w:hAnsi="Calibri" w:cs="Calibri"/>
                <w:color w:val="000000"/>
                <w:sz w:val="22"/>
                <w:szCs w:val="22"/>
              </w:rPr>
              <w:t>CMST 230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D16B6C7" w14:textId="77777777" w:rsidR="009F6B40" w:rsidRDefault="009F6B40">
            <w:pPr>
              <w:rPr>
                <w:color w:val="000000"/>
                <w:sz w:val="22"/>
                <w:szCs w:val="22"/>
              </w:rPr>
            </w:pPr>
          </w:p>
        </w:tc>
      </w:tr>
      <w:tr w:rsidR="009F6B40" w14:paraId="69B3AB9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4BD66FA" w14:textId="77777777" w:rsidR="009F6B40" w:rsidRDefault="009C2BD5">
            <w:pPr>
              <w:rPr>
                <w:color w:val="000000"/>
                <w:sz w:val="22"/>
                <w:szCs w:val="22"/>
              </w:rPr>
            </w:pPr>
            <w:r>
              <w:rPr>
                <w:rFonts w:ascii="Calibri" w:eastAsia="Calibri" w:hAnsi="Calibri" w:cs="Calibri"/>
                <w:color w:val="000000"/>
                <w:sz w:val="22"/>
                <w:szCs w:val="22"/>
              </w:rPr>
              <w:t>ENG 1101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247D4F" w14:textId="77777777" w:rsidR="009F6B40" w:rsidRDefault="009C2BD5">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FE7F62D"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0DBD1D9" w14:textId="77777777" w:rsidR="009F6B40" w:rsidRDefault="009C2BD5">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C0E3FD6" w14:textId="77777777" w:rsidR="009F6B40" w:rsidRDefault="009F6B40">
            <w:pPr>
              <w:rPr>
                <w:color w:val="000000"/>
                <w:sz w:val="22"/>
                <w:szCs w:val="22"/>
              </w:rPr>
            </w:pPr>
          </w:p>
        </w:tc>
      </w:tr>
      <w:tr w:rsidR="009F6B40" w14:paraId="0D10268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CCA9833" w14:textId="77777777" w:rsidR="009F6B40" w:rsidRDefault="009C2BD5">
            <w:pPr>
              <w:rPr>
                <w:color w:val="000000"/>
                <w:sz w:val="22"/>
                <w:szCs w:val="22"/>
              </w:rPr>
            </w:pPr>
            <w:r>
              <w:rPr>
                <w:rFonts w:ascii="Calibri" w:eastAsia="Calibri" w:hAnsi="Calibri" w:cs="Calibri"/>
                <w:color w:val="000000"/>
                <w:sz w:val="22"/>
                <w:szCs w:val="22"/>
              </w:rPr>
              <w:t>ENG 1201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3D95EB" w14:textId="77777777" w:rsidR="009F6B40" w:rsidRDefault="009C2BD5">
            <w:pPr>
              <w:rPr>
                <w:color w:val="000000"/>
                <w:sz w:val="22"/>
                <w:szCs w:val="22"/>
              </w:rPr>
            </w:pPr>
            <w:r>
              <w:rPr>
                <w:rFonts w:ascii="Calibri" w:eastAsia="Calibri" w:hAnsi="Calibri" w:cs="Calibri"/>
                <w:color w:val="000000"/>
                <w:sz w:val="22"/>
                <w:szCs w:val="22"/>
              </w:rPr>
              <w:t>English Composition II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AD5DD2"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1F50819" w14:textId="77777777" w:rsidR="009F6B40" w:rsidRDefault="009C2BD5">
            <w:pPr>
              <w:rPr>
                <w:color w:val="000000"/>
                <w:sz w:val="22"/>
                <w:szCs w:val="22"/>
              </w:rPr>
            </w:pPr>
            <w:r>
              <w:rPr>
                <w:rFonts w:ascii="Calibri" w:eastAsia="Calibri" w:hAnsi="Calibri" w:cs="Calibri"/>
                <w:color w:val="000000"/>
                <w:sz w:val="22"/>
                <w:szCs w:val="22"/>
              </w:rPr>
              <w:t>ENG 102</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0447382" w14:textId="77777777" w:rsidR="009F6B40" w:rsidRDefault="009F6B40">
            <w:pPr>
              <w:rPr>
                <w:color w:val="000000"/>
                <w:sz w:val="22"/>
                <w:szCs w:val="22"/>
              </w:rPr>
            </w:pPr>
          </w:p>
        </w:tc>
      </w:tr>
      <w:tr w:rsidR="009F6B40" w14:paraId="41C7EE70"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FA3F7D1" w14:textId="77777777" w:rsidR="009F6B40" w:rsidRDefault="009C2BD5">
            <w:pPr>
              <w:rPr>
                <w:color w:val="000000"/>
                <w:sz w:val="22"/>
                <w:szCs w:val="22"/>
              </w:rPr>
            </w:pPr>
            <w:r>
              <w:rPr>
                <w:rFonts w:ascii="Calibri" w:eastAsia="Calibri" w:hAnsi="Calibri" w:cs="Calibri"/>
                <w:color w:val="000000"/>
                <w:sz w:val="22"/>
                <w:szCs w:val="22"/>
              </w:rPr>
              <w:t>SCC 1101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66EBCA" w14:textId="77777777" w:rsidR="009F6B40" w:rsidRDefault="009C2BD5">
            <w:pPr>
              <w:rPr>
                <w:color w:val="000000"/>
                <w:sz w:val="22"/>
                <w:szCs w:val="22"/>
              </w:rPr>
            </w:pPr>
            <w:r>
              <w:rPr>
                <w:rFonts w:ascii="Calibri" w:eastAsia="Calibri" w:hAnsi="Calibri" w:cs="Calibri"/>
                <w:color w:val="000000"/>
                <w:sz w:val="22"/>
                <w:szCs w:val="22"/>
              </w:rPr>
              <w:t>First Year Experience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705636" w14:textId="77777777" w:rsidR="009F6B40" w:rsidRDefault="009C2BD5">
            <w:pPr>
              <w:jc w:val="center"/>
              <w:rPr>
                <w:color w:val="000000"/>
                <w:sz w:val="22"/>
                <w:szCs w:val="22"/>
              </w:rPr>
            </w:pPr>
            <w:r>
              <w:rPr>
                <w:rFonts w:ascii="Calibri" w:eastAsia="Calibri" w:hAnsi="Calibri" w:cs="Calibri"/>
                <w:color w:val="000000"/>
                <w:sz w:val="22"/>
                <w:szCs w:val="22"/>
              </w:rPr>
              <w:t>1</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BA82771" w14:textId="77777777" w:rsidR="009F6B40" w:rsidRDefault="009C2BD5">
            <w:pPr>
              <w:rPr>
                <w:color w:val="000000"/>
                <w:sz w:val="22"/>
                <w:szCs w:val="22"/>
              </w:rPr>
            </w:pPr>
            <w:r>
              <w:rPr>
                <w:rFonts w:ascii="Calibri" w:eastAsia="Calibri" w:hAnsi="Calibri" w:cs="Calibri"/>
                <w:color w:val="000000"/>
                <w:sz w:val="22"/>
                <w:szCs w:val="22"/>
              </w:rPr>
              <w:t>UNV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CFDDB03" w14:textId="77777777" w:rsidR="009F6B40" w:rsidRDefault="009F6B40">
            <w:pPr>
              <w:rPr>
                <w:color w:val="000000"/>
                <w:sz w:val="22"/>
                <w:szCs w:val="22"/>
              </w:rPr>
            </w:pPr>
          </w:p>
        </w:tc>
      </w:tr>
      <w:tr w:rsidR="009F6B40" w14:paraId="37AC9D2B"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130B31" w14:textId="77777777" w:rsidR="009F6B40" w:rsidRDefault="009C2BD5">
            <w:pPr>
              <w:rPr>
                <w:color w:val="000000"/>
                <w:sz w:val="22"/>
                <w:szCs w:val="22"/>
              </w:rPr>
            </w:pPr>
            <w:r>
              <w:rPr>
                <w:rFonts w:ascii="Calibri" w:eastAsia="Calibri" w:hAnsi="Calibri" w:cs="Calibri"/>
                <w:color w:val="000000"/>
                <w:sz w:val="22"/>
                <w:szCs w:val="22"/>
              </w:rPr>
              <w:t>TBS XXX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BA11BBD" w14:textId="77777777" w:rsidR="009F6B40" w:rsidRDefault="009C2BD5">
            <w:pPr>
              <w:rPr>
                <w:color w:val="000000"/>
                <w:sz w:val="22"/>
                <w:szCs w:val="22"/>
              </w:rPr>
            </w:pPr>
            <w:r>
              <w:rPr>
                <w:rFonts w:ascii="Calibri" w:eastAsia="Calibri" w:hAnsi="Calibri" w:cs="Calibri"/>
                <w:color w:val="000000"/>
                <w:sz w:val="22"/>
                <w:szCs w:val="22"/>
              </w:rPr>
              <w:t>Ohio Transfer 36: Social &amp; Behavioral Sciences Elective</w:t>
            </w:r>
          </w:p>
          <w:p w14:paraId="5EB1D955" w14:textId="77777777" w:rsidR="009F6B40" w:rsidRDefault="009C2BD5">
            <w:pPr>
              <w:rPr>
                <w:color w:val="000000"/>
                <w:sz w:val="22"/>
                <w:szCs w:val="22"/>
              </w:rPr>
            </w:pPr>
            <w:r>
              <w:rPr>
                <w:rFonts w:ascii="Calibri" w:eastAsia="Calibri" w:hAnsi="Calibri" w:cs="Calibri"/>
                <w:color w:val="000000"/>
                <w:sz w:val="22"/>
                <w:szCs w:val="22"/>
              </w:rPr>
              <w:t>Suggest PSY 2225: Social Psychology (equates to PSY 340) and</w:t>
            </w:r>
          </w:p>
          <w:p w14:paraId="67EB6A24" w14:textId="77777777" w:rsidR="009F6B40" w:rsidRDefault="009C2BD5">
            <w:pPr>
              <w:rPr>
                <w:color w:val="000000"/>
                <w:sz w:val="22"/>
                <w:szCs w:val="22"/>
              </w:rPr>
            </w:pPr>
            <w:r>
              <w:rPr>
                <w:rFonts w:ascii="Calibri" w:eastAsia="Calibri" w:hAnsi="Calibri" w:cs="Calibri"/>
                <w:color w:val="000000"/>
                <w:sz w:val="22"/>
                <w:szCs w:val="22"/>
              </w:rPr>
              <w:t>PSY 2228: Industrial Organizational Psychology (equates to PSY 344) Prerequisite for both courses is PSY 1100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D53E63B" w14:textId="77777777" w:rsidR="009F6B40" w:rsidRDefault="009C2BD5">
            <w:pPr>
              <w:jc w:val="center"/>
              <w:rPr>
                <w:color w:val="000000"/>
                <w:sz w:val="22"/>
                <w:szCs w:val="22"/>
              </w:rPr>
            </w:pPr>
            <w:r>
              <w:rPr>
                <w:rFonts w:ascii="Calibri" w:eastAsia="Calibri" w:hAnsi="Calibri" w:cs="Calibri"/>
                <w:color w:val="000000"/>
                <w:sz w:val="22"/>
                <w:szCs w:val="22"/>
              </w:rPr>
              <w:t>9</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B448A4" w14:textId="77777777" w:rsidR="009F6B40" w:rsidRDefault="009C2BD5">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D5381EF" w14:textId="77777777" w:rsidR="009F6B40" w:rsidRDefault="009F6B40">
            <w:pPr>
              <w:rPr>
                <w:color w:val="000000"/>
                <w:sz w:val="22"/>
                <w:szCs w:val="22"/>
              </w:rPr>
            </w:pPr>
          </w:p>
        </w:tc>
      </w:tr>
      <w:tr w:rsidR="009F6B40" w14:paraId="50E0FA6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165176" w14:textId="77777777" w:rsidR="009F6B40" w:rsidRDefault="009C2BD5">
            <w:pPr>
              <w:rPr>
                <w:color w:val="000000"/>
                <w:sz w:val="22"/>
                <w:szCs w:val="22"/>
              </w:rPr>
            </w:pPr>
            <w:r>
              <w:rPr>
                <w:rFonts w:ascii="Calibri" w:eastAsia="Calibri" w:hAnsi="Calibri" w:cs="Calibri"/>
                <w:color w:val="000000"/>
                <w:sz w:val="22"/>
                <w:szCs w:val="22"/>
              </w:rPr>
              <w:t>TBS XXX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74009B7" w14:textId="77777777" w:rsidR="009F6B40" w:rsidRDefault="009C2BD5">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C1700D" w14:textId="77777777" w:rsidR="009F6B40" w:rsidRDefault="009C2BD5">
            <w:pPr>
              <w:jc w:val="center"/>
              <w:rPr>
                <w:color w:val="000000"/>
                <w:sz w:val="22"/>
                <w:szCs w:val="22"/>
              </w:rPr>
            </w:pPr>
            <w:r>
              <w:rPr>
                <w:rFonts w:ascii="Calibri" w:eastAsia="Calibri" w:hAnsi="Calibri" w:cs="Calibri"/>
                <w:color w:val="000000"/>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F44989" w14:textId="77777777" w:rsidR="009F6B40" w:rsidRDefault="009C2BD5">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FB5EA0F" w14:textId="77777777" w:rsidR="009F6B40" w:rsidRDefault="009F6B40">
            <w:pPr>
              <w:rPr>
                <w:color w:val="000000"/>
                <w:sz w:val="22"/>
                <w:szCs w:val="22"/>
              </w:rPr>
            </w:pPr>
          </w:p>
        </w:tc>
      </w:tr>
      <w:tr w:rsidR="009F6B40" w14:paraId="0CD74EAB"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F2D054" w14:textId="77777777" w:rsidR="009F6B40" w:rsidRDefault="009C2BD5">
            <w:pPr>
              <w:rPr>
                <w:color w:val="000000"/>
                <w:sz w:val="22"/>
                <w:szCs w:val="22"/>
              </w:rPr>
            </w:pPr>
            <w:r>
              <w:rPr>
                <w:rFonts w:ascii="Calibri" w:eastAsia="Calibri" w:hAnsi="Calibri" w:cs="Calibri"/>
                <w:color w:val="000000"/>
                <w:sz w:val="22"/>
                <w:szCs w:val="22"/>
              </w:rPr>
              <w:t>TBS XXX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B2F05FA" w14:textId="77777777" w:rsidR="009F6B40" w:rsidRDefault="009C2BD5">
            <w:pPr>
              <w:rPr>
                <w:color w:val="000000"/>
                <w:sz w:val="22"/>
                <w:szCs w:val="22"/>
              </w:rPr>
            </w:pPr>
            <w:r>
              <w:rPr>
                <w:rFonts w:ascii="Calibri" w:eastAsia="Calibri" w:hAnsi="Calibri" w:cs="Calibri"/>
                <w:color w:val="000000"/>
                <w:sz w:val="22"/>
                <w:szCs w:val="22"/>
              </w:rPr>
              <w:t>Ohio Transfer 36: Mathematics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6050B09"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A85091F" w14:textId="77777777" w:rsidR="009F6B40" w:rsidRDefault="009C2BD5">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CBBD496" w14:textId="77777777" w:rsidR="009F6B40" w:rsidRDefault="009F6B40">
            <w:pPr>
              <w:rPr>
                <w:color w:val="000000"/>
                <w:sz w:val="22"/>
                <w:szCs w:val="22"/>
              </w:rPr>
            </w:pPr>
          </w:p>
        </w:tc>
      </w:tr>
      <w:tr w:rsidR="009F6B40" w14:paraId="7F59A45C"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3AF1B73C" w14:textId="77777777" w:rsidR="009F6B40" w:rsidRDefault="009C2BD5">
            <w:pPr>
              <w:rPr>
                <w:color w:val="000000"/>
                <w:sz w:val="22"/>
                <w:szCs w:val="22"/>
              </w:rPr>
            </w:pPr>
            <w:r>
              <w:rPr>
                <w:rFonts w:ascii="Calibri" w:eastAsia="Calibri" w:hAnsi="Calibri" w:cs="Calibri"/>
                <w:color w:val="000000"/>
                <w:sz w:val="22"/>
                <w:szCs w:val="22"/>
              </w:rPr>
              <w:t>TBS XXX</w:t>
            </w:r>
          </w:p>
        </w:tc>
        <w:tc>
          <w:tcPr>
            <w:tcW w:w="423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660F4CB7" w14:textId="77777777" w:rsidR="009F6B40" w:rsidRDefault="009C2BD5">
            <w:pPr>
              <w:rPr>
                <w:color w:val="000000"/>
                <w:sz w:val="22"/>
                <w:szCs w:val="22"/>
              </w:rPr>
            </w:pPr>
            <w:r>
              <w:rPr>
                <w:rFonts w:ascii="Calibri" w:eastAsia="Calibri" w:hAnsi="Calibri" w:cs="Calibri"/>
                <w:color w:val="000000"/>
                <w:sz w:val="22"/>
                <w:szCs w:val="22"/>
              </w:rPr>
              <w:t>Ohio Transfer 36: Arts &amp; Humanities Elective</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3FEF31A" w14:textId="77777777" w:rsidR="009F6B40" w:rsidRDefault="009C2BD5">
            <w:pPr>
              <w:jc w:val="center"/>
              <w:rPr>
                <w:color w:val="000000"/>
                <w:sz w:val="22"/>
                <w:szCs w:val="22"/>
              </w:rPr>
            </w:pPr>
            <w:r>
              <w:rPr>
                <w:rFonts w:ascii="Calibri" w:eastAsia="Calibri" w:hAnsi="Calibri" w:cs="Calibri"/>
                <w:color w:val="000000"/>
                <w:sz w:val="22"/>
                <w:szCs w:val="22"/>
              </w:rPr>
              <w:t>9</w:t>
            </w:r>
          </w:p>
        </w:tc>
        <w:tc>
          <w:tcPr>
            <w:tcW w:w="135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16C1187F" w14:textId="77777777" w:rsidR="009F6B40" w:rsidRDefault="009C2BD5">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08D570EB" w14:textId="77777777" w:rsidR="009F6B40" w:rsidRDefault="009F6B40">
            <w:pPr>
              <w:rPr>
                <w:color w:val="000000"/>
                <w:sz w:val="22"/>
                <w:szCs w:val="22"/>
              </w:rPr>
            </w:pPr>
          </w:p>
        </w:tc>
      </w:tr>
      <w:tr w:rsidR="009F6B40" w14:paraId="5E0CA292"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2D035815" w14:textId="77777777" w:rsidR="009F6B40" w:rsidRDefault="009C2BD5">
            <w:pPr>
              <w:rPr>
                <w:color w:val="000000"/>
                <w:sz w:val="22"/>
                <w:szCs w:val="22"/>
              </w:rPr>
            </w:pPr>
            <w:r>
              <w:rPr>
                <w:rFonts w:ascii="Calibri" w:eastAsia="Calibri" w:hAnsi="Calibri" w:cs="Calibri"/>
                <w:color w:val="000000"/>
                <w:sz w:val="22"/>
                <w:szCs w:val="22"/>
              </w:rPr>
              <w:t>TBS XXX</w:t>
            </w:r>
          </w:p>
        </w:tc>
        <w:tc>
          <w:tcPr>
            <w:tcW w:w="423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7456DE70" w14:textId="77777777" w:rsidR="009F6B40" w:rsidRDefault="009C2BD5">
            <w:pPr>
              <w:rPr>
                <w:color w:val="000000"/>
                <w:sz w:val="22"/>
                <w:szCs w:val="22"/>
              </w:rPr>
            </w:pPr>
            <w:r>
              <w:rPr>
                <w:rFonts w:ascii="Calibri" w:eastAsia="Calibri" w:hAnsi="Calibri" w:cs="Calibri"/>
                <w:color w:val="000000"/>
                <w:sz w:val="22"/>
                <w:szCs w:val="22"/>
              </w:rPr>
              <w:t>Multicultural Elective</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43A07376"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35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D7A4A9C" w14:textId="77777777" w:rsidR="009F6B40" w:rsidRDefault="009C2BD5">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578D2D38" w14:textId="77777777" w:rsidR="009F6B40" w:rsidRDefault="009F6B40">
            <w:pPr>
              <w:rPr>
                <w:color w:val="000000"/>
                <w:sz w:val="22"/>
                <w:szCs w:val="22"/>
              </w:rPr>
            </w:pPr>
          </w:p>
        </w:tc>
      </w:tr>
      <w:tr w:rsidR="009F6B40" w14:paraId="236EC193"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25C5A417" w14:textId="77777777" w:rsidR="009F6B40" w:rsidRDefault="009C2BD5">
            <w:pPr>
              <w:rPr>
                <w:color w:val="000000"/>
                <w:sz w:val="22"/>
                <w:szCs w:val="22"/>
              </w:rPr>
            </w:pPr>
            <w:r>
              <w:rPr>
                <w:rFonts w:ascii="Calibri" w:eastAsia="Calibri" w:hAnsi="Calibri" w:cs="Calibri"/>
                <w:color w:val="000000"/>
                <w:sz w:val="22"/>
                <w:szCs w:val="22"/>
              </w:rPr>
              <w:t>TBS XXX</w:t>
            </w:r>
          </w:p>
        </w:tc>
        <w:tc>
          <w:tcPr>
            <w:tcW w:w="423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2A34D329" w14:textId="77777777" w:rsidR="009F6B40" w:rsidRDefault="009C2BD5">
            <w:pPr>
              <w:rPr>
                <w:color w:val="000000"/>
                <w:sz w:val="22"/>
                <w:szCs w:val="22"/>
              </w:rPr>
            </w:pPr>
            <w:r>
              <w:rPr>
                <w:rFonts w:ascii="Calibri" w:eastAsia="Calibri" w:hAnsi="Calibri" w:cs="Calibri"/>
                <w:color w:val="000000"/>
                <w:sz w:val="22"/>
                <w:szCs w:val="22"/>
              </w:rPr>
              <w:t>Any Course in Catalog Elective</w:t>
            </w:r>
          </w:p>
          <w:p w14:paraId="47958657" w14:textId="77777777" w:rsidR="009F6B40" w:rsidRDefault="009C2BD5">
            <w:pPr>
              <w:rPr>
                <w:color w:val="000000"/>
                <w:sz w:val="22"/>
                <w:szCs w:val="22"/>
              </w:rPr>
            </w:pPr>
            <w:r>
              <w:rPr>
                <w:rFonts w:ascii="Calibri" w:eastAsia="Calibri" w:hAnsi="Calibri" w:cs="Calibri"/>
                <w:color w:val="000000"/>
                <w:sz w:val="22"/>
                <w:szCs w:val="22"/>
              </w:rPr>
              <w:t>Suggest ENG 1131: Business Writing (equates to ENG 340)</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4E4F8528" w14:textId="77777777" w:rsidR="009F6B40" w:rsidRDefault="009C2BD5">
            <w:pPr>
              <w:jc w:val="center"/>
              <w:rPr>
                <w:color w:val="000000"/>
                <w:sz w:val="22"/>
                <w:szCs w:val="22"/>
              </w:rPr>
            </w:pPr>
            <w:r>
              <w:rPr>
                <w:rFonts w:ascii="Calibri" w:eastAsia="Calibri" w:hAnsi="Calibri" w:cs="Calibri"/>
                <w:color w:val="000000"/>
                <w:sz w:val="22"/>
                <w:szCs w:val="22"/>
              </w:rPr>
              <w:t>20</w:t>
            </w:r>
          </w:p>
        </w:tc>
        <w:tc>
          <w:tcPr>
            <w:tcW w:w="135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5BB4294B" w14:textId="77777777" w:rsidR="009F6B40" w:rsidRDefault="009C2BD5">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29A11351" w14:textId="77777777" w:rsidR="009F6B40" w:rsidRDefault="009F6B40">
            <w:pPr>
              <w:rPr>
                <w:color w:val="000000"/>
                <w:sz w:val="22"/>
                <w:szCs w:val="22"/>
              </w:rPr>
            </w:pPr>
          </w:p>
        </w:tc>
      </w:tr>
      <w:tr w:rsidR="009F6B40" w14:paraId="6E83ABC7"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6B04F240" w14:textId="77777777" w:rsidR="009F6B40" w:rsidRDefault="009F6B40">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7CE76E3" w14:textId="77777777" w:rsidR="009F6B40" w:rsidRDefault="009C2BD5">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6B3C333" w14:textId="77777777" w:rsidR="009F6B40" w:rsidRDefault="009C2BD5">
            <w:pPr>
              <w:jc w:val="center"/>
              <w:rPr>
                <w:color w:val="000000"/>
                <w:sz w:val="22"/>
                <w:szCs w:val="22"/>
              </w:rPr>
            </w:pPr>
            <w:r>
              <w:rPr>
                <w:rFonts w:ascii="Calibri" w:eastAsia="Calibri" w:hAnsi="Calibri" w:cs="Calibri"/>
                <w:b/>
                <w:bCs/>
                <w:color w:val="000000"/>
                <w:sz w:val="22"/>
                <w:szCs w:val="22"/>
              </w:rPr>
              <w:t>60</w:t>
            </w:r>
          </w:p>
        </w:tc>
        <w:tc>
          <w:tcPr>
            <w:tcW w:w="1350" w:type="dxa"/>
            <w:tcBorders>
              <w:top w:val="single" w:sz="4" w:space="0" w:color="000000"/>
              <w:left w:val="single" w:sz="4" w:space="0" w:color="000000"/>
              <w:right w:val="single" w:sz="4" w:space="0" w:color="000000"/>
            </w:tcBorders>
            <w:tcMar>
              <w:top w:w="8" w:type="dxa"/>
              <w:left w:w="108" w:type="dxa"/>
              <w:bottom w:w="8" w:type="dxa"/>
              <w:right w:w="108" w:type="dxa"/>
            </w:tcMar>
          </w:tcPr>
          <w:p w14:paraId="3954421C" w14:textId="77777777" w:rsidR="009F6B40" w:rsidRDefault="009F6B40">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70790A0E" w14:textId="77777777" w:rsidR="009F6B40" w:rsidRDefault="009F6B40">
            <w:pPr>
              <w:rPr>
                <w:color w:val="000000"/>
                <w:sz w:val="22"/>
                <w:szCs w:val="22"/>
              </w:rPr>
            </w:pPr>
          </w:p>
        </w:tc>
      </w:tr>
    </w:tbl>
    <w:p w14:paraId="4C61D253" w14:textId="77777777" w:rsidR="009F6B40" w:rsidRDefault="009C2BD5">
      <w:pPr>
        <w:rPr>
          <w:sz w:val="22"/>
          <w:szCs w:val="22"/>
        </w:rPr>
      </w:pPr>
      <w:r>
        <w:rPr>
          <w:rFonts w:ascii="Calibri" w:eastAsia="Calibri" w:hAnsi="Calibri" w:cs="Calibri"/>
          <w:sz w:val="22"/>
          <w:szCs w:val="22"/>
        </w:rPr>
        <w:t>TBS XXX means to be selected by Sinclair College student.</w:t>
      </w:r>
    </w:p>
    <w:p w14:paraId="5FCE9CAE" w14:textId="77777777" w:rsidR="009F6B40" w:rsidRDefault="009C2BD5">
      <w:pPr>
        <w:rPr>
          <w:sz w:val="22"/>
          <w:szCs w:val="22"/>
        </w:rPr>
      </w:pPr>
      <w:r>
        <w:rPr>
          <w:rFonts w:ascii="Calibri" w:eastAsia="Calibri" w:hAnsi="Calibri" w:cs="Calibri"/>
          <w:sz w:val="22"/>
          <w:szCs w:val="22"/>
        </w:rPr>
        <w:t>TBD XXX means to be determined by NKU based on course selected at Sinclair College.</w:t>
      </w:r>
    </w:p>
    <w:p w14:paraId="145DB9F2" w14:textId="77777777" w:rsidR="009F6B40" w:rsidRDefault="009F6B40">
      <w:pPr>
        <w:spacing w:after="160" w:line="259" w:lineRule="auto"/>
      </w:pPr>
    </w:p>
    <w:p w14:paraId="6AB3409E" w14:textId="77777777" w:rsidR="009F6B40" w:rsidRDefault="009C2BD5">
      <w:pPr>
        <w:pStyle w:val="Heading3"/>
        <w:keepLines/>
        <w:spacing w:before="40" w:after="0" w:line="259" w:lineRule="auto"/>
        <w:jc w:val="center"/>
      </w:pPr>
      <w:r>
        <w:rPr>
          <w:rFonts w:ascii="Calibri" w:eastAsia="Calibri" w:hAnsi="Calibri" w:cs="Calibri"/>
          <w:sz w:val="24"/>
          <w:szCs w:val="24"/>
        </w:rPr>
        <w:t>Northern Kentucky University</w:t>
      </w:r>
    </w:p>
    <w:p w14:paraId="79C2E714" w14:textId="77777777" w:rsidR="009F6B40" w:rsidRDefault="009F6B40">
      <w:pPr>
        <w:rPr>
          <w:sz w:val="22"/>
          <w:szCs w:val="22"/>
        </w:rPr>
      </w:pPr>
    </w:p>
    <w:p w14:paraId="4527E9DE" w14:textId="77777777" w:rsidR="009F6B40" w:rsidRDefault="009C2BD5">
      <w:pPr>
        <w:pStyle w:val="Heading4"/>
        <w:keepLines/>
        <w:spacing w:before="40" w:after="0" w:line="259" w:lineRule="auto"/>
        <w:rPr>
          <w:sz w:val="22"/>
          <w:szCs w:val="22"/>
        </w:rPr>
      </w:pPr>
      <w:r>
        <w:rPr>
          <w:rFonts w:ascii="Calibri" w:eastAsia="Calibri" w:hAnsi="Calibri" w:cs="Calibri"/>
          <w:sz w:val="22"/>
          <w:szCs w:val="22"/>
        </w:rPr>
        <w:t>Category 2: NKU Major Requirements for BA in Organizational Leadership</w:t>
      </w:r>
    </w:p>
    <w:p w14:paraId="2743D061" w14:textId="77777777" w:rsidR="009F6B40" w:rsidRDefault="009F6B40"/>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15"/>
        <w:gridCol w:w="4171"/>
        <w:gridCol w:w="986"/>
        <w:gridCol w:w="1422"/>
        <w:gridCol w:w="1243"/>
      </w:tblGrid>
      <w:tr w:rsidR="009F6B40" w14:paraId="0CDFD640"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F9DCDD6" w14:textId="77777777" w:rsidR="009F6B40" w:rsidRDefault="009C2BD5">
            <w:pPr>
              <w:jc w:val="center"/>
              <w:rPr>
                <w:color w:val="000000"/>
                <w:sz w:val="22"/>
                <w:szCs w:val="22"/>
              </w:rPr>
            </w:pPr>
            <w:r>
              <w:rPr>
                <w:rFonts w:ascii="Calibri" w:eastAsia="Calibri" w:hAnsi="Calibri" w:cs="Calibri"/>
                <w:b/>
                <w:bCs/>
                <w:color w:val="000000"/>
                <w:sz w:val="22"/>
                <w:szCs w:val="22"/>
              </w:rPr>
              <w:t>NKU</w:t>
            </w:r>
          </w:p>
          <w:p w14:paraId="13EE7837" w14:textId="77777777" w:rsidR="009F6B40" w:rsidRDefault="009C2BD5">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E8697FE" w14:textId="77777777" w:rsidR="009F6B40" w:rsidRDefault="009C2BD5">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C81C616" w14:textId="77777777" w:rsidR="009F6B40" w:rsidRDefault="009C2BD5">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9991987" w14:textId="77777777" w:rsidR="009F6B40" w:rsidRDefault="009C2BD5">
            <w:pPr>
              <w:jc w:val="center"/>
              <w:rPr>
                <w:color w:val="000000"/>
                <w:sz w:val="22"/>
                <w:szCs w:val="22"/>
              </w:rPr>
            </w:pPr>
            <w:r>
              <w:rPr>
                <w:rFonts w:ascii="Calibri" w:eastAsia="Calibri" w:hAnsi="Calibri" w:cs="Calibri"/>
                <w:b/>
                <w:bCs/>
                <w:color w:val="000000"/>
                <w:sz w:val="22"/>
                <w:szCs w:val="22"/>
              </w:rPr>
              <w:t>Sinclair</w:t>
            </w:r>
          </w:p>
          <w:p w14:paraId="71751A38" w14:textId="77777777" w:rsidR="009F6B40" w:rsidRDefault="009C2BD5">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347BCFCE" w14:textId="77777777" w:rsidR="009F6B40" w:rsidRDefault="009C2BD5">
            <w:pPr>
              <w:jc w:val="center"/>
              <w:rPr>
                <w:color w:val="000000"/>
                <w:sz w:val="22"/>
                <w:szCs w:val="22"/>
              </w:rPr>
            </w:pPr>
            <w:r>
              <w:rPr>
                <w:rFonts w:ascii="Calibri" w:eastAsia="Calibri" w:hAnsi="Calibri" w:cs="Calibri"/>
                <w:b/>
                <w:bCs/>
                <w:color w:val="000000"/>
                <w:sz w:val="22"/>
                <w:szCs w:val="22"/>
              </w:rPr>
              <w:t>Taken at Sinclair</w:t>
            </w:r>
          </w:p>
        </w:tc>
      </w:tr>
      <w:tr w:rsidR="009F6B40" w14:paraId="6750EC66"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22B0283" w14:textId="77777777" w:rsidR="009F6B40" w:rsidRDefault="009C2BD5">
            <w:pPr>
              <w:rPr>
                <w:color w:val="000000"/>
                <w:sz w:val="22"/>
                <w:szCs w:val="22"/>
              </w:rPr>
            </w:pPr>
            <w:r>
              <w:rPr>
                <w:rFonts w:ascii="Calibri" w:eastAsia="Calibri" w:hAnsi="Calibri" w:cs="Calibri"/>
                <w:color w:val="000000"/>
                <w:sz w:val="22"/>
                <w:szCs w:val="22"/>
              </w:rPr>
              <w:t>LDR 300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0C03FA" w14:textId="77777777" w:rsidR="009F6B40" w:rsidRDefault="009C2BD5">
            <w:pPr>
              <w:rPr>
                <w:color w:val="000000"/>
                <w:sz w:val="22"/>
                <w:szCs w:val="22"/>
              </w:rPr>
            </w:pPr>
            <w:r>
              <w:rPr>
                <w:rFonts w:ascii="Calibri" w:eastAsia="Calibri" w:hAnsi="Calibri" w:cs="Calibri"/>
                <w:color w:val="000000"/>
                <w:sz w:val="22"/>
                <w:szCs w:val="22"/>
              </w:rPr>
              <w:t>Foundations of Leadership</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0163FE"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5765CD68" w14:textId="77777777" w:rsidR="009F6B40" w:rsidRDefault="009F6B40">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785E937" w14:textId="77777777" w:rsidR="009F6B40" w:rsidRDefault="009F6B40">
            <w:pPr>
              <w:jc w:val="center"/>
              <w:rPr>
                <w:color w:val="000000"/>
                <w:sz w:val="22"/>
                <w:szCs w:val="22"/>
              </w:rPr>
            </w:pPr>
          </w:p>
        </w:tc>
      </w:tr>
      <w:tr w:rsidR="009F6B40" w14:paraId="2A7F40A6"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689E3FE" w14:textId="77777777" w:rsidR="009F6B40" w:rsidRDefault="009C2BD5">
            <w:pPr>
              <w:rPr>
                <w:color w:val="000000"/>
                <w:sz w:val="22"/>
                <w:szCs w:val="22"/>
              </w:rPr>
            </w:pPr>
            <w:r>
              <w:rPr>
                <w:rFonts w:ascii="Calibri" w:eastAsia="Calibri" w:hAnsi="Calibri" w:cs="Calibri"/>
                <w:color w:val="000000"/>
                <w:sz w:val="22"/>
                <w:szCs w:val="22"/>
              </w:rPr>
              <w:t>LDR 308</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FC4012" w14:textId="77777777" w:rsidR="009F6B40" w:rsidRDefault="009C2BD5">
            <w:pPr>
              <w:rPr>
                <w:color w:val="000000"/>
                <w:sz w:val="22"/>
                <w:szCs w:val="22"/>
              </w:rPr>
            </w:pPr>
            <w:r>
              <w:rPr>
                <w:rFonts w:ascii="Calibri" w:eastAsia="Calibri" w:hAnsi="Calibri" w:cs="Calibri"/>
                <w:color w:val="000000"/>
                <w:sz w:val="22"/>
                <w:szCs w:val="22"/>
              </w:rPr>
              <w:t>Leadership Development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32C03D"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005CBDD" w14:textId="77777777" w:rsidR="009F6B40" w:rsidRDefault="009F6B40">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96A9FC0" w14:textId="77777777" w:rsidR="009F6B40" w:rsidRDefault="009F6B40">
            <w:pPr>
              <w:jc w:val="center"/>
              <w:rPr>
                <w:color w:val="000000"/>
                <w:sz w:val="22"/>
                <w:szCs w:val="22"/>
              </w:rPr>
            </w:pPr>
          </w:p>
        </w:tc>
      </w:tr>
      <w:tr w:rsidR="009F6B40" w14:paraId="1319530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EDFE71C" w14:textId="77777777" w:rsidR="009F6B40" w:rsidRDefault="009C2BD5">
            <w:pPr>
              <w:rPr>
                <w:color w:val="000000"/>
                <w:sz w:val="22"/>
                <w:szCs w:val="22"/>
              </w:rPr>
            </w:pPr>
            <w:r>
              <w:rPr>
                <w:rFonts w:ascii="Calibri" w:eastAsia="Calibri" w:hAnsi="Calibri" w:cs="Calibri"/>
                <w:color w:val="000000"/>
                <w:sz w:val="22"/>
                <w:szCs w:val="22"/>
              </w:rPr>
              <w:t>LDR 310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EB20FF7" w14:textId="77777777" w:rsidR="009F6B40" w:rsidRDefault="009C2BD5">
            <w:pPr>
              <w:rPr>
                <w:color w:val="000000"/>
                <w:sz w:val="22"/>
                <w:szCs w:val="22"/>
              </w:rPr>
            </w:pPr>
            <w:r>
              <w:rPr>
                <w:rFonts w:ascii="Calibri" w:eastAsia="Calibri" w:hAnsi="Calibri" w:cs="Calibri"/>
                <w:color w:val="000000"/>
                <w:sz w:val="22"/>
                <w:szCs w:val="22"/>
              </w:rPr>
              <w:t>Research Methods in Leadership</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01B34B3"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EC172D3" w14:textId="77777777" w:rsidR="009F6B40" w:rsidRDefault="009F6B40">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E5EBA2D" w14:textId="77777777" w:rsidR="009F6B40" w:rsidRDefault="009F6B40">
            <w:pPr>
              <w:jc w:val="center"/>
              <w:rPr>
                <w:color w:val="000000"/>
                <w:sz w:val="22"/>
                <w:szCs w:val="22"/>
              </w:rPr>
            </w:pPr>
          </w:p>
        </w:tc>
      </w:tr>
      <w:tr w:rsidR="009F6B40" w14:paraId="2DAC3B1D"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D92DEA0" w14:textId="77777777" w:rsidR="009F6B40" w:rsidRDefault="009C2BD5">
            <w:pPr>
              <w:rPr>
                <w:color w:val="000000"/>
                <w:sz w:val="22"/>
                <w:szCs w:val="22"/>
              </w:rPr>
            </w:pPr>
            <w:r>
              <w:rPr>
                <w:rFonts w:ascii="Calibri" w:eastAsia="Calibri" w:hAnsi="Calibri" w:cs="Calibri"/>
                <w:color w:val="000000"/>
                <w:sz w:val="22"/>
                <w:szCs w:val="22"/>
              </w:rPr>
              <w:t>LDR 381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6738AFA" w14:textId="77777777" w:rsidR="009F6B40" w:rsidRDefault="009C2BD5">
            <w:pPr>
              <w:rPr>
                <w:color w:val="000000"/>
                <w:sz w:val="22"/>
                <w:szCs w:val="22"/>
              </w:rPr>
            </w:pPr>
            <w:r>
              <w:rPr>
                <w:rFonts w:ascii="Calibri" w:eastAsia="Calibri" w:hAnsi="Calibri" w:cs="Calibri"/>
                <w:color w:val="000000"/>
                <w:sz w:val="22"/>
                <w:szCs w:val="22"/>
              </w:rPr>
              <w:t>Organizational Ethics and Decision Making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A74D0B"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52438FFD" w14:textId="77777777" w:rsidR="009F6B40" w:rsidRDefault="009F6B40">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4F7B375" w14:textId="77777777" w:rsidR="009F6B40" w:rsidRDefault="009F6B40">
            <w:pPr>
              <w:jc w:val="center"/>
              <w:rPr>
                <w:color w:val="000000"/>
                <w:sz w:val="22"/>
                <w:szCs w:val="22"/>
              </w:rPr>
            </w:pPr>
          </w:p>
        </w:tc>
      </w:tr>
      <w:tr w:rsidR="009F6B40" w14:paraId="6CFB724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364966F" w14:textId="77777777" w:rsidR="009F6B40" w:rsidRDefault="009C2BD5">
            <w:pPr>
              <w:rPr>
                <w:color w:val="000000"/>
                <w:sz w:val="22"/>
                <w:szCs w:val="22"/>
              </w:rPr>
            </w:pPr>
            <w:r>
              <w:rPr>
                <w:rFonts w:ascii="Calibri" w:eastAsia="Calibri" w:hAnsi="Calibri" w:cs="Calibri"/>
                <w:color w:val="000000"/>
                <w:sz w:val="22"/>
                <w:szCs w:val="22"/>
              </w:rPr>
              <w:t>LDR 382</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EC046F" w14:textId="77777777" w:rsidR="009F6B40" w:rsidRDefault="009C2BD5">
            <w:pPr>
              <w:rPr>
                <w:color w:val="000000"/>
                <w:sz w:val="22"/>
                <w:szCs w:val="22"/>
              </w:rPr>
            </w:pPr>
            <w:r>
              <w:rPr>
                <w:rFonts w:ascii="Calibri" w:eastAsia="Calibri" w:hAnsi="Calibri" w:cs="Calibri"/>
                <w:color w:val="000000"/>
                <w:sz w:val="22"/>
                <w:szCs w:val="22"/>
              </w:rPr>
              <w:t>Organizational Theory and Change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72BD36"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65D1A4DF" w14:textId="77777777" w:rsidR="009F6B40" w:rsidRDefault="009F6B40">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6AEDA5A" w14:textId="77777777" w:rsidR="009F6B40" w:rsidRDefault="009F6B40">
            <w:pPr>
              <w:jc w:val="center"/>
              <w:rPr>
                <w:color w:val="000000"/>
                <w:sz w:val="22"/>
                <w:szCs w:val="22"/>
              </w:rPr>
            </w:pPr>
          </w:p>
        </w:tc>
      </w:tr>
      <w:tr w:rsidR="009F6B40" w14:paraId="060D9720"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55C07DB" w14:textId="77777777" w:rsidR="009F6B40" w:rsidRDefault="009C2BD5">
            <w:pPr>
              <w:rPr>
                <w:color w:val="000000"/>
                <w:sz w:val="22"/>
                <w:szCs w:val="22"/>
              </w:rPr>
            </w:pPr>
            <w:r>
              <w:rPr>
                <w:rFonts w:ascii="Calibri" w:eastAsia="Calibri" w:hAnsi="Calibri" w:cs="Calibri"/>
                <w:color w:val="000000"/>
                <w:sz w:val="22"/>
                <w:szCs w:val="22"/>
              </w:rPr>
              <w:t>LDR 385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6A60BFD" w14:textId="77777777" w:rsidR="009F6B40" w:rsidRDefault="009C2BD5">
            <w:pPr>
              <w:rPr>
                <w:color w:val="000000"/>
                <w:sz w:val="22"/>
                <w:szCs w:val="22"/>
              </w:rPr>
            </w:pPr>
            <w:r>
              <w:rPr>
                <w:rFonts w:ascii="Calibri" w:eastAsia="Calibri" w:hAnsi="Calibri" w:cs="Calibri"/>
                <w:color w:val="000000"/>
                <w:sz w:val="22"/>
                <w:szCs w:val="22"/>
              </w:rPr>
              <w:t>Teamwork in Organizations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26C1ED"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8EA72D8" w14:textId="77777777" w:rsidR="009F6B40" w:rsidRDefault="009F6B40">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544A8D4" w14:textId="77777777" w:rsidR="009F6B40" w:rsidRDefault="009F6B40">
            <w:pPr>
              <w:jc w:val="center"/>
              <w:rPr>
                <w:color w:val="000000"/>
                <w:sz w:val="22"/>
                <w:szCs w:val="22"/>
              </w:rPr>
            </w:pPr>
          </w:p>
        </w:tc>
      </w:tr>
      <w:tr w:rsidR="009F6B40" w14:paraId="74087720"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26B4C63" w14:textId="77777777" w:rsidR="009F6B40" w:rsidRDefault="009C2BD5">
            <w:pPr>
              <w:rPr>
                <w:color w:val="000000"/>
                <w:sz w:val="22"/>
                <w:szCs w:val="22"/>
              </w:rPr>
            </w:pPr>
            <w:r>
              <w:rPr>
                <w:rFonts w:ascii="Calibri" w:eastAsia="Calibri" w:hAnsi="Calibri" w:cs="Calibri"/>
                <w:color w:val="000000"/>
                <w:sz w:val="22"/>
                <w:szCs w:val="22"/>
              </w:rPr>
              <w:lastRenderedPageBreak/>
              <w:t>LDR 460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5E60C8" w14:textId="77777777" w:rsidR="009F6B40" w:rsidRDefault="009C2BD5">
            <w:pPr>
              <w:rPr>
                <w:color w:val="000000"/>
                <w:sz w:val="22"/>
                <w:szCs w:val="22"/>
              </w:rPr>
            </w:pPr>
            <w:r>
              <w:rPr>
                <w:rFonts w:ascii="Calibri" w:eastAsia="Calibri" w:hAnsi="Calibri" w:cs="Calibri"/>
                <w:color w:val="000000"/>
                <w:sz w:val="22"/>
                <w:szCs w:val="22"/>
              </w:rPr>
              <w:t>Leading in Diverse and Global Contexts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B3CB4C"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708AF926" w14:textId="77777777" w:rsidR="009F6B40" w:rsidRDefault="009F6B40">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E851F24" w14:textId="77777777" w:rsidR="009F6B40" w:rsidRDefault="009F6B40">
            <w:pPr>
              <w:jc w:val="center"/>
              <w:rPr>
                <w:color w:val="000000"/>
                <w:sz w:val="22"/>
                <w:szCs w:val="22"/>
              </w:rPr>
            </w:pPr>
          </w:p>
        </w:tc>
      </w:tr>
      <w:tr w:rsidR="009F6B40" w14:paraId="7EE6208F"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3CEF8AB" w14:textId="77777777" w:rsidR="009F6B40" w:rsidRDefault="009C2BD5">
            <w:pPr>
              <w:rPr>
                <w:color w:val="000000"/>
                <w:sz w:val="22"/>
                <w:szCs w:val="22"/>
              </w:rPr>
            </w:pPr>
            <w:r>
              <w:rPr>
                <w:rFonts w:ascii="Calibri" w:eastAsia="Calibri" w:hAnsi="Calibri" w:cs="Calibri"/>
                <w:color w:val="000000"/>
                <w:sz w:val="22"/>
                <w:szCs w:val="22"/>
              </w:rPr>
              <w:t>LDR 480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267D48" w14:textId="77777777" w:rsidR="009F6B40" w:rsidRDefault="009C2BD5">
            <w:pPr>
              <w:rPr>
                <w:color w:val="000000"/>
                <w:sz w:val="22"/>
                <w:szCs w:val="22"/>
              </w:rPr>
            </w:pPr>
            <w:r>
              <w:rPr>
                <w:rFonts w:ascii="Calibri" w:eastAsia="Calibri" w:hAnsi="Calibri" w:cs="Calibri"/>
                <w:color w:val="000000"/>
                <w:sz w:val="22"/>
                <w:szCs w:val="22"/>
              </w:rPr>
              <w:t>Organizational Leadership Capstone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DA0FFBB"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47F9B34" w14:textId="77777777" w:rsidR="009F6B40" w:rsidRDefault="009F6B40">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E71CD84" w14:textId="77777777" w:rsidR="009F6B40" w:rsidRDefault="009F6B40">
            <w:pPr>
              <w:jc w:val="center"/>
              <w:rPr>
                <w:color w:val="000000"/>
                <w:sz w:val="22"/>
                <w:szCs w:val="22"/>
              </w:rPr>
            </w:pPr>
          </w:p>
        </w:tc>
      </w:tr>
      <w:tr w:rsidR="009F6B40" w14:paraId="0D904DE6"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D7C0575" w14:textId="77777777" w:rsidR="009F6B40" w:rsidRDefault="009C2BD5">
            <w:pPr>
              <w:rPr>
                <w:color w:val="000000"/>
                <w:sz w:val="22"/>
                <w:szCs w:val="22"/>
              </w:rPr>
            </w:pPr>
            <w:r>
              <w:rPr>
                <w:rFonts w:ascii="Calibri" w:eastAsia="Calibri" w:hAnsi="Calibri" w:cs="Calibri"/>
                <w:color w:val="000000"/>
                <w:sz w:val="22"/>
                <w:szCs w:val="22"/>
              </w:rPr>
              <w:t>Select 1:</w:t>
            </w:r>
          </w:p>
          <w:p w14:paraId="79EA4EEA" w14:textId="77777777" w:rsidR="009F6B40" w:rsidRDefault="009C2BD5">
            <w:pPr>
              <w:rPr>
                <w:color w:val="000000"/>
                <w:sz w:val="22"/>
                <w:szCs w:val="22"/>
              </w:rPr>
            </w:pPr>
            <w:r>
              <w:rPr>
                <w:rFonts w:ascii="Calibri" w:eastAsia="Calibri" w:hAnsi="Calibri" w:cs="Calibri"/>
                <w:color w:val="000000"/>
                <w:sz w:val="22"/>
                <w:szCs w:val="22"/>
              </w:rPr>
              <w:t xml:space="preserve">  LDR 315</w:t>
            </w:r>
          </w:p>
          <w:p w14:paraId="2CE2590D" w14:textId="77777777" w:rsidR="009F6B40" w:rsidRDefault="009C2BD5">
            <w:pPr>
              <w:rPr>
                <w:color w:val="000000"/>
                <w:sz w:val="22"/>
                <w:szCs w:val="22"/>
              </w:rPr>
            </w:pPr>
            <w:r>
              <w:rPr>
                <w:rFonts w:ascii="Calibri" w:eastAsia="Calibri" w:hAnsi="Calibri" w:cs="Calibri"/>
                <w:color w:val="000000"/>
                <w:sz w:val="22"/>
                <w:szCs w:val="22"/>
              </w:rPr>
              <w:t xml:space="preserve">  LDR 320</w:t>
            </w:r>
          </w:p>
          <w:p w14:paraId="027F0CE3" w14:textId="77777777" w:rsidR="009F6B40" w:rsidRDefault="009C2BD5">
            <w:pPr>
              <w:rPr>
                <w:color w:val="000000"/>
                <w:sz w:val="22"/>
                <w:szCs w:val="22"/>
              </w:rPr>
            </w:pPr>
            <w:r>
              <w:rPr>
                <w:rFonts w:ascii="Calibri" w:eastAsia="Calibri" w:hAnsi="Calibri" w:cs="Calibri"/>
                <w:color w:val="000000"/>
                <w:sz w:val="22"/>
                <w:szCs w:val="22"/>
              </w:rPr>
              <w:t xml:space="preserve">  LDR 330</w:t>
            </w:r>
          </w:p>
          <w:p w14:paraId="5F1E06AD" w14:textId="77777777" w:rsidR="009F6B40" w:rsidRDefault="009C2BD5">
            <w:pPr>
              <w:rPr>
                <w:color w:val="000000"/>
                <w:sz w:val="22"/>
                <w:szCs w:val="22"/>
              </w:rPr>
            </w:pPr>
            <w:r>
              <w:rPr>
                <w:rFonts w:ascii="Calibri" w:eastAsia="Calibri" w:hAnsi="Calibri" w:cs="Calibri"/>
                <w:color w:val="000000"/>
                <w:sz w:val="22"/>
                <w:szCs w:val="22"/>
              </w:rPr>
              <w:t xml:space="preserve">  LDR 335</w:t>
            </w:r>
          </w:p>
          <w:p w14:paraId="1DF30D1E" w14:textId="77777777" w:rsidR="009F6B40" w:rsidRDefault="009C2BD5">
            <w:pPr>
              <w:rPr>
                <w:color w:val="000000"/>
                <w:sz w:val="22"/>
                <w:szCs w:val="22"/>
              </w:rPr>
            </w:pPr>
            <w:r>
              <w:rPr>
                <w:rFonts w:ascii="Calibri" w:eastAsia="Calibri" w:hAnsi="Calibri" w:cs="Calibri"/>
                <w:color w:val="000000"/>
                <w:sz w:val="22"/>
                <w:szCs w:val="22"/>
              </w:rPr>
              <w:t xml:space="preserve">  LDR 394</w:t>
            </w:r>
          </w:p>
          <w:p w14:paraId="104B0275" w14:textId="77777777" w:rsidR="009F6B40" w:rsidRDefault="009C2BD5">
            <w:pPr>
              <w:rPr>
                <w:color w:val="000000"/>
                <w:sz w:val="22"/>
                <w:szCs w:val="22"/>
              </w:rPr>
            </w:pPr>
            <w:r>
              <w:rPr>
                <w:rFonts w:ascii="Calibri" w:eastAsia="Calibri" w:hAnsi="Calibri" w:cs="Calibri"/>
                <w:color w:val="000000"/>
                <w:sz w:val="22"/>
                <w:szCs w:val="22"/>
              </w:rPr>
              <w:t xml:space="preserve">  PAD 420</w:t>
            </w:r>
          </w:p>
          <w:p w14:paraId="28A9EBB7" w14:textId="77777777" w:rsidR="009F6B40" w:rsidRDefault="009C2BD5">
            <w:pPr>
              <w:rPr>
                <w:color w:val="000000"/>
                <w:sz w:val="22"/>
                <w:szCs w:val="22"/>
              </w:rPr>
            </w:pPr>
            <w:r>
              <w:rPr>
                <w:rFonts w:ascii="Calibri" w:eastAsia="Calibri" w:hAnsi="Calibri" w:cs="Calibri"/>
                <w:color w:val="000000"/>
                <w:sz w:val="22"/>
                <w:szCs w:val="22"/>
              </w:rPr>
              <w:t xml:space="preserve">  PAD 501</w:t>
            </w:r>
          </w:p>
          <w:p w14:paraId="19C4A193" w14:textId="77777777" w:rsidR="009F6B40" w:rsidRDefault="009C2BD5">
            <w:pPr>
              <w:rPr>
                <w:color w:val="000000"/>
                <w:sz w:val="22"/>
                <w:szCs w:val="22"/>
              </w:rPr>
            </w:pPr>
            <w:r>
              <w:rPr>
                <w:rFonts w:ascii="Calibri" w:eastAsia="Calibri" w:hAnsi="Calibri" w:cs="Calibri"/>
                <w:color w:val="000000"/>
                <w:sz w:val="22"/>
                <w:szCs w:val="22"/>
              </w:rPr>
              <w:t xml:space="preserve">  CMST 303</w:t>
            </w:r>
          </w:p>
          <w:p w14:paraId="277752EE" w14:textId="77777777" w:rsidR="009F6B40" w:rsidRDefault="009C2BD5">
            <w:pPr>
              <w:rPr>
                <w:color w:val="000000"/>
                <w:sz w:val="22"/>
                <w:szCs w:val="22"/>
              </w:rPr>
            </w:pPr>
            <w:r>
              <w:rPr>
                <w:rFonts w:ascii="Calibri" w:eastAsia="Calibri" w:hAnsi="Calibri" w:cs="Calibri"/>
                <w:color w:val="000000"/>
                <w:sz w:val="22"/>
                <w:szCs w:val="22"/>
              </w:rPr>
              <w:t xml:space="preserve">  ENG 340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7B535BA" w14:textId="77777777" w:rsidR="009F6B40" w:rsidRDefault="009C2BD5">
            <w:pPr>
              <w:rPr>
                <w:color w:val="000000"/>
                <w:sz w:val="22"/>
                <w:szCs w:val="22"/>
              </w:rPr>
            </w:pPr>
            <w:r>
              <w:rPr>
                <w:rFonts w:ascii="Calibri" w:eastAsia="Calibri" w:hAnsi="Calibri" w:cs="Calibri"/>
                <w:color w:val="000000"/>
                <w:sz w:val="22"/>
                <w:szCs w:val="22"/>
              </w:rPr>
              <w:t>Select one course from the following:</w:t>
            </w:r>
          </w:p>
          <w:p w14:paraId="6DDADC10" w14:textId="77777777" w:rsidR="009F6B40" w:rsidRDefault="009C2BD5">
            <w:pPr>
              <w:rPr>
                <w:color w:val="000000"/>
                <w:sz w:val="22"/>
                <w:szCs w:val="22"/>
              </w:rPr>
            </w:pPr>
            <w:r>
              <w:rPr>
                <w:rFonts w:ascii="Calibri" w:eastAsia="Calibri" w:hAnsi="Calibri" w:cs="Calibri"/>
                <w:color w:val="000000"/>
                <w:sz w:val="22"/>
                <w:szCs w:val="22"/>
              </w:rPr>
              <w:t xml:space="preserve">  Leading People in Organizations</w:t>
            </w:r>
          </w:p>
          <w:p w14:paraId="00393433" w14:textId="77777777" w:rsidR="009F6B40" w:rsidRDefault="009C2BD5">
            <w:pPr>
              <w:rPr>
                <w:color w:val="000000"/>
                <w:sz w:val="22"/>
                <w:szCs w:val="22"/>
              </w:rPr>
            </w:pPr>
            <w:r>
              <w:rPr>
                <w:rFonts w:ascii="Calibri" w:eastAsia="Calibri" w:hAnsi="Calibri" w:cs="Calibri"/>
                <w:color w:val="000000"/>
                <w:sz w:val="22"/>
                <w:szCs w:val="22"/>
              </w:rPr>
              <w:t xml:space="preserve">  Leading with Emotional Intelligence</w:t>
            </w:r>
          </w:p>
          <w:p w14:paraId="2D9428AC" w14:textId="77777777" w:rsidR="009F6B40" w:rsidRDefault="009C2BD5">
            <w:pPr>
              <w:rPr>
                <w:color w:val="000000"/>
                <w:sz w:val="22"/>
                <w:szCs w:val="22"/>
              </w:rPr>
            </w:pPr>
            <w:r>
              <w:rPr>
                <w:rFonts w:ascii="Calibri" w:eastAsia="Calibri" w:hAnsi="Calibri" w:cs="Calibri"/>
                <w:color w:val="000000"/>
                <w:sz w:val="22"/>
                <w:szCs w:val="22"/>
              </w:rPr>
              <w:t xml:space="preserve">  Budgeting for Leaders</w:t>
            </w:r>
          </w:p>
          <w:p w14:paraId="27E92568" w14:textId="77777777" w:rsidR="009F6B40" w:rsidRDefault="009C2BD5">
            <w:pPr>
              <w:rPr>
                <w:color w:val="000000"/>
                <w:sz w:val="22"/>
                <w:szCs w:val="22"/>
              </w:rPr>
            </w:pPr>
            <w:r>
              <w:rPr>
                <w:rFonts w:ascii="Calibri" w:eastAsia="Calibri" w:hAnsi="Calibri" w:cs="Calibri"/>
                <w:color w:val="000000"/>
                <w:sz w:val="22"/>
                <w:szCs w:val="22"/>
              </w:rPr>
              <w:t xml:space="preserve">  Lessons in Leadership</w:t>
            </w:r>
          </w:p>
          <w:p w14:paraId="364CBD41" w14:textId="77777777" w:rsidR="009F6B40" w:rsidRDefault="009C2BD5">
            <w:pPr>
              <w:rPr>
                <w:color w:val="000000"/>
                <w:sz w:val="22"/>
                <w:szCs w:val="22"/>
              </w:rPr>
            </w:pPr>
            <w:r>
              <w:rPr>
                <w:rFonts w:ascii="Calibri" w:eastAsia="Calibri" w:hAnsi="Calibri" w:cs="Calibri"/>
                <w:color w:val="000000"/>
                <w:sz w:val="22"/>
                <w:szCs w:val="22"/>
              </w:rPr>
              <w:t xml:space="preserve">  Special Topics in Leadership</w:t>
            </w:r>
          </w:p>
          <w:p w14:paraId="3905427A" w14:textId="77777777" w:rsidR="009F6B40" w:rsidRDefault="009C2BD5">
            <w:pPr>
              <w:rPr>
                <w:color w:val="000000"/>
                <w:sz w:val="22"/>
                <w:szCs w:val="22"/>
              </w:rPr>
            </w:pPr>
            <w:r>
              <w:rPr>
                <w:rFonts w:ascii="Calibri" w:eastAsia="Calibri" w:hAnsi="Calibri" w:cs="Calibri"/>
                <w:color w:val="000000"/>
                <w:sz w:val="22"/>
                <w:szCs w:val="22"/>
              </w:rPr>
              <w:t xml:space="preserve">  Managing the Not-For-Profit Organization</w:t>
            </w:r>
          </w:p>
          <w:p w14:paraId="19D41053" w14:textId="77777777" w:rsidR="009F6B40" w:rsidRDefault="009C2BD5">
            <w:pPr>
              <w:rPr>
                <w:color w:val="000000"/>
                <w:sz w:val="22"/>
                <w:szCs w:val="22"/>
              </w:rPr>
            </w:pPr>
            <w:r>
              <w:rPr>
                <w:rFonts w:ascii="Calibri" w:eastAsia="Calibri" w:hAnsi="Calibri" w:cs="Calibri"/>
                <w:color w:val="000000"/>
                <w:sz w:val="22"/>
                <w:szCs w:val="22"/>
              </w:rPr>
              <w:t xml:space="preserve">  Human Resource Management</w:t>
            </w:r>
          </w:p>
          <w:p w14:paraId="7782F6FF" w14:textId="77777777" w:rsidR="009F6B40" w:rsidRDefault="009C2BD5">
            <w:pPr>
              <w:rPr>
                <w:color w:val="000000"/>
                <w:sz w:val="22"/>
                <w:szCs w:val="22"/>
              </w:rPr>
            </w:pPr>
            <w:r>
              <w:rPr>
                <w:rFonts w:ascii="Calibri" w:eastAsia="Calibri" w:hAnsi="Calibri" w:cs="Calibri"/>
                <w:color w:val="000000"/>
                <w:sz w:val="22"/>
                <w:szCs w:val="22"/>
              </w:rPr>
              <w:t xml:space="preserve">  Organizational Communication</w:t>
            </w:r>
          </w:p>
          <w:p w14:paraId="764A9356" w14:textId="77777777" w:rsidR="009F6B40" w:rsidRDefault="009C2BD5">
            <w:pPr>
              <w:rPr>
                <w:color w:val="000000"/>
                <w:sz w:val="22"/>
                <w:szCs w:val="22"/>
              </w:rPr>
            </w:pPr>
            <w:r>
              <w:rPr>
                <w:rFonts w:ascii="Calibri" w:eastAsia="Calibri" w:hAnsi="Calibri" w:cs="Calibri"/>
                <w:color w:val="000000"/>
                <w:sz w:val="22"/>
                <w:szCs w:val="22"/>
              </w:rPr>
              <w:t xml:space="preserve">  Business Writing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035071"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831BED0" w14:textId="77777777" w:rsidR="009F6B40" w:rsidRDefault="009F6B40">
            <w:pPr>
              <w:rPr>
                <w:color w:val="000000"/>
                <w:sz w:val="22"/>
                <w:szCs w:val="22"/>
              </w:rPr>
            </w:pPr>
          </w:p>
          <w:p w14:paraId="57722181" w14:textId="77777777" w:rsidR="009F6B40" w:rsidRDefault="009F6B40">
            <w:pPr>
              <w:rPr>
                <w:color w:val="000000"/>
                <w:sz w:val="22"/>
                <w:szCs w:val="22"/>
              </w:rPr>
            </w:pPr>
          </w:p>
          <w:p w14:paraId="507C39F0" w14:textId="77777777" w:rsidR="009F6B40" w:rsidRDefault="009F6B40">
            <w:pPr>
              <w:rPr>
                <w:color w:val="000000"/>
                <w:sz w:val="22"/>
                <w:szCs w:val="22"/>
              </w:rPr>
            </w:pPr>
          </w:p>
          <w:p w14:paraId="48C7917E" w14:textId="77777777" w:rsidR="009F6B40" w:rsidRDefault="009F6B40">
            <w:pPr>
              <w:rPr>
                <w:color w:val="000000"/>
                <w:sz w:val="22"/>
                <w:szCs w:val="22"/>
              </w:rPr>
            </w:pPr>
          </w:p>
          <w:p w14:paraId="2B25586E" w14:textId="77777777" w:rsidR="009F6B40" w:rsidRDefault="009F6B40">
            <w:pPr>
              <w:rPr>
                <w:color w:val="000000"/>
                <w:sz w:val="22"/>
                <w:szCs w:val="22"/>
              </w:rPr>
            </w:pPr>
          </w:p>
          <w:p w14:paraId="52BE3CA4" w14:textId="77777777" w:rsidR="009F6B40" w:rsidRDefault="009F6B40">
            <w:pPr>
              <w:rPr>
                <w:color w:val="000000"/>
                <w:sz w:val="22"/>
                <w:szCs w:val="22"/>
              </w:rPr>
            </w:pPr>
          </w:p>
          <w:p w14:paraId="672940C2" w14:textId="77777777" w:rsidR="009F6B40" w:rsidRDefault="009F6B40">
            <w:pPr>
              <w:rPr>
                <w:color w:val="000000"/>
                <w:sz w:val="22"/>
                <w:szCs w:val="22"/>
              </w:rPr>
            </w:pPr>
          </w:p>
          <w:p w14:paraId="34A642DF" w14:textId="77777777" w:rsidR="009F6B40" w:rsidRDefault="009F6B40">
            <w:pPr>
              <w:rPr>
                <w:color w:val="000000"/>
                <w:sz w:val="22"/>
                <w:szCs w:val="22"/>
              </w:rPr>
            </w:pPr>
          </w:p>
          <w:p w14:paraId="69602A2B" w14:textId="77777777" w:rsidR="009F6B40" w:rsidRDefault="009F6B40">
            <w:pPr>
              <w:rPr>
                <w:color w:val="000000"/>
                <w:sz w:val="22"/>
                <w:szCs w:val="22"/>
              </w:rPr>
            </w:pPr>
          </w:p>
          <w:p w14:paraId="293EA690" w14:textId="77777777" w:rsidR="009F6B40" w:rsidRDefault="009C2BD5">
            <w:pPr>
              <w:rPr>
                <w:color w:val="000000"/>
                <w:sz w:val="22"/>
                <w:szCs w:val="22"/>
              </w:rPr>
            </w:pPr>
            <w:r>
              <w:rPr>
                <w:rFonts w:ascii="Calibri" w:eastAsia="Calibri" w:hAnsi="Calibri" w:cs="Calibri"/>
                <w:color w:val="000000"/>
                <w:sz w:val="22"/>
                <w:szCs w:val="22"/>
              </w:rPr>
              <w:t>ENG 1131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388AE37" w14:textId="77777777" w:rsidR="009F6B40" w:rsidRDefault="009F6B40">
            <w:pPr>
              <w:jc w:val="center"/>
              <w:rPr>
                <w:color w:val="000000"/>
                <w:sz w:val="22"/>
                <w:szCs w:val="22"/>
              </w:rPr>
            </w:pPr>
          </w:p>
        </w:tc>
      </w:tr>
      <w:tr w:rsidR="009F6B40" w14:paraId="05ECA251"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0922D4" w14:textId="77777777" w:rsidR="009F6B40" w:rsidRDefault="009C2BD5">
            <w:pPr>
              <w:rPr>
                <w:color w:val="000000"/>
                <w:sz w:val="22"/>
                <w:szCs w:val="22"/>
              </w:rPr>
            </w:pPr>
            <w:r>
              <w:rPr>
                <w:rFonts w:ascii="Calibri" w:eastAsia="Calibri" w:hAnsi="Calibri" w:cs="Calibri"/>
                <w:color w:val="000000"/>
                <w:sz w:val="22"/>
                <w:szCs w:val="22"/>
              </w:rPr>
              <w:t>PSY 340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D8A1AA6" w14:textId="77777777" w:rsidR="009F6B40" w:rsidRDefault="009C2BD5">
            <w:pPr>
              <w:rPr>
                <w:color w:val="000000"/>
                <w:sz w:val="22"/>
                <w:szCs w:val="22"/>
              </w:rPr>
            </w:pPr>
            <w:r>
              <w:rPr>
                <w:rFonts w:ascii="Calibri" w:eastAsia="Calibri" w:hAnsi="Calibri" w:cs="Calibri"/>
                <w:color w:val="000000"/>
                <w:sz w:val="22"/>
                <w:szCs w:val="22"/>
              </w:rPr>
              <w:t>Social Psychology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2D210E"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C59EC42" w14:textId="77777777" w:rsidR="009F6B40" w:rsidRDefault="009C2BD5">
            <w:pPr>
              <w:rPr>
                <w:color w:val="000000"/>
                <w:sz w:val="22"/>
                <w:szCs w:val="22"/>
              </w:rPr>
            </w:pPr>
            <w:r>
              <w:rPr>
                <w:rFonts w:ascii="Calibri" w:eastAsia="Calibri" w:hAnsi="Calibri" w:cs="Calibri"/>
                <w:color w:val="000000"/>
                <w:sz w:val="22"/>
                <w:szCs w:val="22"/>
              </w:rPr>
              <w:t>PSY 2225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40C94F1B" w14:textId="77777777" w:rsidR="009F6B40" w:rsidRDefault="009C2BD5">
            <w:pPr>
              <w:jc w:val="center"/>
              <w:rPr>
                <w:color w:val="000000"/>
                <w:sz w:val="22"/>
                <w:szCs w:val="22"/>
              </w:rPr>
            </w:pPr>
            <w:r>
              <w:rPr>
                <w:rFonts w:ascii="Calibri" w:eastAsia="Calibri" w:hAnsi="Calibri" w:cs="Calibri"/>
                <w:color w:val="000000"/>
                <w:sz w:val="22"/>
                <w:szCs w:val="22"/>
              </w:rPr>
              <w:t>x</w:t>
            </w:r>
          </w:p>
        </w:tc>
      </w:tr>
      <w:tr w:rsidR="009F6B40" w14:paraId="17A7A476"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1BB94B" w14:textId="77777777" w:rsidR="009F6B40" w:rsidRDefault="009C2BD5">
            <w:pPr>
              <w:rPr>
                <w:color w:val="000000"/>
                <w:sz w:val="22"/>
                <w:szCs w:val="22"/>
              </w:rPr>
            </w:pPr>
            <w:r>
              <w:rPr>
                <w:rFonts w:ascii="Calibri" w:eastAsia="Calibri" w:hAnsi="Calibri" w:cs="Calibri"/>
                <w:color w:val="000000"/>
                <w:sz w:val="22"/>
                <w:szCs w:val="22"/>
              </w:rPr>
              <w:t>PSY 344</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CA0511B" w14:textId="77777777" w:rsidR="009F6B40" w:rsidRDefault="009C2BD5">
            <w:pPr>
              <w:rPr>
                <w:color w:val="000000"/>
                <w:sz w:val="22"/>
                <w:szCs w:val="22"/>
              </w:rPr>
            </w:pPr>
            <w:r>
              <w:rPr>
                <w:rFonts w:ascii="Calibri" w:eastAsia="Calibri" w:hAnsi="Calibri" w:cs="Calibri"/>
                <w:color w:val="000000"/>
                <w:sz w:val="22"/>
                <w:szCs w:val="22"/>
              </w:rPr>
              <w:t>Industrial/Organizational Psychology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D545101"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6B43ED2" w14:textId="77777777" w:rsidR="009F6B40" w:rsidRDefault="009C2BD5">
            <w:pPr>
              <w:rPr>
                <w:color w:val="000000"/>
                <w:sz w:val="22"/>
                <w:szCs w:val="22"/>
              </w:rPr>
            </w:pPr>
            <w:r>
              <w:rPr>
                <w:rFonts w:ascii="Calibri" w:eastAsia="Calibri" w:hAnsi="Calibri" w:cs="Calibri"/>
                <w:color w:val="000000"/>
                <w:sz w:val="22"/>
                <w:szCs w:val="22"/>
              </w:rPr>
              <w:t>PSY 2228</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BDAE59D" w14:textId="77777777" w:rsidR="009F6B40" w:rsidRDefault="009C2BD5">
            <w:pPr>
              <w:jc w:val="center"/>
              <w:rPr>
                <w:color w:val="000000"/>
                <w:sz w:val="22"/>
                <w:szCs w:val="22"/>
              </w:rPr>
            </w:pPr>
            <w:r>
              <w:rPr>
                <w:rFonts w:ascii="Calibri" w:eastAsia="Calibri" w:hAnsi="Calibri" w:cs="Calibri"/>
                <w:color w:val="000000"/>
                <w:sz w:val="22"/>
                <w:szCs w:val="22"/>
              </w:rPr>
              <w:t>x</w:t>
            </w:r>
          </w:p>
        </w:tc>
      </w:tr>
      <w:tr w:rsidR="009F6B40" w14:paraId="6F96B06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155CF00D" w14:textId="77777777" w:rsidR="009F6B40" w:rsidRDefault="009F6B40">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971EA81" w14:textId="77777777" w:rsidR="009F6B40" w:rsidRDefault="009C2BD5">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3E3128" w14:textId="77777777" w:rsidR="009F6B40" w:rsidRDefault="009C2BD5">
            <w:pPr>
              <w:jc w:val="center"/>
              <w:rPr>
                <w:color w:val="000000"/>
                <w:sz w:val="22"/>
                <w:szCs w:val="22"/>
              </w:rPr>
            </w:pPr>
            <w:r>
              <w:rPr>
                <w:rFonts w:ascii="Calibri" w:eastAsia="Calibri" w:hAnsi="Calibri" w:cs="Calibri"/>
                <w:b/>
                <w:bCs/>
                <w:color w:val="000000"/>
                <w:sz w:val="22"/>
                <w:szCs w:val="22"/>
              </w:rPr>
              <w:t>33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6F07A49" w14:textId="77777777" w:rsidR="009F6B40" w:rsidRDefault="009F6B40">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290298D" w14:textId="77777777" w:rsidR="009F6B40" w:rsidRDefault="009F6B40">
            <w:pPr>
              <w:jc w:val="center"/>
              <w:rPr>
                <w:color w:val="000000"/>
                <w:sz w:val="22"/>
                <w:szCs w:val="22"/>
              </w:rPr>
            </w:pPr>
          </w:p>
        </w:tc>
      </w:tr>
      <w:tr w:rsidR="009F6B40" w14:paraId="4052A1A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2FA69BE" w14:textId="77777777" w:rsidR="009F6B40" w:rsidRDefault="009F6B40">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BB74E0D" w14:textId="77777777" w:rsidR="009F6B40" w:rsidRDefault="009C2BD5">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3A3320" w14:textId="77777777" w:rsidR="009F6B40" w:rsidRDefault="009C2BD5">
            <w:pPr>
              <w:jc w:val="center"/>
              <w:rPr>
                <w:color w:val="000000"/>
                <w:sz w:val="22"/>
                <w:szCs w:val="22"/>
              </w:rPr>
            </w:pPr>
            <w:r>
              <w:rPr>
                <w:rFonts w:ascii="Calibri" w:eastAsia="Calibri" w:hAnsi="Calibri" w:cs="Calibri"/>
                <w:b/>
                <w:bCs/>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DC81A68" w14:textId="77777777" w:rsidR="009F6B40" w:rsidRDefault="009F6B40">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0A9E211" w14:textId="77777777" w:rsidR="009F6B40" w:rsidRDefault="009F6B40">
            <w:pPr>
              <w:jc w:val="center"/>
              <w:rPr>
                <w:color w:val="000000"/>
                <w:sz w:val="22"/>
                <w:szCs w:val="22"/>
              </w:rPr>
            </w:pPr>
          </w:p>
        </w:tc>
      </w:tr>
      <w:tr w:rsidR="009F6B40" w14:paraId="0D5DCDFE"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3D10910F" w14:textId="77777777" w:rsidR="009F6B40" w:rsidRDefault="009F6B40">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F99BCEC" w14:textId="77777777" w:rsidR="009F6B40" w:rsidRDefault="009C2BD5">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7F186B9" w14:textId="77777777" w:rsidR="009F6B40" w:rsidRDefault="009C2BD5">
            <w:pPr>
              <w:jc w:val="center"/>
              <w:rPr>
                <w:color w:val="000000"/>
                <w:sz w:val="22"/>
                <w:szCs w:val="22"/>
              </w:rPr>
            </w:pPr>
            <w:r>
              <w:rPr>
                <w:rFonts w:ascii="Calibri" w:eastAsia="Calibri" w:hAnsi="Calibri" w:cs="Calibri"/>
                <w:b/>
                <w:bCs/>
                <w:color w:val="000000"/>
                <w:sz w:val="22"/>
                <w:szCs w:val="22"/>
              </w:rPr>
              <w:t>27</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57CA2AA4" w14:textId="77777777" w:rsidR="009F6B40" w:rsidRDefault="009F6B40">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01D2C1B4" w14:textId="77777777" w:rsidR="009F6B40" w:rsidRDefault="009F6B40">
            <w:pPr>
              <w:jc w:val="center"/>
              <w:rPr>
                <w:color w:val="000000"/>
                <w:sz w:val="22"/>
                <w:szCs w:val="22"/>
              </w:rPr>
            </w:pPr>
          </w:p>
        </w:tc>
      </w:tr>
    </w:tbl>
    <w:p w14:paraId="62B43435" w14:textId="77777777" w:rsidR="009F6B40" w:rsidRDefault="009F6B40">
      <w:pPr>
        <w:spacing w:after="160" w:line="259" w:lineRule="auto"/>
        <w:rPr>
          <w:sz w:val="22"/>
          <w:szCs w:val="22"/>
        </w:rPr>
      </w:pPr>
    </w:p>
    <w:p w14:paraId="3643C92B" w14:textId="77777777" w:rsidR="009F6B40" w:rsidRDefault="009C2BD5">
      <w:pPr>
        <w:pStyle w:val="Heading4"/>
        <w:keepLines/>
        <w:spacing w:before="40" w:after="0" w:line="259" w:lineRule="auto"/>
        <w:rPr>
          <w:sz w:val="22"/>
          <w:szCs w:val="22"/>
        </w:rPr>
      </w:pPr>
      <w:r>
        <w:rPr>
          <w:rFonts w:ascii="Calibri" w:eastAsia="Calibri" w:hAnsi="Calibri" w:cs="Calibri"/>
          <w:sz w:val="22"/>
          <w:szCs w:val="22"/>
        </w:rPr>
        <w:t>Category 3: NKU OL Foundation Track Requirements – 12 hours (only for those who transfer to NKU with fewer than 60 credit hours)</w:t>
      </w:r>
    </w:p>
    <w:p w14:paraId="61895062" w14:textId="77777777" w:rsidR="009F6B40" w:rsidRDefault="009F6B40"/>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332"/>
        <w:gridCol w:w="4247"/>
        <w:gridCol w:w="899"/>
        <w:gridCol w:w="1601"/>
        <w:gridCol w:w="1158"/>
      </w:tblGrid>
      <w:tr w:rsidR="009F6B40" w14:paraId="0FF8842A" w14:textId="77777777">
        <w:trPr>
          <w:trHeight w:val="575"/>
          <w:tblHeader/>
        </w:trPr>
        <w:tc>
          <w:tcPr>
            <w:tcW w:w="134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BDDB0AA" w14:textId="77777777" w:rsidR="009F6B40" w:rsidRDefault="009C2BD5">
            <w:pPr>
              <w:jc w:val="center"/>
              <w:rPr>
                <w:color w:val="000000"/>
                <w:sz w:val="22"/>
                <w:szCs w:val="22"/>
              </w:rPr>
            </w:pPr>
            <w:r>
              <w:rPr>
                <w:rFonts w:ascii="Calibri" w:eastAsia="Calibri" w:hAnsi="Calibri" w:cs="Calibri"/>
                <w:b/>
                <w:bCs/>
                <w:color w:val="000000"/>
                <w:sz w:val="22"/>
                <w:szCs w:val="22"/>
              </w:rPr>
              <w:t>NKU Course</w:t>
            </w:r>
          </w:p>
        </w:tc>
        <w:tc>
          <w:tcPr>
            <w:tcW w:w="43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2CF6DA2" w14:textId="77777777" w:rsidR="009F6B40" w:rsidRDefault="009C2BD5">
            <w:pPr>
              <w:jc w:val="center"/>
              <w:rPr>
                <w:color w:val="000000"/>
                <w:sz w:val="22"/>
                <w:szCs w:val="22"/>
              </w:rPr>
            </w:pPr>
            <w:r>
              <w:rPr>
                <w:rFonts w:ascii="Calibri" w:eastAsia="Calibri" w:hAnsi="Calibri" w:cs="Calibri"/>
                <w:b/>
                <w:bCs/>
                <w:color w:val="000000"/>
                <w:sz w:val="22"/>
                <w:szCs w:val="22"/>
              </w:rPr>
              <w:t>Course</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AADADB3" w14:textId="77777777" w:rsidR="009F6B40" w:rsidRDefault="009C2BD5">
            <w:pPr>
              <w:jc w:val="center"/>
              <w:rPr>
                <w:color w:val="000000"/>
                <w:sz w:val="22"/>
                <w:szCs w:val="22"/>
              </w:rPr>
            </w:pPr>
            <w:r>
              <w:rPr>
                <w:rFonts w:ascii="Calibri" w:eastAsia="Calibri" w:hAnsi="Calibri" w:cs="Calibri"/>
                <w:b/>
                <w:bCs/>
                <w:color w:val="000000"/>
                <w:sz w:val="22"/>
                <w:szCs w:val="22"/>
              </w:rPr>
              <w:t>Credits</w:t>
            </w:r>
          </w:p>
        </w:tc>
        <w:tc>
          <w:tcPr>
            <w:tcW w:w="16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3EDA1AA" w14:textId="77777777" w:rsidR="009F6B40" w:rsidRDefault="009C2BD5">
            <w:pPr>
              <w:jc w:val="center"/>
              <w:rPr>
                <w:color w:val="000000"/>
                <w:sz w:val="22"/>
                <w:szCs w:val="22"/>
              </w:rPr>
            </w:pPr>
            <w:r>
              <w:rPr>
                <w:rFonts w:ascii="Calibri" w:eastAsia="Calibri" w:hAnsi="Calibri" w:cs="Calibri"/>
                <w:b/>
                <w:bCs/>
                <w:color w:val="000000"/>
                <w:sz w:val="22"/>
                <w:szCs w:val="22"/>
              </w:rPr>
              <w:t>Sinclair</w:t>
            </w:r>
          </w:p>
          <w:p w14:paraId="5E5FD757" w14:textId="77777777" w:rsidR="009F6B40" w:rsidRDefault="009C2BD5">
            <w:pPr>
              <w:jc w:val="center"/>
              <w:rPr>
                <w:color w:val="000000"/>
                <w:sz w:val="22"/>
                <w:szCs w:val="22"/>
              </w:rPr>
            </w:pPr>
            <w:r>
              <w:rPr>
                <w:rFonts w:ascii="Calibri" w:eastAsia="Calibri" w:hAnsi="Calibri" w:cs="Calibri"/>
                <w:b/>
                <w:bCs/>
                <w:color w:val="000000"/>
                <w:sz w:val="22"/>
                <w:szCs w:val="22"/>
              </w:rPr>
              <w:t>Course</w:t>
            </w:r>
          </w:p>
        </w:tc>
        <w:tc>
          <w:tcPr>
            <w:tcW w:w="116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1DD5039E" w14:textId="77777777" w:rsidR="009F6B40" w:rsidRDefault="009C2BD5">
            <w:pPr>
              <w:jc w:val="center"/>
              <w:rPr>
                <w:color w:val="000000"/>
                <w:sz w:val="22"/>
                <w:szCs w:val="22"/>
              </w:rPr>
            </w:pPr>
            <w:r>
              <w:rPr>
                <w:rFonts w:ascii="Calibri" w:eastAsia="Calibri" w:hAnsi="Calibri" w:cs="Calibri"/>
                <w:b/>
                <w:bCs/>
                <w:color w:val="000000"/>
                <w:sz w:val="22"/>
                <w:szCs w:val="22"/>
              </w:rPr>
              <w:t>Taken at Sinclair</w:t>
            </w:r>
          </w:p>
        </w:tc>
      </w:tr>
      <w:tr w:rsidR="009F6B40" w14:paraId="3D27D674"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BF308D6" w14:textId="77777777" w:rsidR="009F6B40" w:rsidRDefault="009C2BD5">
            <w:pPr>
              <w:rPr>
                <w:color w:val="000000"/>
                <w:sz w:val="22"/>
                <w:szCs w:val="22"/>
              </w:rPr>
            </w:pPr>
            <w:r>
              <w:rPr>
                <w:rFonts w:ascii="Calibri" w:eastAsia="Calibri" w:hAnsi="Calibri" w:cs="Calibri"/>
                <w:color w:val="000000"/>
                <w:sz w:val="22"/>
                <w:szCs w:val="22"/>
              </w:rPr>
              <w:t>LDR 101</w:t>
            </w:r>
          </w:p>
        </w:tc>
        <w:tc>
          <w:tcPr>
            <w:tcW w:w="43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A6E1D1" w14:textId="77777777" w:rsidR="009F6B40" w:rsidRDefault="009C2BD5">
            <w:pPr>
              <w:rPr>
                <w:color w:val="000000"/>
                <w:sz w:val="22"/>
                <w:szCs w:val="22"/>
              </w:rPr>
            </w:pPr>
            <w:r>
              <w:rPr>
                <w:rFonts w:ascii="Calibri" w:eastAsia="Calibri" w:hAnsi="Calibri" w:cs="Calibri"/>
                <w:color w:val="000000"/>
                <w:sz w:val="22"/>
                <w:szCs w:val="22"/>
              </w:rPr>
              <w:t>Leadership in Action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31F43B"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D734516" w14:textId="77777777" w:rsidR="009F6B40" w:rsidRDefault="009F6B40">
            <w:pPr>
              <w:rPr>
                <w:color w:val="000000"/>
                <w:sz w:val="22"/>
                <w:szCs w:val="22"/>
              </w:rPr>
            </w:pPr>
          </w:p>
        </w:tc>
        <w:tc>
          <w:tcPr>
            <w:tcW w:w="116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A2E4C09" w14:textId="77777777" w:rsidR="009F6B40" w:rsidRDefault="009F6B40">
            <w:pPr>
              <w:jc w:val="center"/>
              <w:rPr>
                <w:color w:val="000000"/>
                <w:sz w:val="22"/>
                <w:szCs w:val="22"/>
              </w:rPr>
            </w:pPr>
          </w:p>
        </w:tc>
      </w:tr>
      <w:tr w:rsidR="009F6B40" w14:paraId="047A911F"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C5AEA2C" w14:textId="77777777" w:rsidR="009F6B40" w:rsidRDefault="009C2BD5">
            <w:pPr>
              <w:rPr>
                <w:color w:val="000000"/>
                <w:sz w:val="22"/>
                <w:szCs w:val="22"/>
              </w:rPr>
            </w:pPr>
            <w:r>
              <w:rPr>
                <w:rFonts w:ascii="Calibri" w:eastAsia="Calibri" w:hAnsi="Calibri" w:cs="Calibri"/>
                <w:color w:val="000000"/>
                <w:sz w:val="22"/>
                <w:szCs w:val="22"/>
              </w:rPr>
              <w:t>LDR 160</w:t>
            </w:r>
          </w:p>
        </w:tc>
        <w:tc>
          <w:tcPr>
            <w:tcW w:w="43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D65F26" w14:textId="77777777" w:rsidR="009F6B40" w:rsidRDefault="009C2BD5">
            <w:pPr>
              <w:rPr>
                <w:color w:val="000000"/>
                <w:sz w:val="22"/>
                <w:szCs w:val="22"/>
              </w:rPr>
            </w:pPr>
            <w:r>
              <w:rPr>
                <w:rFonts w:ascii="Calibri" w:eastAsia="Calibri" w:hAnsi="Calibri" w:cs="Calibri"/>
                <w:color w:val="000000"/>
                <w:sz w:val="22"/>
                <w:szCs w:val="22"/>
              </w:rPr>
              <w:t>Leadership Around the World</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0CDB04"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D3B1AB8" w14:textId="77777777" w:rsidR="009F6B40" w:rsidRDefault="009F6B40">
            <w:pPr>
              <w:rPr>
                <w:color w:val="000000"/>
                <w:sz w:val="22"/>
                <w:szCs w:val="22"/>
              </w:rPr>
            </w:pPr>
          </w:p>
        </w:tc>
        <w:tc>
          <w:tcPr>
            <w:tcW w:w="116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F7CDEC2" w14:textId="77777777" w:rsidR="009F6B40" w:rsidRDefault="009F6B40">
            <w:pPr>
              <w:jc w:val="center"/>
              <w:rPr>
                <w:color w:val="000000"/>
                <w:sz w:val="22"/>
                <w:szCs w:val="22"/>
              </w:rPr>
            </w:pPr>
          </w:p>
        </w:tc>
      </w:tr>
      <w:tr w:rsidR="009F6B40" w14:paraId="14C26FE4"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D1E012A" w14:textId="77777777" w:rsidR="009F6B40" w:rsidRDefault="009C2BD5">
            <w:pPr>
              <w:rPr>
                <w:color w:val="000000"/>
                <w:sz w:val="22"/>
                <w:szCs w:val="22"/>
              </w:rPr>
            </w:pPr>
            <w:r>
              <w:rPr>
                <w:rFonts w:ascii="Calibri" w:eastAsia="Calibri" w:hAnsi="Calibri" w:cs="Calibri"/>
                <w:color w:val="000000"/>
                <w:sz w:val="22"/>
                <w:szCs w:val="22"/>
              </w:rPr>
              <w:t>LDR 180</w:t>
            </w:r>
          </w:p>
        </w:tc>
        <w:tc>
          <w:tcPr>
            <w:tcW w:w="43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1F9D39" w14:textId="77777777" w:rsidR="009F6B40" w:rsidRDefault="009C2BD5">
            <w:pPr>
              <w:rPr>
                <w:color w:val="000000"/>
                <w:sz w:val="22"/>
                <w:szCs w:val="22"/>
              </w:rPr>
            </w:pPr>
            <w:r>
              <w:rPr>
                <w:rFonts w:ascii="Calibri" w:eastAsia="Calibri" w:hAnsi="Calibri" w:cs="Calibri"/>
                <w:color w:val="000000"/>
                <w:sz w:val="22"/>
                <w:szCs w:val="22"/>
              </w:rPr>
              <w:t>Leading Social and Cultural Change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EDF5C03"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9D9C3CB" w14:textId="77777777" w:rsidR="009F6B40" w:rsidRDefault="009F6B40">
            <w:pPr>
              <w:rPr>
                <w:color w:val="000000"/>
              </w:rPr>
            </w:pPr>
          </w:p>
        </w:tc>
        <w:tc>
          <w:tcPr>
            <w:tcW w:w="116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2392161" w14:textId="77777777" w:rsidR="009F6B40" w:rsidRDefault="009F6B40">
            <w:pPr>
              <w:rPr>
                <w:color w:val="000000"/>
              </w:rPr>
            </w:pPr>
          </w:p>
        </w:tc>
      </w:tr>
      <w:tr w:rsidR="009F6B40" w14:paraId="3C9A8D09"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4B35CE" w14:textId="77777777" w:rsidR="009F6B40" w:rsidRDefault="009C2BD5">
            <w:pPr>
              <w:rPr>
                <w:color w:val="000000"/>
                <w:sz w:val="22"/>
                <w:szCs w:val="22"/>
              </w:rPr>
            </w:pPr>
            <w:r>
              <w:rPr>
                <w:rFonts w:ascii="Calibri" w:eastAsia="Calibri" w:hAnsi="Calibri" w:cs="Calibri"/>
                <w:color w:val="000000"/>
                <w:sz w:val="22"/>
                <w:szCs w:val="22"/>
              </w:rPr>
              <w:t>LDR 205</w:t>
            </w:r>
          </w:p>
        </w:tc>
        <w:tc>
          <w:tcPr>
            <w:tcW w:w="43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A5BC740" w14:textId="77777777" w:rsidR="009F6B40" w:rsidRDefault="009C2BD5">
            <w:pPr>
              <w:rPr>
                <w:color w:val="000000"/>
                <w:sz w:val="22"/>
                <w:szCs w:val="22"/>
              </w:rPr>
            </w:pPr>
            <w:r>
              <w:rPr>
                <w:rFonts w:ascii="Calibri" w:eastAsia="Calibri" w:hAnsi="Calibri" w:cs="Calibri"/>
                <w:color w:val="000000"/>
                <w:sz w:val="22"/>
                <w:szCs w:val="22"/>
              </w:rPr>
              <w:t>Human Relations in Organizations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DF7AA8F" w14:textId="77777777" w:rsidR="009F6B40" w:rsidRDefault="009C2BD5">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157054B" w14:textId="77777777" w:rsidR="009F6B40" w:rsidRDefault="009F6B40">
            <w:pPr>
              <w:rPr>
                <w:color w:val="000000"/>
                <w:sz w:val="22"/>
                <w:szCs w:val="22"/>
              </w:rPr>
            </w:pPr>
          </w:p>
        </w:tc>
        <w:tc>
          <w:tcPr>
            <w:tcW w:w="116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272E3D0" w14:textId="77777777" w:rsidR="009F6B40" w:rsidRDefault="009F6B40">
            <w:pPr>
              <w:rPr>
                <w:color w:val="000000"/>
                <w:sz w:val="22"/>
                <w:szCs w:val="22"/>
              </w:rPr>
            </w:pPr>
          </w:p>
        </w:tc>
      </w:tr>
      <w:tr w:rsidR="009F6B40" w14:paraId="442B2D8A" w14:textId="77777777">
        <w:tc>
          <w:tcPr>
            <w:tcW w:w="1345" w:type="dxa"/>
            <w:tcBorders>
              <w:top w:val="single" w:sz="4" w:space="0" w:color="000000"/>
              <w:right w:val="single" w:sz="4" w:space="0" w:color="000000"/>
            </w:tcBorders>
            <w:tcMar>
              <w:top w:w="8" w:type="dxa"/>
              <w:left w:w="108" w:type="dxa"/>
              <w:bottom w:w="8" w:type="dxa"/>
              <w:right w:w="108" w:type="dxa"/>
            </w:tcMar>
            <w:vAlign w:val="center"/>
          </w:tcPr>
          <w:p w14:paraId="10217075" w14:textId="77777777" w:rsidR="009F6B40" w:rsidRDefault="009F6B40">
            <w:pPr>
              <w:rPr>
                <w:color w:val="000000"/>
                <w:sz w:val="22"/>
                <w:szCs w:val="22"/>
              </w:rPr>
            </w:pPr>
          </w:p>
        </w:tc>
        <w:tc>
          <w:tcPr>
            <w:tcW w:w="432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DE3F857" w14:textId="77777777" w:rsidR="009F6B40" w:rsidRDefault="009C2BD5">
            <w:pPr>
              <w:jc w:val="right"/>
              <w:rPr>
                <w:color w:val="000000"/>
                <w:sz w:val="22"/>
                <w:szCs w:val="22"/>
              </w:rPr>
            </w:pPr>
            <w:r>
              <w:rPr>
                <w:rFonts w:ascii="Calibri" w:eastAsia="Calibri" w:hAnsi="Calibri" w:cs="Calibri"/>
                <w:b/>
                <w:bCs/>
                <w:color w:val="000000"/>
                <w:sz w:val="22"/>
                <w:szCs w:val="22"/>
              </w:rPr>
              <w:t>Subtotal OL Foundation Track Credit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DBB1884" w14:textId="77777777" w:rsidR="009F6B40" w:rsidRDefault="009C2BD5">
            <w:pPr>
              <w:jc w:val="center"/>
              <w:rPr>
                <w:color w:val="000000"/>
                <w:sz w:val="22"/>
                <w:szCs w:val="22"/>
              </w:rPr>
            </w:pPr>
            <w:r>
              <w:rPr>
                <w:rFonts w:ascii="Calibri" w:eastAsia="Calibri" w:hAnsi="Calibri" w:cs="Calibri"/>
                <w:b/>
                <w:bCs/>
                <w:color w:val="000000"/>
                <w:sz w:val="22"/>
                <w:szCs w:val="22"/>
              </w:rPr>
              <w:t>12</w:t>
            </w:r>
          </w:p>
        </w:tc>
        <w:tc>
          <w:tcPr>
            <w:tcW w:w="162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6DA863FB" w14:textId="77777777" w:rsidR="009F6B40" w:rsidRDefault="009F6B40">
            <w:pPr>
              <w:rPr>
                <w:color w:val="000000"/>
                <w:sz w:val="22"/>
                <w:szCs w:val="22"/>
              </w:rPr>
            </w:pPr>
          </w:p>
        </w:tc>
        <w:tc>
          <w:tcPr>
            <w:tcW w:w="1165" w:type="dxa"/>
            <w:tcBorders>
              <w:top w:val="single" w:sz="4" w:space="0" w:color="000000"/>
              <w:left w:val="single" w:sz="4" w:space="0" w:color="000000"/>
            </w:tcBorders>
            <w:tcMar>
              <w:top w:w="8" w:type="dxa"/>
              <w:left w:w="108" w:type="dxa"/>
              <w:bottom w:w="8" w:type="dxa"/>
              <w:right w:w="108" w:type="dxa"/>
            </w:tcMar>
            <w:vAlign w:val="center"/>
          </w:tcPr>
          <w:p w14:paraId="701080D4" w14:textId="77777777" w:rsidR="009F6B40" w:rsidRDefault="009F6B40">
            <w:pPr>
              <w:jc w:val="center"/>
              <w:rPr>
                <w:color w:val="000000"/>
                <w:sz w:val="22"/>
                <w:szCs w:val="22"/>
              </w:rPr>
            </w:pPr>
          </w:p>
        </w:tc>
      </w:tr>
    </w:tbl>
    <w:p w14:paraId="477EEFF5" w14:textId="77777777" w:rsidR="009F6B40" w:rsidRDefault="009F6B40">
      <w:pPr>
        <w:ind w:left="6480"/>
      </w:pPr>
    </w:p>
    <w:p w14:paraId="6BC86843" w14:textId="77777777" w:rsidR="009F6B40" w:rsidRDefault="009F6B40">
      <w:pPr>
        <w:spacing w:after="160" w:line="259" w:lineRule="auto"/>
        <w:rPr>
          <w:sz w:val="22"/>
          <w:szCs w:val="22"/>
        </w:rPr>
      </w:pPr>
    </w:p>
    <w:p w14:paraId="0254BF84" w14:textId="77777777" w:rsidR="009F6B40" w:rsidRDefault="009C2BD5">
      <w:pPr>
        <w:spacing w:after="160" w:line="259" w:lineRule="auto"/>
        <w:rPr>
          <w:sz w:val="22"/>
          <w:szCs w:val="22"/>
        </w:rPr>
      </w:pPr>
      <w:r>
        <w:rPr>
          <w:rFonts w:ascii="Calibri" w:eastAsia="Calibri" w:hAnsi="Calibri" w:cs="Calibri"/>
          <w:b/>
          <w:bCs/>
          <w:sz w:val="22"/>
          <w:szCs w:val="22"/>
        </w:rPr>
        <w:t>Category 4: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160"/>
        <w:gridCol w:w="1074"/>
        <w:gridCol w:w="1426"/>
        <w:gridCol w:w="1333"/>
      </w:tblGrid>
      <w:tr w:rsidR="009F6B40" w14:paraId="6D3A05EF"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843D118" w14:textId="77777777" w:rsidR="009F6B40" w:rsidRDefault="009C2BD5">
            <w:pPr>
              <w:jc w:val="center"/>
              <w:rPr>
                <w:color w:val="000000"/>
                <w:sz w:val="22"/>
                <w:szCs w:val="22"/>
              </w:rPr>
            </w:pPr>
            <w:r>
              <w:rPr>
                <w:rFonts w:ascii="Calibri" w:eastAsia="Calibri" w:hAnsi="Calibri" w:cs="Calibri"/>
                <w:b/>
                <w:bCs/>
                <w:color w:val="000000"/>
                <w:sz w:val="22"/>
                <w:szCs w:val="22"/>
              </w:rPr>
              <w:t>NKU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CB94AA8" w14:textId="77777777" w:rsidR="009F6B40" w:rsidRDefault="009C2BD5">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B71DDB2" w14:textId="77777777" w:rsidR="009F6B40" w:rsidRDefault="009C2BD5">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A52DBFB" w14:textId="77777777" w:rsidR="009F6B40" w:rsidRDefault="009C2BD5">
            <w:pPr>
              <w:jc w:val="center"/>
              <w:rPr>
                <w:color w:val="000000"/>
                <w:sz w:val="22"/>
                <w:szCs w:val="22"/>
              </w:rPr>
            </w:pPr>
            <w:r>
              <w:rPr>
                <w:rFonts w:ascii="Calibri" w:eastAsia="Calibri" w:hAnsi="Calibri" w:cs="Calibri"/>
                <w:b/>
                <w:bCs/>
                <w:color w:val="000000"/>
                <w:sz w:val="22"/>
                <w:szCs w:val="22"/>
              </w:rPr>
              <w:t>Sinclair</w:t>
            </w:r>
          </w:p>
          <w:p w14:paraId="17CDF3F8" w14:textId="77777777" w:rsidR="009F6B40" w:rsidRDefault="009C2BD5">
            <w:pPr>
              <w:jc w:val="center"/>
              <w:rPr>
                <w:color w:val="000000"/>
                <w:sz w:val="22"/>
                <w:szCs w:val="22"/>
              </w:rPr>
            </w:pPr>
            <w:r>
              <w:rPr>
                <w:rFonts w:ascii="Calibri" w:eastAsia="Calibri" w:hAnsi="Calibri" w:cs="Calibri"/>
                <w:b/>
                <w:bCs/>
                <w:color w:val="000000"/>
                <w:sz w:val="22"/>
                <w:szCs w:val="22"/>
              </w:rPr>
              <w:t>Course</w:t>
            </w:r>
          </w:p>
        </w:tc>
        <w:tc>
          <w:tcPr>
            <w:tcW w:w="134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53152505" w14:textId="77777777" w:rsidR="009F6B40" w:rsidRDefault="009C2BD5">
            <w:pPr>
              <w:jc w:val="center"/>
              <w:rPr>
                <w:color w:val="000000"/>
                <w:sz w:val="22"/>
                <w:szCs w:val="22"/>
              </w:rPr>
            </w:pPr>
            <w:r>
              <w:rPr>
                <w:rFonts w:ascii="Calibri" w:eastAsia="Calibri" w:hAnsi="Calibri" w:cs="Calibri"/>
                <w:b/>
                <w:bCs/>
                <w:color w:val="000000"/>
                <w:sz w:val="22"/>
                <w:szCs w:val="22"/>
              </w:rPr>
              <w:t>Taken at Sinclair</w:t>
            </w:r>
          </w:p>
        </w:tc>
      </w:tr>
      <w:tr w:rsidR="009F6B40" w14:paraId="448799F0"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660288D9" w14:textId="77777777" w:rsidR="009F6B40" w:rsidRDefault="009F6B40">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48E3BF" w14:textId="77777777" w:rsidR="009F6B40" w:rsidRDefault="009C2BD5">
            <w:pPr>
              <w:jc w:val="right"/>
              <w:rPr>
                <w:color w:val="000000"/>
                <w:sz w:val="22"/>
                <w:szCs w:val="22"/>
              </w:rPr>
            </w:pPr>
            <w:r>
              <w:rPr>
                <w:rFonts w:ascii="Calibri" w:eastAsia="Calibri" w:hAnsi="Calibri" w:cs="Calibri"/>
                <w:b/>
                <w:bCs/>
                <w:color w:val="000000"/>
                <w:sz w:val="22"/>
                <w:szCs w:val="22"/>
              </w:rPr>
              <w:t>Subtotal Secondary Area of Study</w:t>
            </w:r>
          </w:p>
          <w:p w14:paraId="2955D3FB" w14:textId="77777777" w:rsidR="009F6B40" w:rsidRDefault="009C2BD5">
            <w:pPr>
              <w:jc w:val="right"/>
              <w:rPr>
                <w:color w:val="000000"/>
                <w:sz w:val="22"/>
                <w:szCs w:val="22"/>
              </w:rPr>
            </w:pPr>
            <w:r>
              <w:rPr>
                <w:rFonts w:ascii="Calibri" w:eastAsia="Calibri" w:hAnsi="Calibri" w:cs="Calibri"/>
                <w:b/>
                <w:bCs/>
                <w:color w:val="000000"/>
                <w:sz w:val="22"/>
                <w:szCs w:val="22"/>
              </w:rPr>
              <w:t>Credit Hours Taken at NKU</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B2037F" w14:textId="77777777" w:rsidR="009F6B40" w:rsidRDefault="009C2BD5">
            <w:pPr>
              <w:jc w:val="center"/>
              <w:rPr>
                <w:color w:val="000000"/>
                <w:sz w:val="22"/>
                <w:szCs w:val="22"/>
              </w:rPr>
            </w:pPr>
            <w:r>
              <w:rPr>
                <w:rFonts w:ascii="Calibri" w:eastAsia="Calibri" w:hAnsi="Calibri" w:cs="Calibri"/>
                <w:b/>
                <w:bCs/>
                <w:color w:val="000000"/>
                <w:sz w:val="22"/>
                <w:szCs w:val="22"/>
              </w:rPr>
              <w:t>12-24</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43D0BA2" w14:textId="77777777" w:rsidR="009F6B40" w:rsidRDefault="009F6B40">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4F4204B" w14:textId="77777777" w:rsidR="009F6B40" w:rsidRDefault="009F6B40">
            <w:pPr>
              <w:jc w:val="center"/>
              <w:rPr>
                <w:color w:val="000000"/>
                <w:sz w:val="22"/>
                <w:szCs w:val="22"/>
              </w:rPr>
            </w:pPr>
          </w:p>
        </w:tc>
      </w:tr>
      <w:tr w:rsidR="009F6B40" w14:paraId="41BBCD4F"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21296AF9" w14:textId="77777777" w:rsidR="009F6B40" w:rsidRDefault="009F6B40">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F9A3AE" w14:textId="77777777" w:rsidR="009F6B40" w:rsidRDefault="009C2BD5">
            <w:pPr>
              <w:jc w:val="right"/>
              <w:rPr>
                <w:color w:val="000000"/>
                <w:sz w:val="22"/>
                <w:szCs w:val="22"/>
              </w:rPr>
            </w:pPr>
            <w:r>
              <w:rPr>
                <w:rFonts w:ascii="Calibri" w:eastAsia="Calibri" w:hAnsi="Calibri" w:cs="Calibri"/>
                <w:b/>
                <w:bCs/>
                <w:color w:val="000000"/>
                <w:sz w:val="22"/>
                <w:szCs w:val="22"/>
              </w:rPr>
              <w:t>Subtotal Elective (300/400 level) Hours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092028" w14:textId="77777777" w:rsidR="009F6B40" w:rsidRDefault="009C2BD5">
            <w:pPr>
              <w:jc w:val="center"/>
              <w:rPr>
                <w:color w:val="000000"/>
                <w:sz w:val="22"/>
                <w:szCs w:val="22"/>
              </w:rPr>
            </w:pPr>
            <w:r>
              <w:rPr>
                <w:rFonts w:ascii="Calibri" w:eastAsia="Calibri" w:hAnsi="Calibri" w:cs="Calibri"/>
                <w:b/>
                <w:bCs/>
                <w:color w:val="000000"/>
                <w:sz w:val="22"/>
                <w:szCs w:val="22"/>
              </w:rPr>
              <w:t>9-21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9235F1F" w14:textId="77777777" w:rsidR="009F6B40" w:rsidRDefault="009F6B40">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D04F1C3" w14:textId="77777777" w:rsidR="009F6B40" w:rsidRDefault="009F6B40">
            <w:pPr>
              <w:jc w:val="center"/>
              <w:rPr>
                <w:color w:val="000000"/>
                <w:sz w:val="22"/>
                <w:szCs w:val="22"/>
              </w:rPr>
            </w:pPr>
          </w:p>
        </w:tc>
      </w:tr>
      <w:tr w:rsidR="009F6B40" w14:paraId="72A61E4D"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5CC0391F" w14:textId="77777777" w:rsidR="009F6B40" w:rsidRDefault="009F6B40">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55C49E7" w14:textId="77777777" w:rsidR="009F6B40" w:rsidRDefault="009C2BD5">
            <w:pPr>
              <w:jc w:val="right"/>
              <w:rPr>
                <w:color w:val="000000"/>
                <w:sz w:val="22"/>
                <w:szCs w:val="22"/>
              </w:rPr>
            </w:pPr>
            <w:r>
              <w:rPr>
                <w:rFonts w:ascii="Calibri" w:eastAsia="Calibri" w:hAnsi="Calibri" w:cs="Calibri"/>
                <w:b/>
                <w:bCs/>
                <w:color w:val="000000"/>
                <w:sz w:val="22"/>
                <w:szCs w:val="22"/>
              </w:rPr>
              <w:t>Total Baccalaureate Degree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08C157C" w14:textId="77777777" w:rsidR="009F6B40" w:rsidRDefault="009C2BD5">
            <w:pPr>
              <w:jc w:val="center"/>
              <w:rPr>
                <w:color w:val="000000"/>
                <w:sz w:val="22"/>
                <w:szCs w:val="22"/>
              </w:rPr>
            </w:pPr>
            <w:r>
              <w:rPr>
                <w:rFonts w:ascii="Calibri" w:eastAsia="Calibri" w:hAnsi="Calibri" w:cs="Calibri"/>
                <w:b/>
                <w:bCs/>
                <w:color w:val="000000"/>
                <w:sz w:val="22"/>
                <w:szCs w:val="22"/>
              </w:rPr>
              <w:t>120</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29210579" w14:textId="77777777" w:rsidR="009F6B40" w:rsidRDefault="009F6B40">
            <w:pPr>
              <w:jc w:val="center"/>
              <w:rPr>
                <w:color w:val="000000"/>
                <w:sz w:val="22"/>
                <w:szCs w:val="22"/>
              </w:rPr>
            </w:pPr>
          </w:p>
        </w:tc>
        <w:tc>
          <w:tcPr>
            <w:tcW w:w="1345" w:type="dxa"/>
            <w:tcBorders>
              <w:top w:val="single" w:sz="4" w:space="0" w:color="000000"/>
              <w:left w:val="single" w:sz="4" w:space="0" w:color="000000"/>
            </w:tcBorders>
            <w:tcMar>
              <w:top w:w="8" w:type="dxa"/>
              <w:left w:w="108" w:type="dxa"/>
              <w:bottom w:w="8" w:type="dxa"/>
              <w:right w:w="108" w:type="dxa"/>
            </w:tcMar>
            <w:vAlign w:val="center"/>
          </w:tcPr>
          <w:p w14:paraId="72DBBB1C" w14:textId="77777777" w:rsidR="009F6B40" w:rsidRDefault="009F6B40">
            <w:pPr>
              <w:jc w:val="center"/>
              <w:rPr>
                <w:color w:val="000000"/>
                <w:sz w:val="22"/>
                <w:szCs w:val="22"/>
              </w:rPr>
            </w:pPr>
          </w:p>
        </w:tc>
      </w:tr>
    </w:tbl>
    <w:p w14:paraId="69E556FF" w14:textId="77777777" w:rsidR="009F6B40" w:rsidRDefault="009F6B40">
      <w:pPr>
        <w:spacing w:after="160" w:line="259" w:lineRule="auto"/>
        <w:jc w:val="right"/>
        <w:rPr>
          <w:sz w:val="22"/>
          <w:szCs w:val="22"/>
        </w:rPr>
      </w:pPr>
    </w:p>
    <w:p w14:paraId="1E476B8D" w14:textId="77777777" w:rsidR="009F6B40" w:rsidRDefault="009C2BD5">
      <w:pPr>
        <w:spacing w:after="160" w:line="259" w:lineRule="auto"/>
        <w:jc w:val="right"/>
        <w:rPr>
          <w:sz w:val="22"/>
          <w:szCs w:val="22"/>
        </w:rPr>
      </w:pPr>
      <w:r>
        <w:rPr>
          <w:rFonts w:ascii="Calibri" w:eastAsia="Calibri" w:hAnsi="Calibri" w:cs="Calibri"/>
          <w:sz w:val="22"/>
          <w:szCs w:val="22"/>
        </w:rPr>
        <w:t xml:space="preserve">Updated June 2021 </w:t>
      </w:r>
    </w:p>
    <w:sectPr w:rsidR="009F6B40">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40"/>
    <w:rsid w:val="00894961"/>
    <w:rsid w:val="009C2BD5"/>
    <w:rsid w:val="009F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A2A9"/>
  <w15:docId w15:val="{667B4971-2169-4929-9630-7FB9C76A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3" Type="http://schemas.openxmlformats.org/officeDocument/2006/relationships/customXml" Target="../customXml/item3.xml"/><Relationship Id="rId7" Type="http://schemas.openxmlformats.org/officeDocument/2006/relationships/hyperlink" Target="https://nku.edu/admissions/adult/online.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ku.edu/orgle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0DAC4-2081-4889-A5B1-805774444C3F}">
  <ds:schemaRefs>
    <ds:schemaRef ds:uri="http://schemas.microsoft.com/sharepoint/v3/contenttype/forms"/>
  </ds:schemaRefs>
</ds:datastoreItem>
</file>

<file path=customXml/itemProps2.xml><?xml version="1.0" encoding="utf-8"?>
<ds:datastoreItem xmlns:ds="http://schemas.openxmlformats.org/officeDocument/2006/customXml" ds:itemID="{5686BE21-1FBB-40B9-BBC7-A8722F02A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32591-BB13-4C6B-9AC6-7D4D2BAF97F2}">
  <ds:schemaRefs>
    <ds:schemaRef ds:uri="2701c9c6-d5aa-4339-a372-6f2edbeadf7c"/>
    <ds:schemaRef ds:uri="http://purl.org/dc/elements/1.1/"/>
    <ds:schemaRef ds:uri="http://schemas.microsoft.com/office/2006/metadata/properties"/>
    <ds:schemaRef ds:uri="33a2818b-aebd-4f1a-9630-4cd180259d3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2021-09-16T19:33:00Z</dcterms:created>
  <dcterms:modified xsi:type="dcterms:W3CDTF">2021-09-16T19:33:00Z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