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EA375" w14:textId="77777777" w:rsidR="0075200A" w:rsidRDefault="00744C51">
      <w:pPr>
        <w:pStyle w:val="Heading1"/>
        <w:keepLines/>
        <w:spacing w:before="0" w:after="0" w:line="259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caps/>
          <w:sz w:val="36"/>
          <w:szCs w:val="36"/>
        </w:rPr>
        <w:t>transfer pathway guide</w:t>
      </w:r>
    </w:p>
    <w:p w14:paraId="298192AD" w14:textId="77777777" w:rsidR="0075200A" w:rsidRDefault="00744C51">
      <w:pPr>
        <w:pStyle w:val="Heading1"/>
        <w:keepLines/>
        <w:spacing w:before="0" w:after="0" w:line="259" w:lineRule="auto"/>
        <w:jc w:val="center"/>
        <w:rPr>
          <w:sz w:val="36"/>
          <w:szCs w:val="36"/>
        </w:rPr>
      </w:pPr>
      <w:r>
        <w:rPr>
          <w:rFonts w:ascii="Calibri" w:eastAsia="Calibri" w:hAnsi="Calibri" w:cs="Calibri"/>
          <w:caps/>
          <w:sz w:val="36"/>
          <w:szCs w:val="36"/>
        </w:rPr>
        <w:t>2021-2022</w:t>
      </w:r>
    </w:p>
    <w:p w14:paraId="6AE4C226" w14:textId="77777777" w:rsidR="0075200A" w:rsidRDefault="0075200A">
      <w:pPr>
        <w:jc w:val="center"/>
        <w:rPr>
          <w:sz w:val="22"/>
          <w:szCs w:val="22"/>
        </w:rPr>
      </w:pPr>
    </w:p>
    <w:p w14:paraId="64F91AB2" w14:textId="77777777" w:rsidR="0075200A" w:rsidRDefault="00744C51">
      <w:pPr>
        <w:jc w:val="center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Associate of Science in Business Administration at Sinclair College to a </w:t>
      </w:r>
    </w:p>
    <w:p w14:paraId="43821846" w14:textId="77777777" w:rsidR="0075200A" w:rsidRDefault="00744C51">
      <w:pPr>
        <w:jc w:val="center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Bachelor of Science in Business Administration – Sports Business and Event Management at Northern Kentucky University</w:t>
      </w:r>
    </w:p>
    <w:p w14:paraId="70EA07B3" w14:textId="77777777" w:rsidR="0075200A" w:rsidRDefault="0075200A">
      <w:pPr>
        <w:jc w:val="center"/>
        <w:rPr>
          <w:sz w:val="22"/>
          <w:szCs w:val="22"/>
        </w:rPr>
      </w:pPr>
    </w:p>
    <w:p w14:paraId="5D3648CC" w14:textId="77777777" w:rsidR="0075200A" w:rsidRDefault="00744C51">
      <w:pPr>
        <w:pStyle w:val="Heading2"/>
        <w:keepLines/>
        <w:spacing w:before="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Overview</w:t>
      </w:r>
    </w:p>
    <w:p w14:paraId="0693B42C" w14:textId="77777777" w:rsidR="0075200A" w:rsidRDefault="00744C51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follo</w:t>
      </w:r>
      <w:r>
        <w:rPr>
          <w:rFonts w:ascii="Calibri" w:eastAsia="Calibri" w:hAnsi="Calibri" w:cs="Calibri"/>
          <w:spacing w:val="-5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urric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satis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quir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ments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sso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 Science (AS) in Business Administration deg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Sinclair College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the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Science in Business Administration (BSBA) – Sports Business and Event Management 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n Ke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Universi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(NKU).</w:t>
      </w:r>
    </w:p>
    <w:p w14:paraId="6B73AB56" w14:textId="77777777" w:rsidR="0075200A" w:rsidRDefault="0075200A">
      <w:pPr>
        <w:rPr>
          <w:sz w:val="22"/>
          <w:szCs w:val="22"/>
        </w:rPr>
      </w:pPr>
    </w:p>
    <w:p w14:paraId="4F80FAA7" w14:textId="77777777" w:rsidR="0075200A" w:rsidRDefault="00744C51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Degree Requirements for Sinclair College</w:t>
      </w:r>
    </w:p>
    <w:p w14:paraId="221CAE9D" w14:textId="77777777" w:rsidR="0075200A" w:rsidRDefault="00744C51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earn a degree at Sinclair College, a student must complete a minimum of 60 credit hours, attain a minimum cumulative GPA of 2.0, and earn a minimum of 20 credit hours at Sinclair College.</w:t>
      </w:r>
    </w:p>
    <w:p w14:paraId="41637DA0" w14:textId="77777777" w:rsidR="0075200A" w:rsidRDefault="0075200A">
      <w:pPr>
        <w:rPr>
          <w:sz w:val="22"/>
          <w:szCs w:val="22"/>
        </w:rPr>
      </w:pPr>
    </w:p>
    <w:p w14:paraId="20D72CA2" w14:textId="77777777" w:rsidR="0075200A" w:rsidRDefault="00744C51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Admission Requirements for NKU</w:t>
      </w:r>
    </w:p>
    <w:p w14:paraId="79D7FD98" w14:textId="77777777" w:rsidR="0075200A" w:rsidRDefault="00744C51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BSBA is a selective admission program. All BSBA students enter as pre-majors (e.g., Accounting Pre-Major) prior to earning full admission to the major.  Students must earn an overall NKU GPA of 2.5 or better or a minimum GPA of 2.5 in the six selective admissions courses (noted below) to earn full admission to the major. Transfer students must complete a minimum of 12 credit hours at NKU (in any combination of courses) and establish a minimum 2.0 NKU GPA before applying for admission to the BSBA major.</w:t>
      </w:r>
    </w:p>
    <w:p w14:paraId="6E2899A4" w14:textId="77777777" w:rsidR="0075200A" w:rsidRDefault="00744C51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69B184C" w14:textId="77777777" w:rsidR="0075200A" w:rsidRDefault="00744C51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Students transferring to NKU from Sinclair College must earn a minimum grade of C- or better in each of the following transferred courses in order to meet selective admission requirements without having to repeat equivalent courses at NKU: ACC 1210, ACC 1220, LAW 1101, MRK 2101, ECO 2160 and ECO 2180.  Students transferring credit for ACC 200 Principles of Accounting I-Financial (ACC 1210 at Sinclair College) are not required to complete ACC 200L Financial Accounting Lab (1 credit).</w:t>
      </w:r>
    </w:p>
    <w:p w14:paraId="26FFEEDB" w14:textId="77777777" w:rsidR="0075200A" w:rsidRDefault="0075200A">
      <w:pPr>
        <w:rPr>
          <w:sz w:val="22"/>
          <w:szCs w:val="22"/>
        </w:rPr>
      </w:pPr>
    </w:p>
    <w:p w14:paraId="437B19D4" w14:textId="77777777" w:rsidR="0075200A" w:rsidRDefault="00744C51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Tuition and Scholarships</w:t>
      </w:r>
    </w:p>
    <w:p w14:paraId="649AC4C9" w14:textId="77777777" w:rsidR="0075200A" w:rsidRDefault="00744C51">
      <w:r>
        <w:rPr>
          <w:rFonts w:ascii="Calibri" w:eastAsia="Calibri" w:hAnsi="Calibri" w:cs="Calibri"/>
          <w:sz w:val="22"/>
          <w:szCs w:val="22"/>
        </w:rPr>
        <w:t xml:space="preserve">For information on tuition and scholarships, please visit </w:t>
      </w:r>
      <w:hyperlink r:id="rId7" w:history="1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https://nku.edu/admissions/adult/online.html</w:t>
        </w:r>
      </w:hyperlink>
    </w:p>
    <w:p w14:paraId="207C4D01" w14:textId="77777777" w:rsidR="0075200A" w:rsidRDefault="0075200A">
      <w:pPr>
        <w:pStyle w:val="Heading2"/>
        <w:keepLines/>
        <w:spacing w:before="40" w:after="0" w:line="259" w:lineRule="auto"/>
      </w:pPr>
    </w:p>
    <w:p w14:paraId="5BA2EE1D" w14:textId="77777777" w:rsidR="0075200A" w:rsidRDefault="00744C51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NKU Contacts</w:t>
      </w:r>
    </w:p>
    <w:p w14:paraId="1495A4B5" w14:textId="77777777" w:rsidR="0075200A" w:rsidRDefault="00744C51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Students can schedule a meeting with an advisor from the Haile/US Bank College of Business at</w:t>
      </w:r>
    </w:p>
    <w:p w14:paraId="4BDC62E2" w14:textId="77777777" w:rsidR="0075200A" w:rsidRDefault="00307A6A">
      <w:hyperlink r:id="rId8" w:history="1">
        <w:r w:rsidR="00744C5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https://www.nku.edu/academics/cob/CenterforStudentExcellence/advising/AdvisingAppointment.html</w:t>
        </w:r>
      </w:hyperlink>
    </w:p>
    <w:p w14:paraId="60CA5B9B" w14:textId="77777777" w:rsidR="0075200A" w:rsidRDefault="0075200A">
      <w:pPr>
        <w:rPr>
          <w:sz w:val="22"/>
          <w:szCs w:val="22"/>
        </w:rPr>
      </w:pPr>
    </w:p>
    <w:p w14:paraId="4E292B8A" w14:textId="77777777" w:rsidR="0075200A" w:rsidRDefault="00744C51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Degree Requirements for NKU</w:t>
      </w:r>
    </w:p>
    <w:p w14:paraId="1C782BFF" w14:textId="77777777" w:rsidR="0075200A" w:rsidRDefault="00744C51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earn a bachelor’s degree at NKU, students must complete a minimum of 120 credit hours with at least 45 credit hours numbered 300 and above. In addition, at least 25% of the credit hours required for the degree and the last 30 credit hours must be completed at NKU. Students must have an overall GPA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of 2.0 and meet all prerequisites for courses and requirements for the major. Students must complete a focus or minor. Students in a BSBA major will earn a Business minor. </w:t>
      </w:r>
      <w:r>
        <w:rPr>
          <w:rFonts w:ascii="Calibri" w:eastAsia="Calibri" w:hAnsi="Calibri" w:cs="Calibri"/>
          <w:sz w:val="22"/>
          <w:szCs w:val="22"/>
        </w:rPr>
        <w:br w:type="page"/>
      </w:r>
    </w:p>
    <w:p w14:paraId="493C8777" w14:textId="77777777" w:rsidR="0075200A" w:rsidRDefault="00744C51">
      <w:pPr>
        <w:pStyle w:val="Heading3"/>
        <w:keepLines/>
        <w:spacing w:before="40" w:after="0" w:line="259" w:lineRule="auto"/>
        <w:jc w:val="center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SINCLAIR COLLEGE AS IN BUSINESS ADMINISTRATION TO </w:t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  <w:t>NKU BSBA – SPORTS BUSINESS AND EVENT MANAGEMENT CHECKLIST</w:t>
      </w:r>
    </w:p>
    <w:p w14:paraId="3225B20E" w14:textId="77777777" w:rsidR="0075200A" w:rsidRDefault="0075200A"/>
    <w:p w14:paraId="6B2C840C" w14:textId="77777777" w:rsidR="0075200A" w:rsidRDefault="00744C51">
      <w:pPr>
        <w:pStyle w:val="Heading3"/>
        <w:keepLines/>
        <w:spacing w:before="40" w:after="0" w:line="259" w:lineRule="auto"/>
        <w:jc w:val="center"/>
      </w:pPr>
      <w:r>
        <w:rPr>
          <w:rFonts w:ascii="Calibri" w:eastAsia="Calibri" w:hAnsi="Calibri" w:cs="Calibri"/>
          <w:sz w:val="24"/>
          <w:szCs w:val="24"/>
        </w:rPr>
        <w:t>Sinclair College</w:t>
      </w:r>
    </w:p>
    <w:p w14:paraId="25D2ACB5" w14:textId="77777777" w:rsidR="0075200A" w:rsidRDefault="0075200A">
      <w:pPr>
        <w:jc w:val="center"/>
        <w:rPr>
          <w:sz w:val="22"/>
          <w:szCs w:val="22"/>
        </w:rPr>
      </w:pPr>
    </w:p>
    <w:p w14:paraId="1E386868" w14:textId="77777777" w:rsidR="0075200A" w:rsidRDefault="00744C51">
      <w:pPr>
        <w:pStyle w:val="Heading4"/>
        <w:keepLines/>
        <w:spacing w:before="40" w:after="0" w:line="259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Category 1: Sinclair Requirements for the AS in Business Administration</w:t>
      </w:r>
    </w:p>
    <w:p w14:paraId="750A30A6" w14:textId="77777777" w:rsidR="0075200A" w:rsidRDefault="0075200A"/>
    <w:tbl>
      <w:tblPr>
        <w:tblW w:w="935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3960"/>
        <w:gridCol w:w="900"/>
        <w:gridCol w:w="1620"/>
        <w:gridCol w:w="1260"/>
      </w:tblGrid>
      <w:tr w:rsidR="0075200A" w14:paraId="50B5AFED" w14:textId="77777777">
        <w:trPr>
          <w:tblHeader/>
        </w:trPr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2F94C77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Sinclair Course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0F723F5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 or Category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42B46B8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B44DD14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NKU Course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BE2391C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Completed</w:t>
            </w:r>
          </w:p>
        </w:tc>
      </w:tr>
      <w:tr w:rsidR="0075200A" w14:paraId="46792E52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2AFF3F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 1210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D8F0029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Financial Accounting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205EA6E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FF4705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 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754421E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0FB1E1A4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F2ED30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 1220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F820568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Managerial Accounting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A163EBF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7208AA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 201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C35572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7E5E9555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2A015B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BIS 1120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482E36B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Software Applications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C5B2DCE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F8F893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BIS 101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64F6D8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2ECDFB53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93C80E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 2211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96E8365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Effective Public Speaking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FB3B061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82484A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CMST 101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1C0A8F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7ACCA11D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2F5DCB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2160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72E08E4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Macroeconomics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C17EBFE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C54EF5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72E51F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1375CA94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4DC0FC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2180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CF1494F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Microeconomics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F96134B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6F1BE7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201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08E7045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4B72D0E0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E95C7E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1101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B8E279D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English Composition 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79283B5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D39026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4DA9AA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2229D437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C3ED6E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1131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D785674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Business Writing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C994A2D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BF765D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340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F2CBBB4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767ECD69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BF0425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LAW 1101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00EC1D3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Business Law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2EB950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87D6B3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 230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448A6A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1E16BC3C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9B2B3A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 1107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0D65A76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Foundations of Business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A594D96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0262D6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 101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996826E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1D6FBEDC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401074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 2150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C416FE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Management &amp; Organizational Behavior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2B2FAD8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74E11E0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MGT 205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109D4F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51EF9D27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2F9CB9F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2160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4057A77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Calculus for Business &amp; Economics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37E9B2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0D098F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200T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434A01E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41317DF9" w14:textId="77777777"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hideMark/>
          </w:tcPr>
          <w:p w14:paraId="706CBD7A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2170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hideMark/>
          </w:tcPr>
          <w:p w14:paraId="16ADE922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Business Statistics I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8D581EA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1E5A934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 205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</w:tcPr>
          <w:p w14:paraId="0298F667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6814AEDD" w14:textId="77777777"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hideMark/>
          </w:tcPr>
          <w:p w14:paraId="22BA87E9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MRK 2101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hideMark/>
          </w:tcPr>
          <w:p w14:paraId="68FCC6F1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Marketing Management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468E876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7AAD9B4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MKT 205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</w:tcPr>
          <w:p w14:paraId="406E71E8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5A67FAE3" w14:textId="77777777"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hideMark/>
          </w:tcPr>
          <w:p w14:paraId="7C854F77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1201 or</w:t>
            </w:r>
          </w:p>
          <w:p w14:paraId="214679C0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2180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hideMark/>
          </w:tcPr>
          <w:p w14:paraId="27B9756C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English Composition II or</w:t>
            </w:r>
          </w:p>
          <w:p w14:paraId="10DA6C54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Business Statistics II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67A9FEB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955C633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102</w:t>
            </w:r>
          </w:p>
          <w:p w14:paraId="7AA16578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 305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</w:tcPr>
          <w:p w14:paraId="1CBEAFB9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04770653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210B685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370746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Ohio Transfer 36: Natural &amp; Physical Sciences Elective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1EE50A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4459DF4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TBD XXX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C97415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6F1702E1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53A5692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1816A1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Ohio Transfer 36: Social &amp; Behavioral Sciences Elective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28CE11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D764921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TBD XXX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E0407F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2F92B0E0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0D65B29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74239D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Ohio Transfer 36: Arts &amp; Humanities Elective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871134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CABE98E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TBD XXX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2BDB8D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  <w:tr w:rsidR="0075200A" w14:paraId="679F33AF" w14:textId="77777777">
        <w:trPr>
          <w:trHeight w:val="70"/>
        </w:trPr>
        <w:tc>
          <w:tcPr>
            <w:tcW w:w="1615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998567F" w14:textId="77777777" w:rsidR="0075200A" w:rsidRDefault="007520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43B06CD" w14:textId="77777777" w:rsidR="0075200A" w:rsidRDefault="00744C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Total Associate Degree Hours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780B6F1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F73EE7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B34E76D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18EC0C6" w14:textId="77777777" w:rsidR="0075200A" w:rsidRDefault="00744C51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TBS XXX means to be selected by Sinclair College student.</w:t>
      </w:r>
    </w:p>
    <w:p w14:paraId="3C8663F7" w14:textId="77777777" w:rsidR="0075200A" w:rsidRDefault="00744C51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TBD XXX means to be determined by NKU based on course selected at Sinclair College.</w:t>
      </w:r>
    </w:p>
    <w:p w14:paraId="0AB5D420" w14:textId="77777777" w:rsidR="0075200A" w:rsidRDefault="0075200A">
      <w:pPr>
        <w:spacing w:after="160" w:line="259" w:lineRule="auto"/>
      </w:pPr>
    </w:p>
    <w:p w14:paraId="7C97777C" w14:textId="77777777" w:rsidR="0075200A" w:rsidRDefault="00744C51">
      <w:pPr>
        <w:pStyle w:val="Heading3"/>
        <w:keepLines/>
        <w:spacing w:before="40" w:after="0" w:line="259" w:lineRule="auto"/>
        <w:jc w:val="center"/>
      </w:pPr>
      <w:r>
        <w:rPr>
          <w:rFonts w:ascii="Calibri" w:eastAsia="Calibri" w:hAnsi="Calibri" w:cs="Calibri"/>
          <w:sz w:val="24"/>
          <w:szCs w:val="24"/>
        </w:rPr>
        <w:t>Northern Kentucky University</w:t>
      </w:r>
    </w:p>
    <w:p w14:paraId="59CFC229" w14:textId="77777777" w:rsidR="0075200A" w:rsidRDefault="0075200A">
      <w:pPr>
        <w:rPr>
          <w:sz w:val="22"/>
          <w:szCs w:val="22"/>
        </w:rPr>
      </w:pPr>
    </w:p>
    <w:p w14:paraId="12589150" w14:textId="77777777" w:rsidR="0075200A" w:rsidRDefault="00744C51">
      <w:pPr>
        <w:pStyle w:val="Heading4"/>
        <w:keepLines/>
        <w:spacing w:before="40" w:after="0" w:line="259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Category 2: NKU Business Core Requirements for the BSBA</w:t>
      </w:r>
    </w:p>
    <w:p w14:paraId="6ACB6B8C" w14:textId="77777777" w:rsidR="0075200A" w:rsidRDefault="0075200A"/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4337"/>
        <w:gridCol w:w="986"/>
        <w:gridCol w:w="1425"/>
        <w:gridCol w:w="1245"/>
      </w:tblGrid>
      <w:tr w:rsidR="0075200A" w14:paraId="30C7A490" w14:textId="77777777">
        <w:trPr>
          <w:trHeight w:val="575"/>
          <w:tblHeader/>
        </w:trPr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8E9D0A0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NKU</w:t>
            </w:r>
          </w:p>
          <w:p w14:paraId="5CF539DA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B95515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F01EE41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81E1579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Sinclair</w:t>
            </w:r>
          </w:p>
          <w:p w14:paraId="552A7EF9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A560340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Taken at Sinclair</w:t>
            </w:r>
          </w:p>
        </w:tc>
      </w:tr>
      <w:tr w:rsidR="0075200A" w14:paraId="4BEE8D63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600FAE1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 200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A59063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Accounting I – Financial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0A0E92D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1E3A90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 1210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AB990A3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5200A" w14:paraId="0F64210E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9B2F672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 200L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A520F9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Financial Accounting Lab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6EEB4B8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E97BC86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286980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5200A" w14:paraId="1A5A0C6A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F54C97D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 201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2C28B1D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Accounting II – Managerial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C5FB50C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EB15B36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 1220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504F5E4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5200A" w14:paraId="5E5B13D8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B9AF728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BIS 300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308794B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Management Information Systems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7222231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867383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80A4DE5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2EA5EBAB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7153483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BIS 380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38C66C6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Quantitative Analysis with Excel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C4F83F6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863988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59BC9F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761509A7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E4EBE2D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 201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DE28547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Haile Professionals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61FA41D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E7A7EA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21A71F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56231946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020511E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 230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D4B2B5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Legal Environment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4D8962F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406470B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LAW 1101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E02CC9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5200A" w14:paraId="7446BFB3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B8D6ED2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 330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BE12058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Ethics: Managerial Decision-Making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6A29056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587E7D8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9D61094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45386C7B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35303C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200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8885186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Macroeconomics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0AC78D1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3A3BC6D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2160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B80548D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5200A" w14:paraId="5CCA4A80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0A67A8F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201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DB88B8E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Microeconomics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BCE84A1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CC2D73F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2180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C88605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5200A" w14:paraId="75290D85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79904CA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305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4598FA1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International Context for Business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AE7C997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92D5EE0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9D99FA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6A5E3232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2F89157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 305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4EC9158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Finance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90B589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911712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D2EE042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56DEEBAB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AB8896C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114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47CC53B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Finite Mathematics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A74FD5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AAE91B2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1460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618220C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5A0CD2E7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103D9A2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MGT 300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BC105E0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Behavior in Organizations: Understanding Organizational Life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70B3D0A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317A3C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62AFBDB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136A2CC4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03D9A9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MGT 305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C1F7E4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Operations Management in Business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34FDB51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99D8512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06EACA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08937ECE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B440576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MGT 490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B926ACB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Business Policy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B17A904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5BBCBEE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8B3C42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5ADFF6F3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D745B9C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MKT 205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3EB410C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Marketing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32B26E0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97F3E15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MRK 2101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7D9C3F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5200A" w14:paraId="5C0980DF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D11AEDA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 205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A6DD497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Statistical Methods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2814DD8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9418A9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2170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82BFEB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5200A" w14:paraId="0684D309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3A1D76E" w14:textId="77777777" w:rsidR="0075200A" w:rsidRDefault="007520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2D290CC" w14:textId="77777777" w:rsidR="0075200A" w:rsidRDefault="00744C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Total NKU Major Credit Hours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309A314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C1D5E3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3731F8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2F0083C8" w14:textId="77777777"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A0AEE0" w14:textId="77777777" w:rsidR="0075200A" w:rsidRDefault="007520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F61A078" w14:textId="77777777" w:rsidR="0075200A" w:rsidRDefault="00744C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Less Major Credit Hours from Sinclair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55CDF1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A9927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C6237BA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346BD242" w14:textId="77777777">
        <w:tc>
          <w:tcPr>
            <w:tcW w:w="1255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1CC65C0" w14:textId="77777777" w:rsidR="0075200A" w:rsidRDefault="007520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684546" w14:textId="77777777" w:rsidR="0075200A" w:rsidRDefault="00744C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Subtotal Major Credit Hours at NKU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036760F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5BD8F2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9E77EF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76DFDED" w14:textId="77777777" w:rsidR="0075200A" w:rsidRDefault="00744C51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Transfer students with an AS in Business Administration who earned a C- or better in ACC 1210 at Sinclair College are not required to complete ACC 200L at NKU.</w:t>
      </w:r>
    </w:p>
    <w:p w14:paraId="41B33FAB" w14:textId="77777777" w:rsidR="0075200A" w:rsidRDefault="0075200A"/>
    <w:p w14:paraId="149E6368" w14:textId="77777777" w:rsidR="0075200A" w:rsidRDefault="00744C51">
      <w:pPr>
        <w:pStyle w:val="Heading4"/>
        <w:keepLines/>
        <w:spacing w:before="40" w:after="0" w:line="259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Category 3: NKU Major Requirements for the BSBA – Sports Business and Event Management</w:t>
      </w:r>
    </w:p>
    <w:p w14:paraId="1B584FEB" w14:textId="77777777" w:rsidR="0075200A" w:rsidRDefault="0075200A"/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422"/>
        <w:gridCol w:w="1074"/>
        <w:gridCol w:w="1250"/>
        <w:gridCol w:w="1070"/>
      </w:tblGrid>
      <w:tr w:rsidR="0075200A" w14:paraId="4F8C79AE" w14:textId="77777777">
        <w:trPr>
          <w:trHeight w:val="575"/>
          <w:tblHeader/>
        </w:trPr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FEBA9F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NKU</w:t>
            </w:r>
          </w:p>
          <w:p w14:paraId="384A2DD8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0CD8745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7CB26B4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798898E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Sinclair</w:t>
            </w:r>
          </w:p>
          <w:p w14:paraId="01E1CEFA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ECDFDBF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Taken at Sinclair</w:t>
            </w:r>
          </w:p>
        </w:tc>
      </w:tr>
      <w:tr w:rsidR="0075200A" w14:paraId="0F7AECAF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B24EB44" w14:textId="77777777" w:rsidR="0075200A" w:rsidRDefault="00744C51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MKT 310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2626E7D" w14:textId="77777777" w:rsidR="0075200A" w:rsidRDefault="00744C51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Selling Skills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3582A3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0E156CB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CB90B3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0D6A48C5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9D6BE40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SPB 305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E4DA4CC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Sports Marketing and Events Research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3B7F037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873A1D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8CD0CA1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5480EAB3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1767499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SPB 307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63F2E9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Moneyball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The Economics of Sports and Events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D6AD2FA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62C7DE2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E648BB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7ABE089D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0B8BAC7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SPB 335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9E257C1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Event Planning and Management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B4D83DE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7C8C61F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C657173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3A1B2B73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75D65F2" w14:textId="77777777" w:rsidR="0075200A" w:rsidRDefault="00744C51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SPB 350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1CD8F2" w14:textId="77777777" w:rsidR="0075200A" w:rsidRDefault="00744C51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Revenue Generation in Sports and Events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EBB8232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A7EA08A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6E1A8F3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4FC4A9CA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5EA4F5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Select 2:</w:t>
            </w:r>
          </w:p>
          <w:p w14:paraId="2CEB1E1A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SPB 200</w:t>
            </w:r>
          </w:p>
          <w:p w14:paraId="52EE8FC7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SPB 309</w:t>
            </w:r>
          </w:p>
          <w:p w14:paraId="250EB84F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SPB 330</w:t>
            </w:r>
          </w:p>
          <w:p w14:paraId="40C18192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SPB 394</w:t>
            </w:r>
          </w:p>
          <w:p w14:paraId="5A9493D5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SPB 396</w:t>
            </w:r>
          </w:p>
          <w:p w14:paraId="10F82B66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SPB 496</w:t>
            </w:r>
          </w:p>
          <w:p w14:paraId="1BA59371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SPB 499</w:t>
            </w:r>
          </w:p>
          <w:p w14:paraId="3A16100C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MKT 396  </w:t>
            </w:r>
          </w:p>
          <w:p w14:paraId="7B726676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MKT 480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D1AF5B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Select two courses from the following:</w:t>
            </w:r>
          </w:p>
          <w:p w14:paraId="7D4124E0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Rivalry and Rituals: International Sport</w:t>
            </w:r>
          </w:p>
          <w:p w14:paraId="47309817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Sports and Events Public Relations</w:t>
            </w:r>
          </w:p>
          <w:p w14:paraId="2E4787CB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Sports and Events Law</w:t>
            </w:r>
          </w:p>
          <w:p w14:paraId="09313DA2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Topics: Sports Business Issues</w:t>
            </w:r>
          </w:p>
          <w:p w14:paraId="41161CE2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Internship: Sports Business</w:t>
            </w:r>
          </w:p>
          <w:p w14:paraId="085EEA50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Sports and Events Practicum (1-3)</w:t>
            </w:r>
          </w:p>
          <w:p w14:paraId="3C4FBB3B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Independent Study: Sports Business (1-3)</w:t>
            </w:r>
          </w:p>
          <w:p w14:paraId="59CE9ACD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Internship: Marketing (1-3)  </w:t>
            </w:r>
          </w:p>
          <w:p w14:paraId="6615988A" w14:textId="77777777" w:rsidR="0075200A" w:rsidRDefault="00744C51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Strategic Decision Making in Marketing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589DFD0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55C2E2A" w14:textId="77777777" w:rsidR="0075200A" w:rsidRDefault="007520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63E7E8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7E462285" w14:textId="77777777">
        <w:tc>
          <w:tcPr>
            <w:tcW w:w="1435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B2839F" w14:textId="77777777" w:rsidR="0075200A" w:rsidRDefault="007520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970516A" w14:textId="77777777" w:rsidR="0075200A" w:rsidRDefault="00744C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Subtotal Major Credit Hours at NKU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F02380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8ED718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1DE7547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3A740B9" w14:textId="77777777" w:rsidR="0075200A" w:rsidRDefault="0075200A">
      <w:pPr>
        <w:spacing w:after="160" w:line="259" w:lineRule="auto"/>
        <w:rPr>
          <w:sz w:val="22"/>
          <w:szCs w:val="22"/>
        </w:rPr>
      </w:pPr>
    </w:p>
    <w:p w14:paraId="226AF584" w14:textId="77777777" w:rsidR="0075200A" w:rsidRDefault="0075200A">
      <w:pPr>
        <w:spacing w:after="160" w:line="259" w:lineRule="auto"/>
        <w:rPr>
          <w:sz w:val="22"/>
          <w:szCs w:val="22"/>
        </w:rPr>
      </w:pPr>
    </w:p>
    <w:p w14:paraId="7C59898A" w14:textId="77777777" w:rsidR="0075200A" w:rsidRDefault="00744C51">
      <w:pPr>
        <w:spacing w:after="160" w:line="259" w:lineRule="auto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Category 4: Additional Requirements at NKU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4160"/>
        <w:gridCol w:w="1074"/>
        <w:gridCol w:w="1426"/>
        <w:gridCol w:w="1333"/>
      </w:tblGrid>
      <w:tr w:rsidR="0075200A" w14:paraId="17CACCE2" w14:textId="77777777">
        <w:trPr>
          <w:trHeight w:val="575"/>
          <w:tblHeader/>
        </w:trPr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1FE6301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NKU Course</w:t>
            </w: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728D82E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4FA4D1B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16CC9F8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Sinclair</w:t>
            </w:r>
          </w:p>
          <w:p w14:paraId="358CFBAC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C9FC162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Taken at Sinclair</w:t>
            </w:r>
          </w:p>
        </w:tc>
      </w:tr>
      <w:tr w:rsidR="0075200A" w14:paraId="3D699269" w14:textId="77777777">
        <w:trPr>
          <w:trHeight w:val="70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A22AC61" w14:textId="77777777" w:rsidR="0075200A" w:rsidRDefault="007520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3BDA81" w14:textId="77777777" w:rsidR="0075200A" w:rsidRDefault="00744C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Subtotal Elective (300/400 level) Hours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63A7BD4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CAD3C51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CEFFA7F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00A" w14:paraId="61F27676" w14:textId="77777777">
        <w:trPr>
          <w:trHeight w:val="70"/>
        </w:trPr>
        <w:tc>
          <w:tcPr>
            <w:tcW w:w="1255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622896F" w14:textId="77777777" w:rsidR="0075200A" w:rsidRDefault="007520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5FF1F25" w14:textId="77777777" w:rsidR="0075200A" w:rsidRDefault="00744C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Total Baccalaureate Degree Credit Hours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75AB4A4" w14:textId="77777777" w:rsidR="0075200A" w:rsidRDefault="00744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DD0EE7E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35A155D" w14:textId="77777777" w:rsidR="0075200A" w:rsidRDefault="007520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DB77971" w14:textId="77777777" w:rsidR="0075200A" w:rsidRDefault="0075200A">
      <w:pPr>
        <w:spacing w:after="160" w:line="259" w:lineRule="auto"/>
        <w:jc w:val="right"/>
        <w:rPr>
          <w:sz w:val="22"/>
          <w:szCs w:val="22"/>
        </w:rPr>
      </w:pPr>
    </w:p>
    <w:p w14:paraId="72BA9F17" w14:textId="77777777" w:rsidR="0075200A" w:rsidRDefault="00744C51">
      <w:pPr>
        <w:spacing w:after="160" w:line="259" w:lineRule="auto"/>
        <w:jc w:val="righ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Updated June 2021 </w:t>
      </w:r>
    </w:p>
    <w:sectPr w:rsidR="0075200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0A"/>
    <w:rsid w:val="00307A6A"/>
    <w:rsid w:val="00744C51"/>
    <w:rsid w:val="0075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2DA9"/>
  <w15:docId w15:val="{42C5CB73-521F-4C64-8319-EC013BDC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u.edu/academics/cob/CenterforStudentExcellence/advising/AdvisingAppointment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am05.safelinks.protection.outlook.com/?url=https%3A%2F%2Fnku.edu%2Fadmissions%2Fadult%2Fonline.html&amp;data=04%7C01%7CWILLIAMSD%40nku.edu%7Ca13d559e23db4f097b7e08d876b866e5%7Cac3218551f554d0bb2fa531085ca3022%7C0%7C0%7C637389881652946063%7CUnknown%7CTWFpbGZsb3d8eyJWIjoiMC4wLjAwMDAiLCJQIjoiV2luMzIiLCJBTiI6Ik1haWwiLCJXVCI6Mn0%3D%7C1000&amp;sdata=kNUnU8YQrn9AOkjk%2Fh4QKEd1Mey4oZ%2FEvyCQCfoNeGg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86A562AD613439F97BD1885184AF0" ma:contentTypeVersion="13" ma:contentTypeDescription="Create a new document." ma:contentTypeScope="" ma:versionID="bc3c6cfa43f58d4708d103e4cd78ec13">
  <xsd:schema xmlns:xsd="http://www.w3.org/2001/XMLSchema" xmlns:xs="http://www.w3.org/2001/XMLSchema" xmlns:p="http://schemas.microsoft.com/office/2006/metadata/properties" xmlns:ns3="33a2818b-aebd-4f1a-9630-4cd180259d3f" xmlns:ns4="2701c9c6-d5aa-4339-a372-6f2edbeadf7c" targetNamespace="http://schemas.microsoft.com/office/2006/metadata/properties" ma:root="true" ma:fieldsID="358e91a36a559e6ec0296d9bb466e544" ns3:_="" ns4:_="">
    <xsd:import namespace="33a2818b-aebd-4f1a-9630-4cd180259d3f"/>
    <xsd:import namespace="2701c9c6-d5aa-4339-a372-6f2edbead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2818b-aebd-4f1a-9630-4cd180259d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c9c6-d5aa-4339-a372-6f2edbead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FC04C-3C08-492B-B857-110FD2068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14116-44E9-4486-9923-E71F2903B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2818b-aebd-4f1a-9630-4cd180259d3f"/>
    <ds:schemaRef ds:uri="2701c9c6-d5aa-4339-a372-6f2edbead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1AC96-86A7-4B14-A287-8B29B0E9A662}">
  <ds:schemaRefs>
    <ds:schemaRef ds:uri="http://schemas.microsoft.com/office/2006/documentManagement/types"/>
    <ds:schemaRef ds:uri="33a2818b-aebd-4f1a-9630-4cd180259d3f"/>
    <ds:schemaRef ds:uri="2701c9c6-d5aa-4339-a372-6f2edbeadf7c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5974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Bernheisel, Janeil</dc:creator>
  <cp:lastModifiedBy>Hogg, Alice</cp:lastModifiedBy>
  <cp:revision>2</cp:revision>
  <dcterms:created xsi:type="dcterms:W3CDTF">2021-09-16T19:23:00Z</dcterms:created>
  <dcterms:modified xsi:type="dcterms:W3CDTF">2021-09-16T19:23:00Z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0x010100CCF86A562AD613439F97BD1885184AF0</vt:lpwstr>
  </property>
</Properties>
</file>